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BCD7" w14:textId="4A3DDD02" w:rsidR="00962BC9" w:rsidRPr="0044256D" w:rsidRDefault="00962BC9" w:rsidP="00E4197D">
      <w:pPr>
        <w:spacing w:after="0" w:line="240" w:lineRule="auto"/>
        <w:ind w:right="1"/>
        <w:rPr>
          <w:rFonts w:asciiTheme="majorBidi" w:hAnsiTheme="majorBidi" w:cstheme="majorBidi"/>
          <w:bCs/>
        </w:rPr>
      </w:pPr>
      <w:r w:rsidRPr="0044256D">
        <w:rPr>
          <w:rFonts w:asciiTheme="majorBidi" w:hAnsiTheme="majorBidi" w:cstheme="majorBidi"/>
          <w:bCs/>
        </w:rPr>
        <w:t>K</w:t>
      </w:r>
      <w:r w:rsidR="00A70B9E" w:rsidRPr="0044256D">
        <w:rPr>
          <w:rFonts w:asciiTheme="majorBidi" w:hAnsiTheme="majorBidi" w:cstheme="majorBidi"/>
          <w:bCs/>
        </w:rPr>
        <w:t>innitatud k</w:t>
      </w:r>
      <w:r w:rsidRPr="0044256D">
        <w:rPr>
          <w:rFonts w:asciiTheme="majorBidi" w:hAnsiTheme="majorBidi" w:cstheme="majorBidi"/>
          <w:bCs/>
        </w:rPr>
        <w:t>antsleri käskkirja</w:t>
      </w:r>
      <w:r w:rsidR="00A70B9E" w:rsidRPr="0044256D">
        <w:rPr>
          <w:rFonts w:asciiTheme="majorBidi" w:hAnsiTheme="majorBidi" w:cstheme="majorBidi"/>
          <w:bCs/>
        </w:rPr>
        <w:t>ga</w:t>
      </w:r>
      <w:r w:rsidRPr="0044256D">
        <w:rPr>
          <w:rFonts w:asciiTheme="majorBidi" w:hAnsiTheme="majorBidi" w:cstheme="majorBidi"/>
          <w:bCs/>
        </w:rPr>
        <w:t xml:space="preserve"> „</w:t>
      </w:r>
      <w:r w:rsidR="002D1C9C" w:rsidRPr="0044256D">
        <w:rPr>
          <w:rFonts w:asciiTheme="majorBidi" w:hAnsiTheme="majorBidi" w:cstheme="majorBidi"/>
          <w:bCs/>
        </w:rPr>
        <w:t>202</w:t>
      </w:r>
      <w:r w:rsidR="00BA309F" w:rsidRPr="0044256D">
        <w:rPr>
          <w:rFonts w:asciiTheme="majorBidi" w:hAnsiTheme="majorBidi" w:cstheme="majorBidi"/>
          <w:bCs/>
        </w:rPr>
        <w:t>2</w:t>
      </w:r>
      <w:r w:rsidRPr="0044256D">
        <w:rPr>
          <w:rFonts w:asciiTheme="majorBidi" w:hAnsiTheme="majorBidi" w:cstheme="majorBidi"/>
          <w:bCs/>
        </w:rPr>
        <w:t xml:space="preserve">. aastaks riigieelarvelise toetuse </w:t>
      </w:r>
      <w:r w:rsidRPr="0044256D">
        <w:rPr>
          <w:rFonts w:asciiTheme="majorBidi" w:hAnsiTheme="majorBidi" w:cstheme="majorBidi"/>
          <w:bCs/>
        </w:rPr>
        <w:br/>
        <w:t xml:space="preserve">andmine Sihtasutusele Kodanikuühiskonna Sihtkapital“ </w:t>
      </w:r>
    </w:p>
    <w:p w14:paraId="73B734DB" w14:textId="2F0B496A" w:rsidR="00962BC9" w:rsidRPr="0044256D" w:rsidRDefault="00962BC9" w:rsidP="00E4197D">
      <w:pPr>
        <w:spacing w:after="0" w:line="240" w:lineRule="auto"/>
        <w:ind w:right="1"/>
        <w:rPr>
          <w:rFonts w:asciiTheme="majorBidi" w:hAnsiTheme="majorBidi" w:cstheme="majorBidi"/>
          <w:b/>
        </w:rPr>
      </w:pPr>
      <w:r w:rsidRPr="0044256D">
        <w:rPr>
          <w:rFonts w:asciiTheme="majorBidi" w:hAnsiTheme="majorBidi" w:cstheme="majorBidi"/>
          <w:bCs/>
        </w:rPr>
        <w:t>Lisa 1</w:t>
      </w:r>
    </w:p>
    <w:p w14:paraId="2C78F4F9" w14:textId="77777777" w:rsidR="00962BC9" w:rsidRPr="0044256D" w:rsidRDefault="00962BC9" w:rsidP="00E4197D">
      <w:pPr>
        <w:spacing w:after="0" w:line="240" w:lineRule="auto"/>
        <w:ind w:right="1"/>
        <w:rPr>
          <w:rFonts w:asciiTheme="majorBidi" w:hAnsiTheme="majorBidi" w:cstheme="majorBidi"/>
          <w:b/>
        </w:rPr>
      </w:pPr>
    </w:p>
    <w:p w14:paraId="57DBFC38" w14:textId="6083CCDA" w:rsidR="002F78AA" w:rsidRPr="0044256D" w:rsidRDefault="005337BB" w:rsidP="00E4197D">
      <w:pPr>
        <w:spacing w:after="0" w:line="240" w:lineRule="auto"/>
        <w:ind w:right="1"/>
        <w:rPr>
          <w:rFonts w:asciiTheme="majorBidi" w:hAnsiTheme="majorBidi" w:cstheme="majorBidi"/>
          <w:b/>
        </w:rPr>
      </w:pPr>
      <w:r w:rsidRPr="0044256D">
        <w:rPr>
          <w:rFonts w:asciiTheme="majorBidi" w:hAnsiTheme="majorBidi" w:cstheme="majorBidi"/>
          <w:b/>
        </w:rPr>
        <w:t>Tegevus</w:t>
      </w:r>
      <w:r w:rsidR="002F78AA" w:rsidRPr="0044256D">
        <w:rPr>
          <w:rFonts w:asciiTheme="majorBidi" w:hAnsiTheme="majorBidi" w:cstheme="majorBidi"/>
          <w:b/>
        </w:rPr>
        <w:t>- ja tulemusaruanne</w:t>
      </w:r>
      <w:r w:rsidR="00522D2A" w:rsidRPr="0044256D">
        <w:rPr>
          <w:rFonts w:asciiTheme="majorBidi" w:hAnsiTheme="majorBidi" w:cstheme="majorBidi"/>
          <w:b/>
        </w:rPr>
        <w:t xml:space="preserve"> </w:t>
      </w:r>
    </w:p>
    <w:p w14:paraId="12A8A82A" w14:textId="4CF89D58" w:rsidR="00545FF4" w:rsidRPr="0044256D" w:rsidRDefault="00545FF4" w:rsidP="00E4197D">
      <w:pPr>
        <w:autoSpaceDE w:val="0"/>
        <w:autoSpaceDN w:val="0"/>
        <w:adjustRightInd w:val="0"/>
        <w:spacing w:after="0" w:line="240" w:lineRule="auto"/>
        <w:rPr>
          <w:rFonts w:asciiTheme="majorBidi" w:hAnsiTheme="majorBidi" w:cstheme="majorBidi"/>
        </w:rPr>
      </w:pPr>
      <w:r w:rsidRPr="0044256D">
        <w:rPr>
          <w:rFonts w:asciiTheme="majorBidi" w:hAnsiTheme="majorBidi" w:cstheme="majorBidi"/>
        </w:rPr>
        <w:t>Esitatakse seisuga 10.06.</w:t>
      </w:r>
      <w:r w:rsidR="00BA309F" w:rsidRPr="0044256D">
        <w:rPr>
          <w:rFonts w:asciiTheme="majorBidi" w:hAnsiTheme="majorBidi" w:cstheme="majorBidi"/>
        </w:rPr>
        <w:t>2022</w:t>
      </w:r>
      <w:r w:rsidRPr="0044256D">
        <w:rPr>
          <w:rFonts w:asciiTheme="majorBidi" w:hAnsiTheme="majorBidi" w:cstheme="majorBidi"/>
        </w:rPr>
        <w:t xml:space="preserve"> hiljemalt 21.07.2022 (vahearuanne, ainult numbrilised näitajad)</w:t>
      </w:r>
    </w:p>
    <w:p w14:paraId="0114E6A4" w14:textId="4BA6A3C1" w:rsidR="002F78AA" w:rsidRPr="0044256D" w:rsidRDefault="00545FF4" w:rsidP="00E4197D">
      <w:pPr>
        <w:autoSpaceDE w:val="0"/>
        <w:autoSpaceDN w:val="0"/>
        <w:adjustRightInd w:val="0"/>
        <w:spacing w:after="0" w:line="240" w:lineRule="auto"/>
        <w:ind w:left="1416"/>
        <w:rPr>
          <w:rFonts w:asciiTheme="majorBidi" w:hAnsiTheme="majorBidi" w:cstheme="majorBidi"/>
        </w:rPr>
      </w:pPr>
      <w:r w:rsidRPr="0044256D">
        <w:rPr>
          <w:rFonts w:asciiTheme="majorBidi" w:hAnsiTheme="majorBidi" w:cstheme="majorBidi"/>
        </w:rPr>
        <w:t xml:space="preserve">     </w:t>
      </w:r>
      <w:r w:rsidR="002D1C9C" w:rsidRPr="0044256D">
        <w:rPr>
          <w:rFonts w:asciiTheme="majorBidi" w:hAnsiTheme="majorBidi" w:cstheme="majorBidi"/>
        </w:rPr>
        <w:t xml:space="preserve"> 31.12.</w:t>
      </w:r>
      <w:r w:rsidR="00BA309F" w:rsidRPr="0044256D">
        <w:rPr>
          <w:rFonts w:asciiTheme="majorBidi" w:hAnsiTheme="majorBidi" w:cstheme="majorBidi"/>
        </w:rPr>
        <w:t>2022</w:t>
      </w:r>
      <w:r w:rsidR="002D1C9C" w:rsidRPr="0044256D">
        <w:rPr>
          <w:rFonts w:asciiTheme="majorBidi" w:hAnsiTheme="majorBidi" w:cstheme="majorBidi"/>
        </w:rPr>
        <w:t xml:space="preserve"> hiljemalt 31.01.</w:t>
      </w:r>
      <w:r w:rsidR="00BA309F" w:rsidRPr="0044256D">
        <w:rPr>
          <w:rFonts w:asciiTheme="majorBidi" w:hAnsiTheme="majorBidi" w:cstheme="majorBidi"/>
        </w:rPr>
        <w:t>2023</w:t>
      </w:r>
      <w:r w:rsidR="002F78AA" w:rsidRPr="0044256D">
        <w:rPr>
          <w:rFonts w:asciiTheme="majorBidi" w:hAnsiTheme="majorBidi" w:cstheme="majorBidi"/>
        </w:rPr>
        <w:t xml:space="preserve"> (lõpparuanne</w:t>
      </w:r>
      <w:r w:rsidR="00C16D1E" w:rsidRPr="0044256D">
        <w:rPr>
          <w:rFonts w:asciiTheme="majorBidi" w:hAnsiTheme="majorBidi" w:cstheme="majorBidi"/>
        </w:rPr>
        <w:t>,</w:t>
      </w:r>
      <w:r w:rsidR="005337BB" w:rsidRPr="0044256D">
        <w:rPr>
          <w:rFonts w:asciiTheme="majorBidi" w:hAnsiTheme="majorBidi" w:cstheme="majorBidi"/>
        </w:rPr>
        <w:t xml:space="preserve"> kumulatiivselt</w:t>
      </w:r>
      <w:r w:rsidR="002F78AA" w:rsidRPr="0044256D">
        <w:rPr>
          <w:rFonts w:asciiTheme="majorBidi" w:hAnsiTheme="majorBidi" w:cstheme="majorBidi"/>
        </w:rPr>
        <w:t>)</w:t>
      </w:r>
    </w:p>
    <w:p w14:paraId="19E0C373" w14:textId="77777777" w:rsidR="002F78AA" w:rsidRPr="0044256D" w:rsidRDefault="002F78AA" w:rsidP="00E4197D">
      <w:pPr>
        <w:spacing w:after="0" w:line="240" w:lineRule="auto"/>
        <w:ind w:right="1"/>
        <w:rPr>
          <w:rFonts w:asciiTheme="majorBidi" w:hAnsiTheme="majorBidi" w:cstheme="majorBidi"/>
          <w:b/>
        </w:rPr>
      </w:pPr>
    </w:p>
    <w:p w14:paraId="3B39F156" w14:textId="7D982372" w:rsidR="002F78AA" w:rsidRPr="0044256D" w:rsidRDefault="002F78AA" w:rsidP="00E4197D">
      <w:pPr>
        <w:pStyle w:val="ListParagraph"/>
        <w:autoSpaceDE w:val="0"/>
        <w:autoSpaceDN w:val="0"/>
        <w:adjustRightInd w:val="0"/>
        <w:spacing w:after="0" w:line="240" w:lineRule="auto"/>
        <w:ind w:left="0"/>
        <w:rPr>
          <w:rFonts w:asciiTheme="majorBidi" w:hAnsiTheme="majorBidi" w:cstheme="majorBidi"/>
        </w:rPr>
      </w:pPr>
      <w:r w:rsidRPr="0044256D">
        <w:rPr>
          <w:rFonts w:asciiTheme="majorBidi" w:hAnsiTheme="majorBidi" w:cstheme="majorBidi"/>
        </w:rPr>
        <w:t xml:space="preserve">Kõikide konkursside, voorude juures peavad olema lingid taotlemise tingimustele. </w:t>
      </w:r>
    </w:p>
    <w:p w14:paraId="7DADC14B" w14:textId="77777777" w:rsidR="00C16D1E" w:rsidRPr="0044256D" w:rsidRDefault="00C16D1E" w:rsidP="00E4197D">
      <w:pPr>
        <w:pStyle w:val="ListParagraph"/>
        <w:autoSpaceDE w:val="0"/>
        <w:autoSpaceDN w:val="0"/>
        <w:adjustRightInd w:val="0"/>
        <w:spacing w:after="0" w:line="240" w:lineRule="auto"/>
        <w:ind w:left="0"/>
        <w:rPr>
          <w:rFonts w:asciiTheme="majorBidi" w:hAnsiTheme="majorBidi" w:cstheme="majorBidi"/>
          <w:b/>
        </w:rPr>
      </w:pPr>
    </w:p>
    <w:tbl>
      <w:tblPr>
        <w:tblStyle w:val="TableGrid"/>
        <w:tblW w:w="5000" w:type="pct"/>
        <w:tblLook w:val="04A0" w:firstRow="1" w:lastRow="0" w:firstColumn="1" w:lastColumn="0" w:noHBand="0" w:noVBand="1"/>
      </w:tblPr>
      <w:tblGrid>
        <w:gridCol w:w="15388"/>
      </w:tblGrid>
      <w:tr w:rsidR="0044256D" w:rsidRPr="0044256D" w14:paraId="59BAF221" w14:textId="77777777" w:rsidTr="00C218C7">
        <w:tc>
          <w:tcPr>
            <w:tcW w:w="5000" w:type="pct"/>
            <w:shd w:val="pct5" w:color="auto" w:fill="auto"/>
            <w:hideMark/>
          </w:tcPr>
          <w:p w14:paraId="38EC3BB2" w14:textId="58A730D3" w:rsidR="002F78AA" w:rsidRPr="0044256D" w:rsidRDefault="005337BB" w:rsidP="00E4197D">
            <w:pPr>
              <w:tabs>
                <w:tab w:val="left" w:pos="945"/>
              </w:tabs>
              <w:rPr>
                <w:rFonts w:asciiTheme="majorBidi" w:hAnsiTheme="majorBidi" w:cstheme="majorBidi"/>
              </w:rPr>
            </w:pPr>
            <w:r w:rsidRPr="0044256D">
              <w:rPr>
                <w:rFonts w:asciiTheme="majorBidi" w:hAnsiTheme="majorBidi" w:cstheme="majorBidi"/>
              </w:rPr>
              <w:t>Kokkuvõtlik hinnang aruande</w:t>
            </w:r>
            <w:r w:rsidR="002F78AA" w:rsidRPr="0044256D">
              <w:rPr>
                <w:rFonts w:asciiTheme="majorBidi" w:hAnsiTheme="majorBidi" w:cstheme="majorBidi"/>
              </w:rPr>
              <w:t>aastale</w:t>
            </w:r>
            <w:r w:rsidRPr="0044256D">
              <w:rPr>
                <w:rFonts w:asciiTheme="majorBidi" w:hAnsiTheme="majorBidi" w:cstheme="majorBidi"/>
              </w:rPr>
              <w:t xml:space="preserve"> KÜSKis</w:t>
            </w:r>
            <w:r w:rsidR="002F78AA" w:rsidRPr="0044256D">
              <w:rPr>
                <w:rFonts w:asciiTheme="majorBidi" w:hAnsiTheme="majorBidi" w:cstheme="majorBidi"/>
              </w:rPr>
              <w:t xml:space="preserve">. Järeldused ja plaanid järgmiseks aastaks, edaspidiseks. </w:t>
            </w:r>
          </w:p>
        </w:tc>
      </w:tr>
      <w:tr w:rsidR="000B59F3" w:rsidRPr="0044256D" w14:paraId="7789B5FE" w14:textId="77777777" w:rsidTr="00C218C7">
        <w:trPr>
          <w:trHeight w:val="1644"/>
        </w:trPr>
        <w:tc>
          <w:tcPr>
            <w:tcW w:w="5000" w:type="pct"/>
          </w:tcPr>
          <w:p w14:paraId="3178E1B8" w14:textId="35A2AF33" w:rsidR="00E20B38" w:rsidRPr="0044256D" w:rsidRDefault="001B3B8E" w:rsidP="00260717">
            <w:pPr>
              <w:tabs>
                <w:tab w:val="left" w:pos="945"/>
              </w:tabs>
              <w:jc w:val="both"/>
              <w:rPr>
                <w:rFonts w:asciiTheme="majorBidi" w:hAnsiTheme="majorBidi" w:cstheme="majorBidi"/>
              </w:rPr>
            </w:pPr>
            <w:r w:rsidRPr="0044256D">
              <w:rPr>
                <w:rFonts w:asciiTheme="majorBidi" w:hAnsiTheme="majorBidi" w:cstheme="majorBidi"/>
              </w:rPr>
              <w:t xml:space="preserve">2022 aastal viidi ellu KÜSKi strateegia (2020-2024) ja tegevusplaani (2022) järgseid tegevusi vastavalt </w:t>
            </w:r>
            <w:r w:rsidRPr="00E32A17">
              <w:rPr>
                <w:rFonts w:asciiTheme="majorBidi" w:hAnsiTheme="majorBidi" w:cstheme="majorBidi"/>
              </w:rPr>
              <w:t xml:space="preserve">olemasolevale eelarvele. Vabaühenduste võimekuse arendamine ja aktiivsete kodanike kaasamine kodanikuühiskonda </w:t>
            </w:r>
            <w:r w:rsidR="00E32A17" w:rsidRPr="00E32A17">
              <w:rPr>
                <w:rFonts w:asciiTheme="majorBidi" w:hAnsiTheme="majorBidi" w:cstheme="majorBidi"/>
              </w:rPr>
              <w:t>toimus korraldatud algatuste,</w:t>
            </w:r>
            <w:r w:rsidRPr="00E32A17">
              <w:rPr>
                <w:rFonts w:asciiTheme="majorBidi" w:hAnsiTheme="majorBidi" w:cstheme="majorBidi"/>
              </w:rPr>
              <w:t xml:space="preserve"> tugitegevuste ning toetuste kaudu. 2022 aastal toetati</w:t>
            </w:r>
            <w:r w:rsidR="00260717" w:rsidRPr="00E32A17">
              <w:rPr>
                <w:rFonts w:asciiTheme="majorBidi" w:hAnsiTheme="majorBidi" w:cstheme="majorBidi"/>
              </w:rPr>
              <w:t xml:space="preserve"> vabaühendusi</w:t>
            </w:r>
            <w:r w:rsidRPr="00E32A17">
              <w:rPr>
                <w:rFonts w:asciiTheme="majorBidi" w:hAnsiTheme="majorBidi" w:cstheme="majorBidi"/>
              </w:rPr>
              <w:t xml:space="preserve"> </w:t>
            </w:r>
            <w:r w:rsidR="00260717" w:rsidRPr="00E32A17">
              <w:rPr>
                <w:rFonts w:asciiTheme="majorBidi" w:hAnsiTheme="majorBidi" w:cstheme="majorBidi"/>
              </w:rPr>
              <w:t xml:space="preserve">sarnaselt varasematele aastatele </w:t>
            </w:r>
            <w:r w:rsidRPr="00E32A17">
              <w:rPr>
                <w:rFonts w:asciiTheme="majorBidi" w:hAnsiTheme="majorBidi" w:cstheme="majorBidi"/>
              </w:rPr>
              <w:t>arenguhüpet ettevalmistav</w:t>
            </w:r>
            <w:r w:rsidR="00EA25A1" w:rsidRPr="00E32A17">
              <w:rPr>
                <w:rFonts w:asciiTheme="majorBidi" w:hAnsiTheme="majorBidi" w:cstheme="majorBidi"/>
              </w:rPr>
              <w:t xml:space="preserve"> (AHE22)</w:t>
            </w:r>
            <w:r w:rsidRPr="00E32A17">
              <w:rPr>
                <w:rFonts w:asciiTheme="majorBidi" w:hAnsiTheme="majorBidi" w:cstheme="majorBidi"/>
              </w:rPr>
              <w:t xml:space="preserve"> taotlusvoor</w:t>
            </w:r>
            <w:r w:rsidR="00260717" w:rsidRPr="00E32A17">
              <w:rPr>
                <w:rFonts w:asciiTheme="majorBidi" w:hAnsiTheme="majorBidi" w:cstheme="majorBidi"/>
              </w:rPr>
              <w:t>u ja</w:t>
            </w:r>
            <w:r w:rsidRPr="00E32A17">
              <w:rPr>
                <w:rFonts w:asciiTheme="majorBidi" w:hAnsiTheme="majorBidi" w:cstheme="majorBidi"/>
              </w:rPr>
              <w:t xml:space="preserve"> arenguhüppe taotlusvooru</w:t>
            </w:r>
            <w:r w:rsidR="00260717" w:rsidRPr="00E32A17">
              <w:rPr>
                <w:rFonts w:asciiTheme="majorBidi" w:hAnsiTheme="majorBidi" w:cstheme="majorBidi"/>
              </w:rPr>
              <w:t xml:space="preserve"> </w:t>
            </w:r>
            <w:r w:rsidR="00EA25A1" w:rsidRPr="00E32A17">
              <w:rPr>
                <w:rFonts w:asciiTheme="majorBidi" w:hAnsiTheme="majorBidi" w:cstheme="majorBidi"/>
              </w:rPr>
              <w:t xml:space="preserve">(AH22) </w:t>
            </w:r>
            <w:r w:rsidR="00260717" w:rsidRPr="00E32A17">
              <w:rPr>
                <w:rFonts w:asciiTheme="majorBidi" w:hAnsiTheme="majorBidi" w:cstheme="majorBidi"/>
              </w:rPr>
              <w:t xml:space="preserve">kaudu, anti välja aasta vabaühenduse stipendium 2022 ning stipendiumid õpilastele ja juhendajatele koolinoorte konkurssil „Koos suudame“. </w:t>
            </w:r>
            <w:r w:rsidR="00817737" w:rsidRPr="00E32A17">
              <w:rPr>
                <w:rFonts w:asciiTheme="majorBidi" w:hAnsiTheme="majorBidi" w:cstheme="majorBidi"/>
              </w:rPr>
              <w:t xml:space="preserve">Uued teemad </w:t>
            </w:r>
            <w:r w:rsidR="00E20B38" w:rsidRPr="00E32A17">
              <w:rPr>
                <w:rFonts w:asciiTheme="majorBidi" w:hAnsiTheme="majorBidi" w:cstheme="majorBidi"/>
              </w:rPr>
              <w:t>2022. aastal</w:t>
            </w:r>
            <w:r w:rsidR="00817737" w:rsidRPr="00E32A17">
              <w:rPr>
                <w:rFonts w:asciiTheme="majorBidi" w:hAnsiTheme="majorBidi" w:cstheme="majorBidi"/>
              </w:rPr>
              <w:t xml:space="preserve">: </w:t>
            </w:r>
            <w:r w:rsidR="00E03D83" w:rsidRPr="00E32A17">
              <w:rPr>
                <w:rFonts w:asciiTheme="majorBidi" w:hAnsiTheme="majorBidi" w:cstheme="majorBidi"/>
              </w:rPr>
              <w:t>kogukonna eestvedja stipendiumi programm</w:t>
            </w:r>
            <w:r w:rsidR="00817737" w:rsidRPr="00E32A17">
              <w:rPr>
                <w:rFonts w:asciiTheme="majorBidi" w:hAnsiTheme="majorBidi" w:cstheme="majorBidi"/>
              </w:rPr>
              <w:t xml:space="preserve">, </w:t>
            </w:r>
            <w:r w:rsidR="00817737" w:rsidRPr="00E32A17">
              <w:rPr>
                <w:rFonts w:asciiTheme="majorBidi" w:hAnsiTheme="majorBidi" w:cstheme="majorBidi"/>
                <w:bCs/>
              </w:rPr>
              <w:t xml:space="preserve">Rahvuskaaslastest noortele suunatud stipendiumprogramm erialase praktika teostamiseks Eestis </w:t>
            </w:r>
            <w:r w:rsidR="00E03D83" w:rsidRPr="00E32A17">
              <w:rPr>
                <w:rFonts w:asciiTheme="majorBidi" w:hAnsiTheme="majorBidi" w:cstheme="majorBidi"/>
              </w:rPr>
              <w:t xml:space="preserve">ja </w:t>
            </w:r>
            <w:r w:rsidR="00817737" w:rsidRPr="00E32A17">
              <w:rPr>
                <w:rFonts w:asciiTheme="majorBidi" w:hAnsiTheme="majorBidi" w:cstheme="majorBidi"/>
              </w:rPr>
              <w:t>Investeeringutoetus vabaühendustele Ida-Viru maakonnas. Nende tegevuste kohta oleme saanud väga positiivset tagasisidet. Kogukonna eestvedajate puhul tuuakse esile kogukonnaga koostöös sündinud tegevuskava ja mentori</w:t>
            </w:r>
            <w:r w:rsidR="00817737" w:rsidRPr="0044256D">
              <w:rPr>
                <w:rFonts w:asciiTheme="majorBidi" w:hAnsiTheme="majorBidi" w:cstheme="majorBidi"/>
              </w:rPr>
              <w:t xml:space="preserve"> olulisust tegevuste juures. Stipendiumi kaudu on KÜSK jõudnud aktiivsete inimesteni ning andnud kogukondadele eesmärgi tegutsemiseks ja ka vabaühenduse loomiseks </w:t>
            </w:r>
            <w:r w:rsidR="00E32A17">
              <w:rPr>
                <w:rFonts w:asciiTheme="majorBidi" w:hAnsiTheme="majorBidi" w:cstheme="majorBidi"/>
              </w:rPr>
              <w:t>ning</w:t>
            </w:r>
            <w:r w:rsidR="00817737" w:rsidRPr="0044256D">
              <w:rPr>
                <w:rFonts w:asciiTheme="majorBidi" w:hAnsiTheme="majorBidi" w:cstheme="majorBidi"/>
              </w:rPr>
              <w:t xml:space="preserve"> arendamiseks. </w:t>
            </w:r>
          </w:p>
          <w:p w14:paraId="2947A680" w14:textId="71F776C4" w:rsidR="00260717" w:rsidRPr="0044256D" w:rsidRDefault="00260717" w:rsidP="00260717">
            <w:pPr>
              <w:tabs>
                <w:tab w:val="left" w:pos="945"/>
              </w:tabs>
              <w:jc w:val="both"/>
              <w:rPr>
                <w:rFonts w:asciiTheme="majorBidi" w:hAnsiTheme="majorBidi" w:cstheme="majorBidi"/>
              </w:rPr>
            </w:pPr>
            <w:r w:rsidRPr="0044256D">
              <w:rPr>
                <w:rFonts w:asciiTheme="majorBidi" w:hAnsiTheme="majorBidi" w:cstheme="majorBidi"/>
              </w:rPr>
              <w:t>Jätkub hea koostöö MAK võrgustikuga ning vabaühenduste konsultantidega</w:t>
            </w:r>
            <w:r w:rsidR="00E32A17">
              <w:rPr>
                <w:rFonts w:asciiTheme="majorBidi" w:hAnsiTheme="majorBidi" w:cstheme="majorBidi"/>
              </w:rPr>
              <w:t xml:space="preserve"> toimub</w:t>
            </w:r>
            <w:r w:rsidRPr="0044256D">
              <w:rPr>
                <w:rFonts w:asciiTheme="majorBidi" w:hAnsiTheme="majorBidi" w:cstheme="majorBidi"/>
              </w:rPr>
              <w:t xml:space="preserve"> igakülgne koostöö vabaühenduste mõju suurendamiseks Eesti erinevates piirkondades. Vabaühenduste konsultandid on omavahel ja KÜSKiga tihedas suhtluses, koostööd tehakse </w:t>
            </w:r>
            <w:r w:rsidR="00E32A17">
              <w:rPr>
                <w:rFonts w:asciiTheme="majorBidi" w:hAnsiTheme="majorBidi" w:cstheme="majorBidi"/>
              </w:rPr>
              <w:t xml:space="preserve">lisaks </w:t>
            </w:r>
            <w:r w:rsidRPr="0044256D">
              <w:rPr>
                <w:rFonts w:asciiTheme="majorBidi" w:hAnsiTheme="majorBidi" w:cstheme="majorBidi"/>
              </w:rPr>
              <w:t>ühiste sündmuste  (KÜSK kogemuspäev) ja koolituste korraldamisel. KÜSKi koordinaator edastab iganädalaselt jooksvalt infot otse e-kirja teel vabaühenduse konsultantidele, kes</w:t>
            </w:r>
            <w:r w:rsidR="00E32A17">
              <w:rPr>
                <w:rFonts w:asciiTheme="majorBidi" w:hAnsiTheme="majorBidi" w:cstheme="majorBidi"/>
              </w:rPr>
              <w:t xml:space="preserve"> omakorda</w:t>
            </w:r>
            <w:r w:rsidRPr="0044256D">
              <w:rPr>
                <w:rFonts w:asciiTheme="majorBidi" w:hAnsiTheme="majorBidi" w:cstheme="majorBidi"/>
              </w:rPr>
              <w:t xml:space="preserve"> informeerivad oma maakonna ühinguid.</w:t>
            </w:r>
          </w:p>
          <w:p w14:paraId="3D0C821C" w14:textId="0A85DD5E" w:rsidR="00260717" w:rsidRPr="0044256D" w:rsidRDefault="00260717" w:rsidP="00260717">
            <w:pPr>
              <w:jc w:val="both"/>
              <w:rPr>
                <w:rFonts w:asciiTheme="majorBidi" w:hAnsiTheme="majorBidi" w:cstheme="majorBidi"/>
              </w:rPr>
            </w:pPr>
            <w:r w:rsidRPr="0044256D">
              <w:rPr>
                <w:rFonts w:asciiTheme="majorBidi" w:hAnsiTheme="majorBidi" w:cstheme="majorBidi"/>
              </w:rPr>
              <w:t>Koostöös Kultuuriministeeriumiga Euroopa Sotsiaalfondi perioodi 2014-2020 prioriteetse suuna „Sotsiaalse kaasatuse suurendamine“ meetme „Võimaluste loomine Eestis elavate ning ühiskonda vähelõimunud püsielanike aktiivse hõive ja ühiskondliku aktiivsuse suurendamiseks ja uussisserändajate kohanemise ja hilisema lõimumise toetamiseks“ tegevuse „Tugivõrgustike kontseptsiooni väljatöötamine ja rakendamine“ raames panustada uussisserändajate integratsiooni vabaühenduste konsultantide kaudu. Toimusid koolitused uussisserändajatae sihtrühmaga tegelemiseks, inglise ja vene keele koolitused, koostati infomaterjale kolmes keeles ning täiendati MTYabi.ee vene keelset lehte.</w:t>
            </w:r>
          </w:p>
          <w:p w14:paraId="641CB9B0" w14:textId="6CCAE419" w:rsidR="00260717" w:rsidRPr="0044256D" w:rsidRDefault="00260717" w:rsidP="00260717">
            <w:pPr>
              <w:shd w:val="clear" w:color="auto" w:fill="FFFFFF"/>
              <w:spacing w:before="100" w:beforeAutospacing="1" w:after="100" w:afterAutospacing="1"/>
              <w:rPr>
                <w:rFonts w:asciiTheme="majorBidi" w:hAnsiTheme="majorBidi" w:cstheme="majorBidi"/>
              </w:rPr>
            </w:pPr>
            <w:r w:rsidRPr="0044256D">
              <w:rPr>
                <w:rFonts w:asciiTheme="majorBidi" w:hAnsiTheme="majorBidi" w:cstheme="majorBidi"/>
              </w:rPr>
              <w:t>2022 aastal viidi KÜSKis esimene taotlusvoor üle online süsteemi, kultuuriministeeriumi (KUM) toetuste menetlemise süsteem (TMS). Momendil on veel mitmeid väljakutseid süsteemis, samuti oleme teinud mitmeid ettepanekuid KUMile süsteemi arendamisek</w:t>
            </w:r>
            <w:r w:rsidR="00E32A17">
              <w:rPr>
                <w:rFonts w:asciiTheme="majorBidi" w:hAnsiTheme="majorBidi" w:cstheme="majorBidi"/>
              </w:rPr>
              <w:t>s</w:t>
            </w:r>
            <w:r w:rsidRPr="0044256D">
              <w:rPr>
                <w:rFonts w:asciiTheme="majorBidi" w:hAnsiTheme="majorBidi" w:cstheme="majorBidi"/>
              </w:rPr>
              <w:t>, näiteks hindamise sujuvamaks läbi viimiseks vms. Erinevate takistuste ületamine süsteemi kasutamisel ja toimimisel võtab veel aega. Jõudmine digitaalse taotlemise, hindamise ja aruandluseni annab</w:t>
            </w:r>
            <w:r w:rsidR="00E32A17">
              <w:rPr>
                <w:rFonts w:asciiTheme="majorBidi" w:hAnsiTheme="majorBidi" w:cstheme="majorBidi"/>
              </w:rPr>
              <w:t xml:space="preserve"> edaspidi, kui oleme süsteemi omandanud ja vajalikud arendused on tehtud,</w:t>
            </w:r>
            <w:r w:rsidRPr="0044256D">
              <w:rPr>
                <w:rFonts w:asciiTheme="majorBidi" w:hAnsiTheme="majorBidi" w:cstheme="majorBidi"/>
              </w:rPr>
              <w:t xml:space="preserve"> väga suure aja kokkuhoiu menetlusega tegelevate inimeste tööajas ning hoiab ära inimlike vigade tekkimise menetlemisel.</w:t>
            </w:r>
          </w:p>
          <w:p w14:paraId="6CCD1CCA" w14:textId="3F387F3C" w:rsidR="00E20B38" w:rsidRPr="0044256D" w:rsidRDefault="00E20B38" w:rsidP="00E20B38">
            <w:pPr>
              <w:tabs>
                <w:tab w:val="left" w:pos="945"/>
              </w:tabs>
              <w:spacing w:before="60" w:after="60"/>
              <w:jc w:val="both"/>
              <w:rPr>
                <w:rFonts w:asciiTheme="majorBidi" w:hAnsiTheme="majorBidi" w:cstheme="majorBidi"/>
              </w:rPr>
            </w:pPr>
            <w:r w:rsidRPr="0044256D">
              <w:rPr>
                <w:rFonts w:asciiTheme="majorBidi" w:hAnsiTheme="majorBidi" w:cstheme="majorBidi"/>
              </w:rPr>
              <w:t>NULA programm (inkubaator ja starditoetuste konkurss) väga hästi toimiv koostöö Heateo SAga, kes on NULA inkubaatori rakenduspartner. Heateo SA viib NULA inkubaatori tegevusi ellu kuni aastani 2023. NULA olulisusest ja nähtavusest ühiskonnas annab märku 2021 aasta lõpus N</w:t>
            </w:r>
            <w:r w:rsidR="00E32A17">
              <w:rPr>
                <w:rFonts w:asciiTheme="majorBidi" w:hAnsiTheme="majorBidi" w:cstheme="majorBidi"/>
              </w:rPr>
              <w:t>ULA</w:t>
            </w:r>
            <w:r w:rsidRPr="0044256D">
              <w:rPr>
                <w:rFonts w:asciiTheme="majorBidi" w:hAnsiTheme="majorBidi" w:cstheme="majorBidi"/>
              </w:rPr>
              <w:t xml:space="preserve"> inkubaatori toetamiseks koostöölepingu sõlminud Luminor Bank AS, kes pikendas koostöölepingut 2023 aastaks.  Luminor Bank AS pakub omalt poolt inkubaatoris kasutamiseks mentoreid ja kuni 15 000€ NULA kommunikatsiooni tegevusteks (kampaania ideede esitamiseks).</w:t>
            </w:r>
          </w:p>
          <w:p w14:paraId="13D65AE3" w14:textId="7D8ECC57" w:rsidR="00E20B38" w:rsidRPr="0044256D" w:rsidRDefault="00E20B38" w:rsidP="00E20B38">
            <w:pPr>
              <w:tabs>
                <w:tab w:val="left" w:pos="945"/>
              </w:tabs>
              <w:spacing w:before="60" w:after="60"/>
              <w:jc w:val="both"/>
              <w:rPr>
                <w:rFonts w:asciiTheme="majorBidi" w:hAnsiTheme="majorBidi" w:cstheme="majorBidi"/>
              </w:rPr>
            </w:pPr>
            <w:r w:rsidRPr="0044256D">
              <w:rPr>
                <w:rFonts w:asciiTheme="majorBidi" w:hAnsiTheme="majorBidi" w:cstheme="majorBidi"/>
              </w:rPr>
              <w:t>KÜSKi rahvusvahelise koostöö toetamise konkursside taotlemisaktiivsus tõusis 2022 aasta jooksul oluliselt. Konkursid võimaldavad Eesti vabaühendustel teha rahvusvahelist koostöö</w:t>
            </w:r>
            <w:r w:rsidR="00E32A17">
              <w:rPr>
                <w:rFonts w:asciiTheme="majorBidi" w:hAnsiTheme="majorBidi" w:cstheme="majorBidi"/>
              </w:rPr>
              <w:t>d</w:t>
            </w:r>
            <w:r w:rsidRPr="0044256D">
              <w:rPr>
                <w:rFonts w:asciiTheme="majorBidi" w:hAnsiTheme="majorBidi" w:cstheme="majorBidi"/>
              </w:rPr>
              <w:t xml:space="preserve">, sh osaleda rahvusvahelistes koostöö projektides, osaleda valdkonnale olulistel sündmustel välismaal ning korraldada rahvusvaheliste katusorganisatsioonide sündmusi Eestis. Kõik need tegevused aitavad kaasa vabaühenduste võimekuse kasvule. Sarnast toetust ei ole vabaühendustel võimalik taotleda teistest programmidest. Alates </w:t>
            </w:r>
            <w:r w:rsidRPr="0044256D">
              <w:rPr>
                <w:rFonts w:asciiTheme="majorBidi" w:hAnsiTheme="majorBidi" w:cstheme="majorBidi"/>
              </w:rPr>
              <w:lastRenderedPageBreak/>
              <w:t>2023</w:t>
            </w:r>
            <w:r w:rsidR="00E32A17">
              <w:rPr>
                <w:rFonts w:asciiTheme="majorBidi" w:hAnsiTheme="majorBidi" w:cstheme="majorBidi"/>
              </w:rPr>
              <w:t xml:space="preserve"> aasta algusest</w:t>
            </w:r>
            <w:r w:rsidRPr="0044256D">
              <w:rPr>
                <w:rFonts w:asciiTheme="majorBidi" w:hAnsiTheme="majorBidi" w:cstheme="majorBidi"/>
              </w:rPr>
              <w:t xml:space="preserve"> avanevad mitmed Euroopa Liidu  programmid, mille taotlusvoorudes osalemiseks vajavad vabaühendused rahalist tuge ning seepärast on oluline jätkata rahvusvahelise suuna koostöö toetamist KÜSKi poolt.</w:t>
            </w:r>
          </w:p>
          <w:p w14:paraId="3ED7ABB5" w14:textId="03AAD995" w:rsidR="00E20B38" w:rsidRPr="0044256D" w:rsidRDefault="00E20B38" w:rsidP="00E20B38">
            <w:pPr>
              <w:spacing w:before="120" w:after="120"/>
              <w:rPr>
                <w:rFonts w:asciiTheme="majorBidi" w:hAnsiTheme="majorBidi" w:cstheme="majorBidi"/>
                <w:bCs/>
              </w:rPr>
            </w:pPr>
            <w:r w:rsidRPr="0044256D">
              <w:rPr>
                <w:rFonts w:asciiTheme="majorBidi" w:hAnsiTheme="majorBidi" w:cstheme="majorBidi"/>
              </w:rPr>
              <w:t xml:space="preserve">2022 aastal oli hea koostöö Välisministeeriumiga Eesti väliskogukondade väljaannetele suunatud toetusprogrammi ellu viimisel. Programmi kaudu on võimalik kaasata mujal elavaid eestlasi Eesti ühiskonna teemadega kaasa mõtlema. </w:t>
            </w:r>
            <w:r w:rsidR="00E32A17">
              <w:rPr>
                <w:rFonts w:asciiTheme="majorBidi" w:hAnsiTheme="majorBidi" w:cstheme="majorBidi"/>
              </w:rPr>
              <w:t>D</w:t>
            </w:r>
            <w:r w:rsidRPr="0044256D">
              <w:rPr>
                <w:rFonts w:asciiTheme="majorBidi" w:hAnsiTheme="majorBidi" w:cstheme="majorBidi"/>
              </w:rPr>
              <w:t xml:space="preserve">etsembris 2022 </w:t>
            </w:r>
            <w:r w:rsidR="00E32A17">
              <w:rPr>
                <w:rFonts w:asciiTheme="majorBidi" w:hAnsiTheme="majorBidi" w:cstheme="majorBidi"/>
              </w:rPr>
              <w:t>korraldati</w:t>
            </w:r>
            <w:r w:rsidR="00E32A17" w:rsidRPr="0044256D">
              <w:rPr>
                <w:rFonts w:asciiTheme="majorBidi" w:hAnsiTheme="majorBidi" w:cstheme="majorBidi"/>
              </w:rPr>
              <w:t xml:space="preserve"> </w:t>
            </w:r>
            <w:r w:rsidRPr="0044256D">
              <w:rPr>
                <w:rFonts w:asciiTheme="majorBidi" w:hAnsiTheme="majorBidi" w:cstheme="majorBidi"/>
              </w:rPr>
              <w:t>3</w:t>
            </w:r>
            <w:r w:rsidR="00EF35FB" w:rsidRPr="0044256D">
              <w:rPr>
                <w:rFonts w:asciiTheme="majorBidi" w:hAnsiTheme="majorBidi" w:cstheme="majorBidi"/>
              </w:rPr>
              <w:t>-</w:t>
            </w:r>
            <w:r w:rsidRPr="0044256D">
              <w:rPr>
                <w:rFonts w:asciiTheme="majorBidi" w:hAnsiTheme="majorBidi" w:cstheme="majorBidi"/>
              </w:rPr>
              <w:t xml:space="preserve">päevane sündmus Tallinnas, </w:t>
            </w:r>
            <w:r w:rsidR="00E32A17">
              <w:rPr>
                <w:rFonts w:asciiTheme="majorBidi" w:hAnsiTheme="majorBidi" w:cstheme="majorBidi"/>
              </w:rPr>
              <w:t xml:space="preserve">Eesti väliskogukondade esindjatele, </w:t>
            </w:r>
            <w:r w:rsidRPr="0044256D">
              <w:rPr>
                <w:rFonts w:asciiTheme="majorBidi" w:hAnsiTheme="majorBidi" w:cstheme="majorBidi"/>
              </w:rPr>
              <w:t>mis sai väga positiivset tagasisidet. Teiseks uue teemana koostöös Välisministeeriumiga</w:t>
            </w:r>
            <w:r w:rsidRPr="0044256D">
              <w:rPr>
                <w:rFonts w:asciiTheme="majorBidi" w:hAnsiTheme="majorBidi" w:cstheme="majorBidi"/>
                <w:bCs/>
              </w:rPr>
              <w:t xml:space="preserve"> viisime ellu programmi „Rahvuskaaslastest noortele suunatud stipendiumprogramm erialase praktika teostamiseks Eestis“. </w:t>
            </w:r>
          </w:p>
          <w:p w14:paraId="62A224C6" w14:textId="03902EA7" w:rsidR="00E20B38" w:rsidRPr="0044256D" w:rsidRDefault="00E20B38" w:rsidP="00E20B38">
            <w:pPr>
              <w:rPr>
                <w:rFonts w:asciiTheme="majorBidi" w:hAnsiTheme="majorBidi" w:cstheme="majorBidi"/>
              </w:rPr>
            </w:pPr>
            <w:r w:rsidRPr="0044256D">
              <w:rPr>
                <w:rFonts w:asciiTheme="majorBidi" w:hAnsiTheme="majorBidi" w:cstheme="majorBidi"/>
              </w:rPr>
              <w:t>Euroopa Liidu rahastuse saanud rahvusvaheline koostööprojekt, sotsiaalse innovatsiooni kompetentsikeskuse loomine, on väga heaks võimaluseks KÜSKi sihtgrupile sotsiaalse innovatsiooni tutvustamiseks. Sotsiaalse innovatsiooni kompetentsi on Eestis mitmetes ülikoolides ja asutustes, kuid selle koondamisega pole seni tegeletud. KÜSKi poolt Eesti koordinaatori rolli võtmine projekti raames annab meile olulisi teadmisi nii sotsiaalsest innovatsioonist, sihtrühmast, kui ka Eestis olemasolevast informatsioonist</w:t>
            </w:r>
            <w:r w:rsidR="00E32A17">
              <w:rPr>
                <w:rFonts w:asciiTheme="majorBidi" w:hAnsiTheme="majorBidi" w:cstheme="majorBidi"/>
              </w:rPr>
              <w:t xml:space="preserve"> ja võimekusest</w:t>
            </w:r>
            <w:r w:rsidRPr="0044256D">
              <w:rPr>
                <w:rFonts w:asciiTheme="majorBidi" w:hAnsiTheme="majorBidi" w:cstheme="majorBidi"/>
              </w:rPr>
              <w:t xml:space="preserve">. KÜSKi sihtrühm omakorda võimaldab seda teavet võimalikult laialdaselt levitada, sest vabaühendused, sotsiaalsed ettevõtted, vabaühenduste maakondlikud konsultandid saavad KÜSKist regulaarselt infot ning võimalust seda oma ettevõtmistes rakendada. 2022 aastal alustati </w:t>
            </w:r>
            <w:r w:rsidR="00EF35FB" w:rsidRPr="0044256D">
              <w:rPr>
                <w:rFonts w:asciiTheme="majorBidi" w:hAnsiTheme="majorBidi" w:cstheme="majorBidi"/>
              </w:rPr>
              <w:t>sotsiaalse innovatsiooni visioonidokumendi koostamist, 2023 aasta alguses toimuvad avalikud arutelud</w:t>
            </w:r>
            <w:r w:rsidR="00E32A17">
              <w:rPr>
                <w:rFonts w:asciiTheme="majorBidi" w:hAnsiTheme="majorBidi" w:cstheme="majorBidi"/>
              </w:rPr>
              <w:t>,</w:t>
            </w:r>
            <w:r w:rsidR="00EF35FB" w:rsidRPr="0044256D">
              <w:rPr>
                <w:rFonts w:asciiTheme="majorBidi" w:hAnsiTheme="majorBidi" w:cstheme="majorBidi"/>
              </w:rPr>
              <w:t xml:space="preserve"> kuhu kaasatakse teisi sidusgruppe mitmel pool Eestis.</w:t>
            </w:r>
          </w:p>
          <w:p w14:paraId="1FD54C66" w14:textId="77777777" w:rsidR="00E32A17" w:rsidRDefault="00E32A17" w:rsidP="008211E8">
            <w:pPr>
              <w:pStyle w:val="Application2"/>
              <w:rPr>
                <w:rFonts w:asciiTheme="majorBidi" w:hAnsiTheme="majorBidi" w:cstheme="majorBidi"/>
                <w:color w:val="auto"/>
                <w:sz w:val="22"/>
                <w:szCs w:val="22"/>
              </w:rPr>
            </w:pPr>
          </w:p>
          <w:p w14:paraId="4F381439" w14:textId="6084079A" w:rsidR="00E20B38" w:rsidRPr="0044256D" w:rsidRDefault="00E32A17" w:rsidP="008211E8">
            <w:pPr>
              <w:pStyle w:val="Application2"/>
              <w:rPr>
                <w:rFonts w:asciiTheme="majorBidi" w:hAnsiTheme="majorBidi" w:cstheme="majorBidi"/>
                <w:color w:val="auto"/>
                <w:sz w:val="22"/>
                <w:szCs w:val="22"/>
              </w:rPr>
            </w:pPr>
            <w:r>
              <w:rPr>
                <w:rFonts w:asciiTheme="majorBidi" w:hAnsiTheme="majorBidi" w:cstheme="majorBidi"/>
                <w:color w:val="auto"/>
                <w:sz w:val="22"/>
                <w:szCs w:val="22"/>
              </w:rPr>
              <w:t>Alates 2021</w:t>
            </w:r>
            <w:r w:rsidR="008211E8" w:rsidRPr="0044256D">
              <w:rPr>
                <w:rFonts w:asciiTheme="majorBidi" w:hAnsiTheme="majorBidi" w:cstheme="majorBidi"/>
                <w:color w:val="auto"/>
                <w:sz w:val="22"/>
                <w:szCs w:val="22"/>
              </w:rPr>
              <w:t xml:space="preserve"> tegutseb</w:t>
            </w:r>
            <w:r>
              <w:rPr>
                <w:rFonts w:asciiTheme="majorBidi" w:hAnsiTheme="majorBidi" w:cstheme="majorBidi"/>
                <w:color w:val="auto"/>
                <w:sz w:val="22"/>
                <w:szCs w:val="22"/>
              </w:rPr>
              <w:t xml:space="preserve"> </w:t>
            </w:r>
            <w:r w:rsidRPr="0044256D">
              <w:rPr>
                <w:rFonts w:asciiTheme="majorBidi" w:hAnsiTheme="majorBidi" w:cstheme="majorBidi"/>
                <w:color w:val="auto"/>
                <w:sz w:val="22"/>
                <w:szCs w:val="22"/>
              </w:rPr>
              <w:t>KÜSK</w:t>
            </w:r>
            <w:r w:rsidR="008211E8" w:rsidRPr="0044256D">
              <w:rPr>
                <w:rFonts w:asciiTheme="majorBidi" w:hAnsiTheme="majorBidi" w:cstheme="majorBidi"/>
                <w:color w:val="auto"/>
                <w:sz w:val="22"/>
                <w:szCs w:val="22"/>
              </w:rPr>
              <w:t xml:space="preserve"> </w:t>
            </w:r>
            <w:r w:rsidR="00E20B38" w:rsidRPr="0044256D">
              <w:rPr>
                <w:rFonts w:asciiTheme="majorBidi" w:hAnsiTheme="majorBidi" w:cstheme="majorBidi"/>
                <w:color w:val="auto"/>
                <w:sz w:val="22"/>
                <w:szCs w:val="22"/>
              </w:rPr>
              <w:t xml:space="preserve">Euroopa Liidu </w:t>
            </w:r>
            <w:r w:rsidR="00E20B38" w:rsidRPr="0044256D">
              <w:rPr>
                <w:rFonts w:asciiTheme="majorBidi" w:hAnsiTheme="majorBidi" w:cstheme="majorBidi"/>
                <w:b/>
                <w:color w:val="auto"/>
                <w:sz w:val="22"/>
                <w:szCs w:val="22"/>
              </w:rPr>
              <w:t xml:space="preserve">Kodanike, võrdõiguslikkuse, õiguste ja väärtuste programmi </w:t>
            </w:r>
            <w:r w:rsidR="00E20B38" w:rsidRPr="0044256D">
              <w:rPr>
                <w:rFonts w:asciiTheme="majorBidi" w:hAnsiTheme="majorBidi" w:cstheme="majorBidi"/>
                <w:color w:val="auto"/>
                <w:sz w:val="22"/>
                <w:szCs w:val="22"/>
              </w:rPr>
              <w:t>kontaktpunkti</w:t>
            </w:r>
            <w:r w:rsidR="008211E8" w:rsidRPr="0044256D">
              <w:rPr>
                <w:rFonts w:asciiTheme="majorBidi" w:hAnsiTheme="majorBidi" w:cstheme="majorBidi"/>
                <w:color w:val="auto"/>
                <w:sz w:val="22"/>
                <w:szCs w:val="22"/>
              </w:rPr>
              <w:t>na</w:t>
            </w:r>
            <w:r>
              <w:rPr>
                <w:rFonts w:asciiTheme="majorBidi" w:hAnsiTheme="majorBidi" w:cstheme="majorBidi"/>
                <w:color w:val="auto"/>
                <w:sz w:val="22"/>
                <w:szCs w:val="22"/>
              </w:rPr>
              <w:t>.</w:t>
            </w:r>
            <w:r w:rsidR="008211E8" w:rsidRPr="0044256D">
              <w:rPr>
                <w:rFonts w:asciiTheme="majorBidi" w:hAnsiTheme="majorBidi" w:cstheme="majorBidi"/>
                <w:color w:val="auto"/>
                <w:sz w:val="22"/>
                <w:szCs w:val="22"/>
              </w:rPr>
              <w:t xml:space="preserve"> Loodud on KÜSKi kodulehele programmi alamleht (</w:t>
            </w:r>
            <w:hyperlink r:id="rId7" w:history="1">
              <w:r w:rsidR="008211E8" w:rsidRPr="0044256D">
                <w:rPr>
                  <w:rStyle w:val="Hyperlink"/>
                  <w:rFonts w:asciiTheme="majorBidi" w:hAnsiTheme="majorBidi" w:cstheme="majorBidi"/>
                  <w:color w:val="auto"/>
                  <w:sz w:val="22"/>
                  <w:szCs w:val="22"/>
                </w:rPr>
                <w:t>www.kysk.ee/cerv</w:t>
              </w:r>
            </w:hyperlink>
            <w:r w:rsidR="008211E8" w:rsidRPr="0044256D">
              <w:rPr>
                <w:rFonts w:asciiTheme="majorBidi" w:hAnsiTheme="majorBidi" w:cstheme="majorBidi"/>
                <w:color w:val="auto"/>
                <w:sz w:val="22"/>
                <w:szCs w:val="22"/>
              </w:rPr>
              <w:t xml:space="preserve">), kus jagatakse jooksvalt infot ning lisaks toimub programmi taotlusvoorude info ja tingimuste vahendamine avalikkusele läbi infotundide korraldamise, ettekannete tegemise Eestis erinevatel sündmustel. </w:t>
            </w:r>
          </w:p>
          <w:p w14:paraId="32E4B1CD" w14:textId="77777777" w:rsidR="00260717" w:rsidRPr="0044256D" w:rsidRDefault="00260717" w:rsidP="00E20B38">
            <w:pPr>
              <w:tabs>
                <w:tab w:val="left" w:pos="945"/>
              </w:tabs>
              <w:rPr>
                <w:rFonts w:asciiTheme="majorBidi" w:hAnsiTheme="majorBidi" w:cstheme="majorBidi"/>
              </w:rPr>
            </w:pPr>
          </w:p>
          <w:p w14:paraId="42DE77EB" w14:textId="1ED029EA" w:rsidR="00581018" w:rsidRPr="0044256D" w:rsidRDefault="005D1D62" w:rsidP="00E20B38">
            <w:pPr>
              <w:tabs>
                <w:tab w:val="left" w:pos="945"/>
              </w:tabs>
              <w:rPr>
                <w:rFonts w:asciiTheme="majorBidi" w:eastAsia="Arial Unicode MS" w:hAnsiTheme="majorBidi" w:cstheme="majorBidi"/>
                <w:kern w:val="2"/>
                <w:lang w:eastAsia="zh-CN" w:bidi="hi-IN"/>
              </w:rPr>
            </w:pPr>
            <w:r w:rsidRPr="0044256D">
              <w:rPr>
                <w:rFonts w:asciiTheme="majorBidi" w:hAnsiTheme="majorBidi" w:cstheme="majorBidi"/>
              </w:rPr>
              <w:t xml:space="preserve">Koostöös Tallinna Ülikooli uurimisrühmaga </w:t>
            </w:r>
            <w:r w:rsidR="00E03D83" w:rsidRPr="0044256D">
              <w:rPr>
                <w:rFonts w:asciiTheme="majorBidi" w:hAnsiTheme="majorBidi" w:cstheme="majorBidi"/>
              </w:rPr>
              <w:t xml:space="preserve">viisime 2022 a. läbi </w:t>
            </w:r>
            <w:r w:rsidR="00581018" w:rsidRPr="0044256D">
              <w:rPr>
                <w:rFonts w:asciiTheme="majorBidi" w:hAnsiTheme="majorBidi" w:cstheme="majorBidi"/>
              </w:rPr>
              <w:t>Vabaühenduste tegevusvõimekuse kaardistami</w:t>
            </w:r>
            <w:r w:rsidR="00E03D83" w:rsidRPr="0044256D">
              <w:rPr>
                <w:rFonts w:asciiTheme="majorBidi" w:hAnsiTheme="majorBidi" w:cstheme="majorBidi"/>
              </w:rPr>
              <w:t>s</w:t>
            </w:r>
            <w:r w:rsidR="00581018" w:rsidRPr="0044256D">
              <w:rPr>
                <w:rFonts w:asciiTheme="majorBidi" w:hAnsiTheme="majorBidi" w:cstheme="majorBidi"/>
              </w:rPr>
              <w:t>e/KÜSKi toetuste mõju analüüs</w:t>
            </w:r>
            <w:r w:rsidR="00E03D83" w:rsidRPr="0044256D">
              <w:rPr>
                <w:rFonts w:asciiTheme="majorBidi" w:hAnsiTheme="majorBidi" w:cstheme="majorBidi"/>
              </w:rPr>
              <w:t>i</w:t>
            </w:r>
            <w:r w:rsidRPr="0044256D">
              <w:rPr>
                <w:rFonts w:asciiTheme="majorBidi" w:hAnsiTheme="majorBidi" w:cstheme="majorBidi"/>
              </w:rPr>
              <w:t xml:space="preserve"> VTVK2022 (leitav </w:t>
            </w:r>
            <w:r w:rsidRPr="0044256D">
              <w:rPr>
                <w:rFonts w:asciiTheme="majorBidi" w:hAnsiTheme="majorBidi" w:cstheme="majorBidi"/>
              </w:rPr>
              <w:fldChar w:fldCharType="begin"/>
            </w:r>
            <w:r w:rsidRPr="0044256D">
              <w:rPr>
                <w:rFonts w:asciiTheme="majorBidi" w:hAnsiTheme="majorBidi" w:cstheme="majorBidi"/>
              </w:rPr>
              <w:instrText xml:space="preserve"> HYPERLINK "https://kysk.ee/wp-content/uploads/2023/01/2022-KUSK-uuringu-raport.pdf" </w:instrText>
            </w:r>
            <w:r w:rsidRPr="0044256D">
              <w:rPr>
                <w:rFonts w:asciiTheme="majorBidi" w:hAnsiTheme="majorBidi" w:cstheme="majorBidi"/>
              </w:rPr>
            </w:r>
            <w:r w:rsidRPr="0044256D">
              <w:rPr>
                <w:rFonts w:asciiTheme="majorBidi" w:hAnsiTheme="majorBidi" w:cstheme="majorBidi"/>
              </w:rPr>
              <w:fldChar w:fldCharType="separate"/>
            </w:r>
            <w:r w:rsidRPr="0044256D">
              <w:rPr>
                <w:rStyle w:val="Hyperlink"/>
                <w:rFonts w:asciiTheme="majorBidi" w:hAnsiTheme="majorBidi" w:cstheme="majorBidi"/>
                <w:color w:val="auto"/>
              </w:rPr>
              <w:t>KÜSKi kodulehel</w:t>
            </w:r>
            <w:r w:rsidRPr="0044256D">
              <w:rPr>
                <w:rFonts w:asciiTheme="majorBidi" w:hAnsiTheme="majorBidi" w:cstheme="majorBidi"/>
              </w:rPr>
              <w:fldChar w:fldCharType="end"/>
            </w:r>
            <w:r w:rsidRPr="0044256D">
              <w:rPr>
                <w:rFonts w:asciiTheme="majorBidi" w:hAnsiTheme="majorBidi" w:cstheme="majorBidi"/>
              </w:rPr>
              <w:t>)</w:t>
            </w:r>
            <w:r w:rsidR="00E03D83" w:rsidRPr="0044256D">
              <w:rPr>
                <w:rFonts w:asciiTheme="majorBidi" w:hAnsiTheme="majorBidi" w:cstheme="majorBidi"/>
              </w:rPr>
              <w:t>,</w:t>
            </w:r>
            <w:r w:rsidRPr="0044256D">
              <w:rPr>
                <w:rFonts w:asciiTheme="majorBidi" w:hAnsiTheme="majorBidi" w:cstheme="majorBidi"/>
              </w:rPr>
              <w:t xml:space="preserve"> mille </w:t>
            </w:r>
            <w:r w:rsidR="00581018" w:rsidRPr="0044256D">
              <w:rPr>
                <w:rFonts w:asciiTheme="majorBidi" w:eastAsia="Arial Unicode MS" w:hAnsiTheme="majorBidi" w:cstheme="majorBidi"/>
                <w:kern w:val="2"/>
                <w:lang w:eastAsia="zh-CN" w:bidi="hi-IN"/>
              </w:rPr>
              <w:t>raames:</w:t>
            </w:r>
          </w:p>
          <w:p w14:paraId="6BAB447D" w14:textId="77777777" w:rsidR="00581018" w:rsidRPr="0044256D" w:rsidRDefault="00581018" w:rsidP="00581018">
            <w:pPr>
              <w:numPr>
                <w:ilvl w:val="0"/>
                <w:numId w:val="40"/>
              </w:numPr>
              <w:suppressAutoHyphens/>
              <w:jc w:val="both"/>
              <w:rPr>
                <w:rFonts w:asciiTheme="majorBidi" w:eastAsia="Arial Unicode MS" w:hAnsiTheme="majorBidi" w:cstheme="majorBidi"/>
                <w:kern w:val="2"/>
                <w:lang w:eastAsia="zh-CN" w:bidi="hi-IN"/>
              </w:rPr>
            </w:pPr>
            <w:r w:rsidRPr="0044256D">
              <w:rPr>
                <w:rFonts w:asciiTheme="majorBidi" w:eastAsia="Arial Unicode MS" w:hAnsiTheme="majorBidi" w:cstheme="majorBidi"/>
                <w:kern w:val="2"/>
                <w:lang w:eastAsia="zh-CN" w:bidi="hi-IN"/>
              </w:rPr>
              <w:t>võrreldi eri valdkondade tegevusvõimekuse näitajaid, mille puhul eristatakse KÜSK-ist tegevusvõimekuse tõstmiseks mõeldud voorudest (AHE, AH jt) varem toetust saanud ühinguid ning neist voorudest varem toetust mitte saanud ühinguid;</w:t>
            </w:r>
          </w:p>
          <w:p w14:paraId="246F729D" w14:textId="77777777" w:rsidR="00581018" w:rsidRPr="0044256D" w:rsidRDefault="00581018" w:rsidP="00581018">
            <w:pPr>
              <w:numPr>
                <w:ilvl w:val="0"/>
                <w:numId w:val="40"/>
              </w:numPr>
              <w:suppressAutoHyphens/>
              <w:jc w:val="both"/>
              <w:rPr>
                <w:rFonts w:asciiTheme="majorBidi" w:eastAsia="Arial Unicode MS" w:hAnsiTheme="majorBidi" w:cstheme="majorBidi"/>
                <w:kern w:val="2"/>
                <w:lang w:eastAsia="zh-CN" w:bidi="hi-IN"/>
              </w:rPr>
            </w:pPr>
            <w:r w:rsidRPr="0044256D">
              <w:rPr>
                <w:rFonts w:asciiTheme="majorBidi" w:eastAsia="Arial Unicode MS" w:hAnsiTheme="majorBidi" w:cstheme="majorBidi"/>
                <w:kern w:val="2"/>
                <w:lang w:eastAsia="zh-CN" w:bidi="hi-IN"/>
              </w:rPr>
              <w:t>võrreldi eri valdkondade tegevusvõimekuse näitajaid, eristades AHE ja AH voorudest taotlejaid ja ülejäänud voorudest taotlejaid;</w:t>
            </w:r>
          </w:p>
          <w:p w14:paraId="628CA69B" w14:textId="77777777" w:rsidR="00581018" w:rsidRPr="0044256D" w:rsidRDefault="00581018" w:rsidP="00581018">
            <w:pPr>
              <w:numPr>
                <w:ilvl w:val="0"/>
                <w:numId w:val="40"/>
              </w:numPr>
              <w:suppressAutoHyphens/>
              <w:jc w:val="both"/>
              <w:rPr>
                <w:rFonts w:asciiTheme="majorBidi" w:eastAsia="Arial Unicode MS" w:hAnsiTheme="majorBidi" w:cstheme="majorBidi"/>
                <w:kern w:val="2"/>
                <w:lang w:eastAsia="zh-CN" w:bidi="hi-IN"/>
              </w:rPr>
            </w:pPr>
            <w:r w:rsidRPr="0044256D">
              <w:rPr>
                <w:rFonts w:asciiTheme="majorBidi" w:eastAsia="Arial Unicode MS" w:hAnsiTheme="majorBidi" w:cstheme="majorBidi"/>
                <w:kern w:val="2"/>
                <w:lang w:eastAsia="zh-CN" w:bidi="hi-IN"/>
              </w:rPr>
              <w:t xml:space="preserve">analüüsiti tegevusvõimekuse komponentide vahelisi seoseid; </w:t>
            </w:r>
          </w:p>
          <w:p w14:paraId="48E083A4" w14:textId="77777777" w:rsidR="00581018" w:rsidRPr="0044256D" w:rsidRDefault="00581018" w:rsidP="00581018">
            <w:pPr>
              <w:numPr>
                <w:ilvl w:val="0"/>
                <w:numId w:val="40"/>
              </w:numPr>
              <w:suppressAutoHyphens/>
              <w:jc w:val="both"/>
              <w:rPr>
                <w:rFonts w:asciiTheme="majorBidi" w:eastAsia="Arial Unicode MS" w:hAnsiTheme="majorBidi" w:cstheme="majorBidi"/>
                <w:kern w:val="2"/>
                <w:lang w:eastAsia="zh-CN" w:bidi="hi-IN"/>
              </w:rPr>
            </w:pPr>
            <w:r w:rsidRPr="0044256D">
              <w:rPr>
                <w:rFonts w:asciiTheme="majorBidi" w:eastAsia="Arial Unicode MS" w:hAnsiTheme="majorBidi" w:cstheme="majorBidi"/>
                <w:kern w:val="2"/>
                <w:lang w:eastAsia="zh-CN" w:bidi="hi-IN"/>
              </w:rPr>
              <w:t>koostati tegevusvõimekuse indeksi ja alaindeksite valem.</w:t>
            </w:r>
          </w:p>
          <w:p w14:paraId="487AC2BD" w14:textId="77777777" w:rsidR="00581018" w:rsidRPr="00492674" w:rsidRDefault="00581018" w:rsidP="00581018">
            <w:pPr>
              <w:jc w:val="both"/>
              <w:rPr>
                <w:rFonts w:asciiTheme="majorBidi" w:hAnsiTheme="majorBidi" w:cstheme="majorBidi"/>
              </w:rPr>
            </w:pPr>
            <w:r w:rsidRPr="0044256D">
              <w:rPr>
                <w:rFonts w:asciiTheme="majorBidi" w:hAnsiTheme="majorBidi" w:cstheme="majorBidi"/>
              </w:rPr>
              <w:t xml:space="preserve">Kõrvutades käesoleva küsitluse näitajaid 2018. aastal läbi viidud üle-eestilise mittetulundusühingute küsitluse tulemustega nähtub, et võrreldes kõigi Eesti vabaühendustega on KÜSK-i taotlusvoorudes osalevate ühingute liikmeskonnad keskmiselt suuremad, nende seas on enam palgatöötajatega ühinguid ning ka vabatahtlike kaasamine on </w:t>
            </w:r>
            <w:r w:rsidRPr="00492674">
              <w:rPr>
                <w:rFonts w:asciiTheme="majorBidi" w:hAnsiTheme="majorBidi" w:cstheme="majorBidi"/>
              </w:rPr>
              <w:t xml:space="preserve">KÜSK-i taotlusvoorudes osalevate ühingute seas levinum. See näitab, et KÜSK-i toetusi taotlevad ühingud on n-ö keskmise Eesti vabaühendusega võrreldes suuremad ning võimekamad, omades enam inimressurssi. </w:t>
            </w:r>
          </w:p>
          <w:p w14:paraId="4B992165" w14:textId="7EEFF927" w:rsidR="00581018" w:rsidRPr="00492674" w:rsidRDefault="00581018" w:rsidP="00492674">
            <w:pPr>
              <w:jc w:val="both"/>
              <w:rPr>
                <w:rFonts w:asciiTheme="majorBidi" w:hAnsiTheme="majorBidi" w:cstheme="majorBidi"/>
              </w:rPr>
            </w:pPr>
            <w:r w:rsidRPr="00492674">
              <w:rPr>
                <w:rFonts w:asciiTheme="majorBidi" w:hAnsiTheme="majorBidi" w:cstheme="majorBidi"/>
              </w:rPr>
              <w:t>2021. aastal omas tulusid 89% KÜSK-i taotlusvoorudes osalevatest ühingutest, sealjuures enamikul olid nimetatud aastal tulud suurenenud või püsinud muutumatuna, mis näitab ühingute majanduslikku stabiilsust. Rahulolu omatulu teenimise ja annetuste kogumise võimekusega oli madalam</w:t>
            </w:r>
            <w:r w:rsidR="00492674" w:rsidRPr="00492674">
              <w:rPr>
                <w:rFonts w:asciiTheme="majorBidi" w:hAnsiTheme="majorBidi" w:cstheme="majorBidi"/>
              </w:rPr>
              <w:t xml:space="preserve">, ca 60%. </w:t>
            </w:r>
          </w:p>
          <w:p w14:paraId="23A7A3F1" w14:textId="77777777" w:rsidR="00581018" w:rsidRPr="00492674" w:rsidRDefault="00581018" w:rsidP="00581018">
            <w:pPr>
              <w:jc w:val="both"/>
              <w:rPr>
                <w:rFonts w:asciiTheme="majorBidi" w:hAnsiTheme="majorBidi" w:cstheme="majorBidi"/>
              </w:rPr>
            </w:pPr>
            <w:r w:rsidRPr="00492674">
              <w:rPr>
                <w:rFonts w:asciiTheme="majorBidi" w:hAnsiTheme="majorBidi" w:cstheme="majorBidi"/>
              </w:rPr>
              <w:t xml:space="preserve">Uuringu tulemustest nähtus tegevusvõimekuse komponentide omavaheline seotus –inimressurssi olemasolu ning strateegiline planeerimine on vundamendiks ühingu tegevusvõimekuse suurendamisel ka teiste komponentide (majanduslik võimekus, koostöösuhted, side sihtrühmaga, ühiskondlikele lahendustele suunatud tegevused) osas. </w:t>
            </w:r>
          </w:p>
          <w:p w14:paraId="71491D27" w14:textId="6C050D6E" w:rsidR="00581018" w:rsidRPr="0044256D" w:rsidRDefault="00E03D83" w:rsidP="00581018">
            <w:pPr>
              <w:jc w:val="both"/>
              <w:rPr>
                <w:rFonts w:asciiTheme="majorBidi" w:hAnsiTheme="majorBidi" w:cstheme="majorBidi"/>
              </w:rPr>
            </w:pPr>
            <w:r w:rsidRPr="0044256D">
              <w:rPr>
                <w:rFonts w:asciiTheme="majorBidi" w:hAnsiTheme="majorBidi" w:cstheme="majorBidi"/>
              </w:rPr>
              <w:t>Nende järelduste alusel saame teha edasisi plaane, kuidas toetus abil  Eesti vabakonnas tegutsevate ühinguid toetada parimal võimalikul moel.</w:t>
            </w:r>
            <w:r w:rsidR="00817737" w:rsidRPr="0044256D">
              <w:rPr>
                <w:rFonts w:asciiTheme="majorBidi" w:hAnsiTheme="majorBidi" w:cstheme="majorBidi"/>
              </w:rPr>
              <w:t xml:space="preserve"> Piiratud rahaliste vahendite tõttu on vaja teha valikud, kuidas KÜSKi tegevuste ja toetuste kaudu jõuda suurima mõjuni Eesti vabakonnas.</w:t>
            </w:r>
            <w:r w:rsidRPr="0044256D">
              <w:rPr>
                <w:rFonts w:asciiTheme="majorBidi" w:hAnsiTheme="majorBidi" w:cstheme="majorBidi"/>
              </w:rPr>
              <w:t xml:space="preserve"> </w:t>
            </w:r>
            <w:r w:rsidR="00817737" w:rsidRPr="0044256D">
              <w:rPr>
                <w:rFonts w:asciiTheme="majorBidi" w:hAnsiTheme="majorBidi" w:cstheme="majorBidi"/>
              </w:rPr>
              <w:t>Plaanime</w:t>
            </w:r>
            <w:r w:rsidRPr="0044256D">
              <w:rPr>
                <w:rFonts w:asciiTheme="majorBidi" w:hAnsiTheme="majorBidi" w:cstheme="majorBidi"/>
              </w:rPr>
              <w:t xml:space="preserve"> andmete kogumist ja analüüsi jätkata 2023 aastal.</w:t>
            </w:r>
          </w:p>
          <w:p w14:paraId="3E9A2C2C" w14:textId="77777777" w:rsidR="002F78AA" w:rsidRPr="0044256D" w:rsidRDefault="00E03D83" w:rsidP="00581018">
            <w:pPr>
              <w:spacing w:before="240" w:after="160" w:line="259" w:lineRule="auto"/>
              <w:jc w:val="both"/>
              <w:rPr>
                <w:rFonts w:asciiTheme="majorBidi" w:hAnsiTheme="majorBidi" w:cstheme="majorBidi"/>
              </w:rPr>
            </w:pPr>
            <w:r w:rsidRPr="0044256D">
              <w:rPr>
                <w:rFonts w:asciiTheme="majorBidi" w:hAnsiTheme="majorBidi" w:cstheme="majorBidi"/>
              </w:rPr>
              <w:t>Kokkuvõttes on tagasiside KÜSKi tegevusele olnud hea, 2022 aastal on lisandunud erinevaid uusi koostööpartnereid sh kohalikud omavalitsused, SIKK kaudu riigiasutused ja ministeeriumid</w:t>
            </w:r>
            <w:r w:rsidR="00817737" w:rsidRPr="0044256D">
              <w:rPr>
                <w:rFonts w:asciiTheme="majorBidi" w:hAnsiTheme="majorBidi" w:cstheme="majorBidi"/>
              </w:rPr>
              <w:t>, sotsiaalsed ettevõtted</w:t>
            </w:r>
            <w:r w:rsidRPr="0044256D">
              <w:rPr>
                <w:rFonts w:asciiTheme="majorBidi" w:hAnsiTheme="majorBidi" w:cstheme="majorBidi"/>
              </w:rPr>
              <w:t>. Meeskonnana anname oma panuse Eesti kodanikuühiskonna tegemistesse oma võimete ja oskuste piires.</w:t>
            </w:r>
            <w:r w:rsidR="00260717" w:rsidRPr="0044256D">
              <w:rPr>
                <w:rFonts w:asciiTheme="majorBidi" w:hAnsiTheme="majorBidi" w:cstheme="majorBidi"/>
              </w:rPr>
              <w:t xml:space="preserve"> Jagame vajalikku infot vabakonnas toimuva kohta vabaühendustele ja aktiivsetele kodanikele KÜSK kodulehel, saadame regulaarselt välja KÜSK infokirja. </w:t>
            </w:r>
            <w:r w:rsidRPr="0044256D">
              <w:rPr>
                <w:rFonts w:asciiTheme="majorBidi" w:hAnsiTheme="majorBidi" w:cstheme="majorBidi"/>
              </w:rPr>
              <w:t xml:space="preserve"> Tahame hoida KÜSKi avatud partnerina </w:t>
            </w:r>
            <w:r w:rsidRPr="0044256D">
              <w:rPr>
                <w:rFonts w:asciiTheme="majorBidi" w:hAnsiTheme="majorBidi" w:cstheme="majorBidi"/>
              </w:rPr>
              <w:lastRenderedPageBreak/>
              <w:t xml:space="preserve">erinevatele koostöö ettepanekutele, kui need tegevused aitavad meil toetada oma sihtgrupi tegevusi, võimestada vabaühendusi ja aktiivseid inimesi ning kogukondi. Koostöö kohalike omavalitsustega on kindlasti väga oluline, et näidata vabaühenduste ja kogukondade olulisust ning nende koostöö KOViga annab lisaväärtuse piirkonna arengule. </w:t>
            </w:r>
          </w:p>
          <w:p w14:paraId="1EBDEF15" w14:textId="6AE3067B" w:rsidR="0096107F" w:rsidRPr="0044256D" w:rsidRDefault="0096107F" w:rsidP="00581018">
            <w:pPr>
              <w:spacing w:before="240" w:after="160" w:line="259" w:lineRule="auto"/>
              <w:jc w:val="both"/>
              <w:rPr>
                <w:rFonts w:asciiTheme="majorBidi" w:hAnsiTheme="majorBidi" w:cstheme="majorBidi"/>
              </w:rPr>
            </w:pPr>
            <w:r w:rsidRPr="0044256D">
              <w:rPr>
                <w:rFonts w:asciiTheme="majorBidi" w:hAnsiTheme="majorBidi" w:cstheme="majorBidi"/>
              </w:rPr>
              <w:t>Taotlusvoorude rahastamise</w:t>
            </w:r>
            <w:r w:rsidR="00492674">
              <w:rPr>
                <w:rFonts w:asciiTheme="majorBidi" w:hAnsiTheme="majorBidi" w:cstheme="majorBidi"/>
              </w:rPr>
              <w:t>ks planeeritud</w:t>
            </w:r>
            <w:r w:rsidRPr="0044256D">
              <w:rPr>
                <w:rFonts w:asciiTheme="majorBidi" w:hAnsiTheme="majorBidi" w:cstheme="majorBidi"/>
              </w:rPr>
              <w:t xml:space="preserve"> eelarve ei ole kasvanud mitmeid aastaid. 2022 aastal oli võimalik toetust määrata taotlu</w:t>
            </w:r>
            <w:r w:rsidR="00492674">
              <w:rPr>
                <w:rFonts w:asciiTheme="majorBidi" w:hAnsiTheme="majorBidi" w:cstheme="majorBidi"/>
              </w:rPr>
              <w:t>s</w:t>
            </w:r>
            <w:r w:rsidRPr="0044256D">
              <w:rPr>
                <w:rFonts w:asciiTheme="majorBidi" w:hAnsiTheme="majorBidi" w:cstheme="majorBidi"/>
              </w:rPr>
              <w:t xml:space="preserve">voorudes keskmiselt 33% taotlejatest, sh enamikes voorudes ca 25%. AHE22 voorus erandlikult rahastati 62% taotluse esitanutest. Pidevalt toetusest ilma jäämine, sh kõrgete hindepunktide puhul, on vabaühendustele kindlasti demotiveeriv. AH22 vorus oli korduvtaotlejaid kokku 14, nendest 2 ühingut said toetuse osaliseks 2022 a. AH22 vooru 79 taotlusest 51 ületas lävendi, keskmise koondhindega 79,30, kokku rahastati 21 taotlust. Tuleb teha järeldused ning otsustada, kas taotlusvoorude põhimõtted tuleks üle vaadata ja rahastuse määramise tingimusi muuta. </w:t>
            </w:r>
          </w:p>
        </w:tc>
      </w:tr>
    </w:tbl>
    <w:p w14:paraId="207036CB" w14:textId="77777777" w:rsidR="002F78AA" w:rsidRPr="0044256D" w:rsidRDefault="002F78AA" w:rsidP="00E4197D">
      <w:pPr>
        <w:pStyle w:val="ListParagraph"/>
        <w:autoSpaceDE w:val="0"/>
        <w:autoSpaceDN w:val="0"/>
        <w:adjustRightInd w:val="0"/>
        <w:spacing w:after="0" w:line="240" w:lineRule="auto"/>
        <w:ind w:left="0"/>
        <w:rPr>
          <w:rFonts w:asciiTheme="majorBidi" w:hAnsiTheme="majorBidi" w:cstheme="majorBidi"/>
          <w:b/>
        </w:rPr>
      </w:pPr>
    </w:p>
    <w:p w14:paraId="0BF2CAB6" w14:textId="5000A03E" w:rsidR="002F78AA" w:rsidRPr="0044256D" w:rsidRDefault="00C16D1E" w:rsidP="00E4197D">
      <w:pPr>
        <w:autoSpaceDE w:val="0"/>
        <w:autoSpaceDN w:val="0"/>
        <w:adjustRightInd w:val="0"/>
        <w:spacing w:after="0" w:line="240" w:lineRule="auto"/>
        <w:rPr>
          <w:rFonts w:asciiTheme="majorBidi" w:hAnsiTheme="majorBidi" w:cstheme="majorBidi"/>
          <w:b/>
        </w:rPr>
      </w:pPr>
      <w:r w:rsidRPr="0044256D">
        <w:rPr>
          <w:rFonts w:asciiTheme="majorBidi" w:hAnsiTheme="majorBidi" w:cstheme="majorBidi"/>
          <w:b/>
        </w:rPr>
        <w:t xml:space="preserve">1. </w:t>
      </w:r>
      <w:r w:rsidR="00BC0BAE" w:rsidRPr="0044256D">
        <w:rPr>
          <w:rFonts w:asciiTheme="majorBidi" w:hAnsiTheme="majorBidi" w:cstheme="majorBidi"/>
          <w:b/>
        </w:rPr>
        <w:t>VABAÜHENDUSTE ÜHISKONDLIKU MÕJU SUURENDAMINE</w:t>
      </w:r>
    </w:p>
    <w:p w14:paraId="790A0AB9" w14:textId="77777777" w:rsidR="00941AC6" w:rsidRPr="0044256D" w:rsidRDefault="00941AC6" w:rsidP="00E4197D">
      <w:pPr>
        <w:autoSpaceDE w:val="0"/>
        <w:autoSpaceDN w:val="0"/>
        <w:adjustRightInd w:val="0"/>
        <w:spacing w:after="0" w:line="240" w:lineRule="auto"/>
        <w:rPr>
          <w:rFonts w:asciiTheme="majorBidi" w:hAnsiTheme="majorBidi" w:cstheme="majorBidi"/>
          <w:b/>
        </w:rPr>
      </w:pPr>
    </w:p>
    <w:p w14:paraId="114A599D" w14:textId="77777777" w:rsidR="00941AC6" w:rsidRPr="0044256D" w:rsidRDefault="00941AC6" w:rsidP="00E4197D">
      <w:pPr>
        <w:autoSpaceDE w:val="0"/>
        <w:autoSpaceDN w:val="0"/>
        <w:adjustRightInd w:val="0"/>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2262"/>
        <w:gridCol w:w="13126"/>
      </w:tblGrid>
      <w:tr w:rsidR="0044256D" w:rsidRPr="0044256D" w14:paraId="3872C9D0" w14:textId="77777777" w:rsidTr="00B45342">
        <w:tc>
          <w:tcPr>
            <w:tcW w:w="5000" w:type="pct"/>
            <w:gridSpan w:val="2"/>
            <w:shd w:val="clear" w:color="auto" w:fill="C6D9F1" w:themeFill="text2" w:themeFillTint="33"/>
          </w:tcPr>
          <w:p w14:paraId="6C5C9FFE" w14:textId="77777777" w:rsidR="00941AC6" w:rsidRPr="002333CE" w:rsidRDefault="00941AC6" w:rsidP="00E4197D">
            <w:pPr>
              <w:tabs>
                <w:tab w:val="left" w:pos="945"/>
              </w:tabs>
              <w:rPr>
                <w:rFonts w:asciiTheme="majorBidi" w:hAnsiTheme="majorBidi" w:cstheme="majorBidi"/>
                <w:b/>
              </w:rPr>
            </w:pPr>
            <w:r w:rsidRPr="002333CE">
              <w:rPr>
                <w:rFonts w:asciiTheme="majorBidi" w:hAnsiTheme="majorBidi" w:cstheme="majorBidi"/>
                <w:b/>
              </w:rPr>
              <w:t>Ülevaade oodatavate tulemuste saavutamisest</w:t>
            </w:r>
          </w:p>
        </w:tc>
      </w:tr>
      <w:tr w:rsidR="0044256D" w:rsidRPr="0044256D" w14:paraId="6A519C58" w14:textId="77777777" w:rsidTr="005D1D62">
        <w:tc>
          <w:tcPr>
            <w:tcW w:w="735" w:type="pct"/>
            <w:shd w:val="clear" w:color="auto" w:fill="auto"/>
          </w:tcPr>
          <w:p w14:paraId="26B4F1D4" w14:textId="77777777" w:rsidR="00941AC6" w:rsidRPr="002333CE" w:rsidRDefault="00941AC6" w:rsidP="00E4197D">
            <w:pPr>
              <w:tabs>
                <w:tab w:val="left" w:pos="945"/>
              </w:tabs>
              <w:rPr>
                <w:rFonts w:asciiTheme="majorBidi" w:hAnsiTheme="majorBidi" w:cstheme="majorBidi"/>
                <w:b/>
              </w:rPr>
            </w:pPr>
            <w:r w:rsidRPr="002333CE">
              <w:rPr>
                <w:rFonts w:asciiTheme="majorBidi" w:hAnsiTheme="majorBidi" w:cstheme="majorBidi"/>
              </w:rPr>
              <w:t>Vabaühenduste ja sotsiaalsete ettevõtete võimekuse kasv</w:t>
            </w:r>
          </w:p>
        </w:tc>
        <w:tc>
          <w:tcPr>
            <w:tcW w:w="4265" w:type="pct"/>
            <w:shd w:val="clear" w:color="auto" w:fill="auto"/>
          </w:tcPr>
          <w:p w14:paraId="5849335B" w14:textId="4CF9D603" w:rsidR="00E65F3D" w:rsidRDefault="00863E65" w:rsidP="00E65F3D">
            <w:pPr>
              <w:tabs>
                <w:tab w:val="left" w:pos="945"/>
              </w:tabs>
              <w:rPr>
                <w:rFonts w:asciiTheme="majorBidi" w:hAnsiTheme="majorBidi" w:cstheme="majorBidi"/>
                <w:sz w:val="24"/>
                <w:szCs w:val="24"/>
              </w:rPr>
            </w:pPr>
            <w:r w:rsidRPr="002333CE">
              <w:rPr>
                <w:rFonts w:asciiTheme="majorBidi" w:hAnsiTheme="majorBidi" w:cstheme="majorBidi"/>
                <w:bCs/>
              </w:rPr>
              <w:t>Vabaühendus</w:t>
            </w:r>
            <w:r w:rsidR="00DB1200" w:rsidRPr="002333CE">
              <w:rPr>
                <w:rFonts w:asciiTheme="majorBidi" w:hAnsiTheme="majorBidi" w:cstheme="majorBidi"/>
                <w:bCs/>
              </w:rPr>
              <w:t>ed on KÜSKi erinevate taotlusvoorude toetuste toel soovinud kõige enam tegeleda</w:t>
            </w:r>
            <w:r w:rsidR="00DB1200" w:rsidRPr="002333CE">
              <w:rPr>
                <w:rFonts w:asciiTheme="majorBidi" w:hAnsiTheme="majorBidi" w:cstheme="majorBidi"/>
                <w:b/>
              </w:rPr>
              <w:t xml:space="preserve"> Põhitegevuse laiendamisega</w:t>
            </w:r>
            <w:r w:rsidR="00DB1200" w:rsidRPr="002333CE">
              <w:rPr>
                <w:rFonts w:asciiTheme="majorBidi" w:hAnsiTheme="majorBidi" w:cstheme="majorBidi"/>
                <w:bCs/>
              </w:rPr>
              <w:t xml:space="preserve"> (sh uute inimeste ja piirkondade kaasamine).</w:t>
            </w:r>
            <w:r w:rsidR="00DB1200" w:rsidRPr="002333CE">
              <w:rPr>
                <w:rFonts w:asciiTheme="majorBidi" w:hAnsiTheme="majorBidi" w:cstheme="majorBidi"/>
                <w:b/>
              </w:rPr>
              <w:t xml:space="preserve"> </w:t>
            </w:r>
            <w:r w:rsidR="00DB1200" w:rsidRPr="002333CE">
              <w:rPr>
                <w:rFonts w:asciiTheme="majorBidi" w:hAnsiTheme="majorBidi" w:cstheme="majorBidi"/>
                <w:bCs/>
              </w:rPr>
              <w:t>Rohkelt on toodud esile võimekusi</w:t>
            </w:r>
            <w:r w:rsidR="006A7D6D">
              <w:rPr>
                <w:rFonts w:asciiTheme="majorBidi" w:hAnsiTheme="majorBidi" w:cstheme="majorBidi"/>
                <w:bCs/>
              </w:rPr>
              <w:t>:</w:t>
            </w:r>
            <w:r w:rsidR="00DB1200" w:rsidRPr="002333CE">
              <w:rPr>
                <w:rFonts w:asciiTheme="majorBidi" w:hAnsiTheme="majorBidi" w:cstheme="majorBidi"/>
                <w:bCs/>
              </w:rPr>
              <w:t xml:space="preserve"> Uute tegevuste algatamine ja Inimeste areng organisatsioonis (sh töötajad, vabatahtlikud).</w:t>
            </w:r>
            <w:r w:rsidR="00DB1200" w:rsidRPr="002333CE">
              <w:rPr>
                <w:rFonts w:asciiTheme="majorBidi" w:hAnsiTheme="majorBidi" w:cstheme="majorBidi"/>
                <w:b/>
              </w:rPr>
              <w:t xml:space="preserve"> </w:t>
            </w:r>
            <w:r w:rsidR="00E65F3D" w:rsidRPr="002333CE">
              <w:rPr>
                <w:rFonts w:asciiTheme="majorBidi" w:hAnsiTheme="majorBidi" w:cstheme="majorBidi"/>
                <w:b/>
              </w:rPr>
              <w:t>Sh eristuvad p</w:t>
            </w:r>
            <w:r w:rsidR="00E65F3D" w:rsidRPr="002333CE">
              <w:rPr>
                <w:rFonts w:asciiTheme="majorBidi" w:hAnsiTheme="majorBidi" w:cstheme="majorBidi"/>
                <w:sz w:val="24"/>
                <w:szCs w:val="24"/>
              </w:rPr>
              <w:t>iirkondlikud arenguhüppe toetust taotlenud ühingud olulisel määral selle poolest, et soovitakse toetust omatulu teenimise võimekuse tõstmise</w:t>
            </w:r>
            <w:r w:rsidR="006A7D6D">
              <w:rPr>
                <w:rFonts w:asciiTheme="majorBidi" w:hAnsiTheme="majorBidi" w:cstheme="majorBidi"/>
                <w:sz w:val="24"/>
                <w:szCs w:val="24"/>
              </w:rPr>
              <w:t>ks</w:t>
            </w:r>
            <w:r w:rsidR="00E65F3D" w:rsidRPr="002333CE">
              <w:rPr>
                <w:rFonts w:asciiTheme="majorBidi" w:hAnsiTheme="majorBidi" w:cstheme="majorBidi"/>
                <w:sz w:val="24"/>
                <w:szCs w:val="24"/>
              </w:rPr>
              <w:t xml:space="preserve"> ja </w:t>
            </w:r>
            <w:r w:rsidR="006A7D6D">
              <w:rPr>
                <w:rFonts w:asciiTheme="majorBidi" w:hAnsiTheme="majorBidi" w:cstheme="majorBidi"/>
                <w:sz w:val="24"/>
                <w:szCs w:val="24"/>
              </w:rPr>
              <w:t>põhitrgrvuse laiendamiseks (sh uute inimeste ja piirkondade kaasamiseks)</w:t>
            </w:r>
            <w:r w:rsidR="00E65F3D" w:rsidRPr="002333CE">
              <w:rPr>
                <w:rFonts w:asciiTheme="majorBidi" w:hAnsiTheme="majorBidi" w:cstheme="majorBidi"/>
                <w:sz w:val="24"/>
                <w:szCs w:val="24"/>
              </w:rPr>
              <w:t>. Käesoleval aastal üle poolte toetust saanud ühingutest soovis arendada omatulu teenimise võimekuse tõstmise eesmärgil (üleriigilistest ühingutest sai toetust 3 äriplaani esitanud ühingut).</w:t>
            </w:r>
          </w:p>
          <w:p w14:paraId="6AF4ABC6" w14:textId="3F500FEC" w:rsidR="006A7D6D" w:rsidRPr="002333CE" w:rsidRDefault="006A7D6D" w:rsidP="00E65F3D">
            <w:pPr>
              <w:tabs>
                <w:tab w:val="left" w:pos="945"/>
              </w:tabs>
              <w:rPr>
                <w:rFonts w:asciiTheme="majorBidi" w:hAnsiTheme="majorBidi" w:cstheme="majorBidi"/>
                <w:sz w:val="24"/>
                <w:szCs w:val="24"/>
              </w:rPr>
            </w:pPr>
            <w:r>
              <w:rPr>
                <w:rFonts w:asciiTheme="majorBidi" w:hAnsiTheme="majorBidi" w:cstheme="majorBidi"/>
                <w:sz w:val="24"/>
                <w:szCs w:val="24"/>
              </w:rPr>
              <w:t>AHE taotlejatel on suurim huvi starteegiliseks planeerimiseks ja äriplaani koostamiseks.</w:t>
            </w:r>
          </w:p>
          <w:p w14:paraId="54813818" w14:textId="4AB30EDE" w:rsidR="00E65F3D" w:rsidRPr="002333CE" w:rsidRDefault="00E65F3D" w:rsidP="006A7D6D">
            <w:pPr>
              <w:jc w:val="both"/>
              <w:rPr>
                <w:rFonts w:asciiTheme="majorBidi" w:hAnsiTheme="majorBidi" w:cstheme="majorBidi"/>
                <w:sz w:val="24"/>
                <w:szCs w:val="24"/>
              </w:rPr>
            </w:pPr>
            <w:r w:rsidRPr="002333CE">
              <w:rPr>
                <w:rFonts w:asciiTheme="majorBidi" w:hAnsiTheme="majorBidi" w:cstheme="majorBidi"/>
                <w:sz w:val="24"/>
                <w:szCs w:val="24"/>
              </w:rPr>
              <w:t xml:space="preserve">Üleriigiliselt tegutsevate organisatsioonide üldine tase taotlemisel (AH22) on selgelt kõrgem, </w:t>
            </w:r>
            <w:r w:rsidR="006A7D6D">
              <w:rPr>
                <w:rFonts w:asciiTheme="majorBidi" w:hAnsiTheme="majorBidi" w:cstheme="majorBidi"/>
                <w:sz w:val="24"/>
                <w:szCs w:val="24"/>
              </w:rPr>
              <w:t>toetust saanud taotlejad keskenduvad tuluallikate mitmekesisuse suurendamisele, põhitegevuse laiendamisele ning soovivad arendada inimesi organisatsioonis (</w:t>
            </w:r>
            <w:r w:rsidR="006A7D6D" w:rsidRPr="006A7D6D">
              <w:rPr>
                <w:rFonts w:asciiTheme="majorBidi" w:hAnsiTheme="majorBidi" w:cstheme="majorBidi"/>
                <w:sz w:val="24"/>
                <w:szCs w:val="24"/>
              </w:rPr>
              <w:t>sh töötajad, vabatahtlikud</w:t>
            </w:r>
            <w:r w:rsidR="006A7D6D">
              <w:rPr>
                <w:rFonts w:asciiTheme="majorBidi" w:hAnsiTheme="majorBidi" w:cstheme="majorBidi"/>
                <w:sz w:val="24"/>
                <w:szCs w:val="24"/>
              </w:rPr>
              <w:t>). Olulist tähelepanu pööratakse üleriigiliste ühingutes taotlejate hulgas</w:t>
            </w:r>
            <w:r w:rsidRPr="002333CE">
              <w:rPr>
                <w:rFonts w:asciiTheme="majorBidi" w:hAnsiTheme="majorBidi" w:cstheme="majorBidi"/>
                <w:sz w:val="24"/>
                <w:szCs w:val="24"/>
              </w:rPr>
              <w:t xml:space="preserve"> protsesside efektiivsemaks muutmisele – võrgustamine, turundus, juhtimine, analüüs, koolitused. </w:t>
            </w:r>
          </w:p>
          <w:p w14:paraId="559842D1" w14:textId="3AAC1B9F" w:rsidR="002B001D" w:rsidRPr="002333CE" w:rsidRDefault="00E65F3D" w:rsidP="00E4197D">
            <w:pPr>
              <w:tabs>
                <w:tab w:val="left" w:pos="945"/>
              </w:tabs>
              <w:rPr>
                <w:rFonts w:asciiTheme="majorBidi" w:hAnsiTheme="majorBidi" w:cstheme="majorBidi"/>
                <w:bCs/>
              </w:rPr>
            </w:pPr>
            <w:r w:rsidRPr="002333CE">
              <w:rPr>
                <w:rFonts w:asciiTheme="majorBidi" w:hAnsiTheme="majorBidi" w:cstheme="majorBidi"/>
                <w:bCs/>
              </w:rPr>
              <w:t>In</w:t>
            </w:r>
            <w:r w:rsidR="002B001D" w:rsidRPr="002333CE">
              <w:rPr>
                <w:rFonts w:asciiTheme="majorBidi" w:hAnsiTheme="majorBidi" w:cstheme="majorBidi"/>
                <w:bCs/>
              </w:rPr>
              <w:t>vesteeringutoetus Ida-Viru maakonnas, kus toetus oli mõeldud vaid teenuse või toote arendamiseks, kõik 12 toetuse saajat tegelevad oma projekti ajal teenuse või toote arendamisega</w:t>
            </w:r>
            <w:r w:rsidR="006A7D6D">
              <w:rPr>
                <w:rFonts w:asciiTheme="majorBidi" w:hAnsiTheme="majorBidi" w:cstheme="majorBidi"/>
                <w:bCs/>
              </w:rPr>
              <w:t xml:space="preserve"> ning soovivad arendada võimekust: </w:t>
            </w:r>
            <w:r w:rsidR="006A7D6D" w:rsidRPr="006A7D6D">
              <w:rPr>
                <w:rFonts w:asciiTheme="majorBidi" w:hAnsiTheme="majorBidi" w:cstheme="majorBidi"/>
                <w:bCs/>
              </w:rPr>
              <w:t>Põhitegevuse sisuline arendamine sh kvaliteet ja mõju</w:t>
            </w:r>
            <w:r w:rsidR="006A7D6D">
              <w:rPr>
                <w:rFonts w:asciiTheme="majorBidi" w:hAnsiTheme="majorBidi" w:cstheme="majorBidi"/>
                <w:bCs/>
              </w:rPr>
              <w:t>.</w:t>
            </w:r>
          </w:p>
          <w:p w14:paraId="6AF9EFEC" w14:textId="77777777" w:rsidR="00863E65" w:rsidRPr="002333CE" w:rsidRDefault="00863E65" w:rsidP="00E4197D">
            <w:pPr>
              <w:tabs>
                <w:tab w:val="left" w:pos="945"/>
              </w:tabs>
              <w:rPr>
                <w:rFonts w:asciiTheme="majorBidi" w:hAnsiTheme="majorBidi" w:cstheme="majorBidi"/>
                <w:b/>
              </w:rPr>
            </w:pPr>
          </w:p>
          <w:p w14:paraId="06AE0D83" w14:textId="4C155F68" w:rsidR="00941AC6" w:rsidRPr="002333CE" w:rsidRDefault="00941AC6" w:rsidP="00E4197D">
            <w:pPr>
              <w:tabs>
                <w:tab w:val="left" w:pos="945"/>
              </w:tabs>
              <w:rPr>
                <w:rFonts w:asciiTheme="majorBidi" w:hAnsiTheme="majorBidi" w:cstheme="majorBidi"/>
                <w:bCs/>
              </w:rPr>
            </w:pPr>
            <w:r w:rsidRPr="002333CE">
              <w:rPr>
                <w:rFonts w:asciiTheme="majorBidi" w:hAnsiTheme="majorBidi" w:cstheme="majorBidi"/>
                <w:b/>
              </w:rPr>
              <w:t xml:space="preserve">Võimekused, mida toetust saanud ühendused on arendanud KÜSKi rahvusvahelise suuna konkursside toel. </w:t>
            </w:r>
            <w:r w:rsidRPr="002333CE">
              <w:rPr>
                <w:rFonts w:asciiTheme="majorBidi" w:hAnsiTheme="majorBidi" w:cstheme="majorBidi"/>
                <w:bCs/>
              </w:rPr>
              <w:t>Arendatud võimekustest selgub, et rahvusvaheline koostöö, mis võimaldab teadmussiiret, kogemusvahetust, rahvusvaheliste ekspertide kaasamist ja välisrahastust, panustab eeskätt ühingute sisuliste tegevuste arendamisse, laiendamisse ja uute tegevuste algatamisse. Reisitoetuste raames on aset leidnud ka mitmeid rahvusvahelisi kohtumisi, mille raames arendavad ühingud oma strateegilist võimekust, nt koos partneritega tegevusperioodide strateegia kohandamist/loomist, või kasutavad võimalust osaleda katusorganisatsioonide/partnerite võrgustikes katusstrateegiatesse sisendi andmiseks.</w:t>
            </w:r>
          </w:p>
          <w:p w14:paraId="7CD7B11B" w14:textId="77777777" w:rsidR="00864FD5" w:rsidRPr="002333CE" w:rsidRDefault="00864FD5" w:rsidP="00E4197D">
            <w:pPr>
              <w:tabs>
                <w:tab w:val="left" w:pos="945"/>
              </w:tabs>
              <w:rPr>
                <w:rFonts w:asciiTheme="majorBidi" w:hAnsiTheme="majorBidi" w:cstheme="majorBidi"/>
                <w:bCs/>
              </w:rPr>
            </w:pPr>
            <w:r w:rsidRPr="002333CE">
              <w:rPr>
                <w:rFonts w:asciiTheme="majorBidi" w:hAnsiTheme="majorBidi" w:cstheme="majorBidi"/>
                <w:bCs/>
              </w:rPr>
              <w:t>Lisaks loob rahvusvaheline koostöö võimalusi ühingutele panustada oma organisatsiooni inimeste arengusse, pakkudes neile võimalusi enesearenguks ja -teostuseks.</w:t>
            </w:r>
          </w:p>
          <w:p w14:paraId="5A3625B6" w14:textId="77777777" w:rsidR="00941AC6" w:rsidRPr="002333CE" w:rsidRDefault="00941AC6" w:rsidP="00E4197D">
            <w:pPr>
              <w:tabs>
                <w:tab w:val="left" w:pos="945"/>
              </w:tabs>
              <w:rPr>
                <w:rFonts w:asciiTheme="majorBidi" w:hAnsiTheme="majorBidi" w:cstheme="majorBidi"/>
                <w:b/>
              </w:rPr>
            </w:pPr>
          </w:p>
        </w:tc>
      </w:tr>
      <w:tr w:rsidR="0044256D" w:rsidRPr="0044256D" w14:paraId="620C8DAC" w14:textId="77777777" w:rsidTr="005D1D62">
        <w:tc>
          <w:tcPr>
            <w:tcW w:w="735" w:type="pct"/>
            <w:shd w:val="clear" w:color="auto" w:fill="auto"/>
          </w:tcPr>
          <w:p w14:paraId="57E7C504" w14:textId="77777777" w:rsidR="00941AC6" w:rsidRPr="0044256D" w:rsidRDefault="00941AC6" w:rsidP="00E4197D">
            <w:pPr>
              <w:tabs>
                <w:tab w:val="left" w:pos="945"/>
              </w:tabs>
              <w:rPr>
                <w:rFonts w:asciiTheme="majorBidi" w:hAnsiTheme="majorBidi" w:cstheme="majorBidi"/>
              </w:rPr>
            </w:pPr>
            <w:r w:rsidRPr="0044256D">
              <w:rPr>
                <w:rFonts w:asciiTheme="majorBidi" w:hAnsiTheme="majorBidi" w:cstheme="majorBidi"/>
              </w:rPr>
              <w:t xml:space="preserve">Eestis tegutsevate vabaühenduste laialdasem </w:t>
            </w:r>
            <w:r w:rsidRPr="0044256D">
              <w:rPr>
                <w:rFonts w:asciiTheme="majorBidi" w:hAnsiTheme="majorBidi" w:cstheme="majorBidi"/>
              </w:rPr>
              <w:lastRenderedPageBreak/>
              <w:t xml:space="preserve">rahvusvaheline koostöö   </w:t>
            </w:r>
          </w:p>
        </w:tc>
        <w:tc>
          <w:tcPr>
            <w:tcW w:w="4265" w:type="pct"/>
            <w:shd w:val="clear" w:color="auto" w:fill="auto"/>
          </w:tcPr>
          <w:p w14:paraId="5FC4EEDF"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lastRenderedPageBreak/>
              <w:t xml:space="preserve">KÜSKi rahvusvahelise suuna konkurssidest selgub, et reisitoetuste konkursi raames on pärast reisipiirangute leevenemist rahvusvahelise koostöö tegemine kiirelt taastunud ja kasvanud. Samuti on jätkuvalt oluline rahvusvaheliste katusorganisatsioonide suursündmuste korraldamine, mis 2020. ja 2021. aastal oli piirangute kontekstis raskendatud (nt pidi sündmuseid korduvalt edasi lükkama või leidma lahendused hübriidformaatide </w:t>
            </w:r>
            <w:r w:rsidRPr="0044256D">
              <w:rPr>
                <w:rFonts w:asciiTheme="majorBidi" w:hAnsiTheme="majorBidi" w:cstheme="majorBidi"/>
                <w:bCs/>
              </w:rPr>
              <w:lastRenderedPageBreak/>
              <w:t>rakendamiseks), ning mille tähtsust rõhutatakse varasemast enim – rahvusvaheliste võrgustike hoidmiseks pärast kaheaastast perioodi peamiselt virtuaalseid kohtumisi on motivatsioon suur, mis kajastub ka taotluste arvus.</w:t>
            </w:r>
          </w:p>
          <w:p w14:paraId="210CBFCC"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Välisprojektide konkursi raames on võrreldes eelmise aastaga taotlemisaktiivsus langenud, mis tuleneb eeldatavasti Euroopa Liidu uues eelarveperioodis avanevate rahvusvahelise koostööprogrammide ajakavast, milles avanemistähtajad on enamuses käesoleva aasta lõpul. Lisaks on rahvusvahelise suuna koordinaator saanud tagasisidet ühelt ühingult, kelle plaanitud välisprojekti taotlust ei olnud võimalik välisrahastajale esitada tulenevalt sõja kontekstis katkenud suhetega partnerorganisatsioonidega – kui suur on sõjalise konflikti mõju olnud Eesti vabaühenduste rahvusvahelisele koostöövõimekusele laiemalt, ei ole praegusel hetkel KÜSKile saadaolevate andmete baasil võimalik hinnata.</w:t>
            </w:r>
          </w:p>
          <w:p w14:paraId="0126C656"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Teisel poolaastal taotlemisaktiivsus kasvas – I poolaastal toetas KÜSK kahte projekti, II poolaastal nelja projekti.</w:t>
            </w:r>
          </w:p>
          <w:p w14:paraId="479380D2"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Oktoobris toetas KÜSK välisprojektide konkursist esimest KÜSKile teadaolevat Eesti ühingut – Sihtasutust Keskkonnaõiguse Keskus -  mis on partnerina toetust saanud Euroopa Liidu Kodanike, Võrdõiguslikkuse, Õiguste ja Väärtuste (ehk CERV) programmist. Projekti eesmärk on tõsta Euroopa Liidu kodanike teadlikkust kliimamuutuste poliitikast ja seadustest, sh kliimamuutustega kohanemisest ja kodanike kliimaõigustest, milleks viiakse läbi avaliku arvamuse küsitlusi hoiakute selgitamiseks; õiguslik analüüs olukorra kliimaõiguse kohta riigis; sündmus kliimamuutustega kohanemise ja kodanike kliimaalase õiguse teemal; sotsiaalmeediakampaania.</w:t>
            </w:r>
          </w:p>
          <w:tbl>
            <w:tblPr>
              <w:tblStyle w:val="TableGrid"/>
              <w:tblW w:w="8274" w:type="dxa"/>
              <w:tblLook w:val="04A0" w:firstRow="1" w:lastRow="0" w:firstColumn="1" w:lastColumn="0" w:noHBand="0" w:noVBand="1"/>
            </w:tblPr>
            <w:tblGrid>
              <w:gridCol w:w="1710"/>
              <w:gridCol w:w="2347"/>
              <w:gridCol w:w="1843"/>
              <w:gridCol w:w="2374"/>
            </w:tblGrid>
            <w:tr w:rsidR="0044256D" w:rsidRPr="0044256D" w14:paraId="0F7AD047" w14:textId="77777777" w:rsidTr="00573D38">
              <w:tc>
                <w:tcPr>
                  <w:tcW w:w="1710" w:type="dxa"/>
                </w:tcPr>
                <w:p w14:paraId="1F138A1C" w14:textId="77777777" w:rsidR="00224992" w:rsidRPr="0044256D" w:rsidRDefault="00224992" w:rsidP="00E4197D">
                  <w:pPr>
                    <w:tabs>
                      <w:tab w:val="left" w:pos="945"/>
                    </w:tabs>
                    <w:rPr>
                      <w:rFonts w:asciiTheme="majorBidi" w:hAnsiTheme="majorBidi" w:cstheme="majorBidi"/>
                      <w:bCs/>
                    </w:rPr>
                  </w:pPr>
                </w:p>
              </w:tc>
              <w:tc>
                <w:tcPr>
                  <w:tcW w:w="2347" w:type="dxa"/>
                </w:tcPr>
                <w:p w14:paraId="4BA618CE"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Taotletud/toetust saanud 2020</w:t>
                  </w:r>
                </w:p>
              </w:tc>
              <w:tc>
                <w:tcPr>
                  <w:tcW w:w="1843" w:type="dxa"/>
                </w:tcPr>
                <w:p w14:paraId="3E127F5D"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Taotletud/toetust saanud 2021</w:t>
                  </w:r>
                </w:p>
              </w:tc>
              <w:tc>
                <w:tcPr>
                  <w:tcW w:w="2374" w:type="dxa"/>
                </w:tcPr>
                <w:p w14:paraId="66ACD52B"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 xml:space="preserve">Taotletud/toetust saanud 2022 </w:t>
                  </w:r>
                </w:p>
              </w:tc>
            </w:tr>
            <w:tr w:rsidR="0044256D" w:rsidRPr="0044256D" w14:paraId="14027D4A" w14:textId="77777777" w:rsidTr="00573D38">
              <w:tc>
                <w:tcPr>
                  <w:tcW w:w="1710" w:type="dxa"/>
                </w:tcPr>
                <w:p w14:paraId="7594FEB8"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Reisitoetused</w:t>
                  </w:r>
                </w:p>
              </w:tc>
              <w:tc>
                <w:tcPr>
                  <w:tcW w:w="2347" w:type="dxa"/>
                </w:tcPr>
                <w:p w14:paraId="6FFCCB42"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34/29</w:t>
                  </w:r>
                </w:p>
              </w:tc>
              <w:tc>
                <w:tcPr>
                  <w:tcW w:w="1843" w:type="dxa"/>
                </w:tcPr>
                <w:p w14:paraId="500E8AE7"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16/14</w:t>
                  </w:r>
                </w:p>
              </w:tc>
              <w:tc>
                <w:tcPr>
                  <w:tcW w:w="2374" w:type="dxa"/>
                </w:tcPr>
                <w:p w14:paraId="58F3975C"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55/53</w:t>
                  </w:r>
                </w:p>
              </w:tc>
            </w:tr>
            <w:tr w:rsidR="0044256D" w:rsidRPr="0044256D" w14:paraId="5FBCA73F" w14:textId="77777777" w:rsidTr="00573D38">
              <w:tc>
                <w:tcPr>
                  <w:tcW w:w="1710" w:type="dxa"/>
                </w:tcPr>
                <w:p w14:paraId="3E8D43B1"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Välisprojektid</w:t>
                  </w:r>
                </w:p>
              </w:tc>
              <w:tc>
                <w:tcPr>
                  <w:tcW w:w="2347" w:type="dxa"/>
                </w:tcPr>
                <w:p w14:paraId="4C6AC5E6"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23/19</w:t>
                  </w:r>
                </w:p>
              </w:tc>
              <w:tc>
                <w:tcPr>
                  <w:tcW w:w="1843" w:type="dxa"/>
                </w:tcPr>
                <w:p w14:paraId="3736F846"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11/9</w:t>
                  </w:r>
                </w:p>
              </w:tc>
              <w:tc>
                <w:tcPr>
                  <w:tcW w:w="2374" w:type="dxa"/>
                </w:tcPr>
                <w:p w14:paraId="52DF6899"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6/6</w:t>
                  </w:r>
                </w:p>
              </w:tc>
            </w:tr>
            <w:tr w:rsidR="0044256D" w:rsidRPr="0044256D" w14:paraId="4EAF283D" w14:textId="77777777" w:rsidTr="00573D38">
              <w:tc>
                <w:tcPr>
                  <w:tcW w:w="1710" w:type="dxa"/>
                </w:tcPr>
                <w:p w14:paraId="63690AC7"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Rahv. suursündmused</w:t>
                  </w:r>
                </w:p>
              </w:tc>
              <w:tc>
                <w:tcPr>
                  <w:tcW w:w="2347" w:type="dxa"/>
                </w:tcPr>
                <w:p w14:paraId="4FCF6DE7"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2/2</w:t>
                  </w:r>
                </w:p>
              </w:tc>
              <w:tc>
                <w:tcPr>
                  <w:tcW w:w="1843" w:type="dxa"/>
                </w:tcPr>
                <w:p w14:paraId="63B80930"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3/3 (millest loobus üks)</w:t>
                  </w:r>
                </w:p>
              </w:tc>
              <w:tc>
                <w:tcPr>
                  <w:tcW w:w="2374" w:type="dxa"/>
                </w:tcPr>
                <w:p w14:paraId="26456136" w14:textId="77777777" w:rsidR="00224992" w:rsidRPr="0044256D" w:rsidRDefault="00224992" w:rsidP="00E4197D">
                  <w:pPr>
                    <w:tabs>
                      <w:tab w:val="left" w:pos="945"/>
                    </w:tabs>
                    <w:rPr>
                      <w:rFonts w:asciiTheme="majorBidi" w:hAnsiTheme="majorBidi" w:cstheme="majorBidi"/>
                      <w:bCs/>
                    </w:rPr>
                  </w:pPr>
                  <w:r w:rsidRPr="0044256D">
                    <w:rPr>
                      <w:rFonts w:asciiTheme="majorBidi" w:hAnsiTheme="majorBidi" w:cstheme="majorBidi"/>
                      <w:bCs/>
                    </w:rPr>
                    <w:t>5/5</w:t>
                  </w:r>
                </w:p>
              </w:tc>
            </w:tr>
          </w:tbl>
          <w:p w14:paraId="7565EB9B" w14:textId="77777777" w:rsidR="00941AC6" w:rsidRPr="0044256D" w:rsidRDefault="00941AC6" w:rsidP="00E4197D">
            <w:pPr>
              <w:tabs>
                <w:tab w:val="left" w:pos="945"/>
              </w:tabs>
              <w:rPr>
                <w:rFonts w:asciiTheme="majorBidi" w:hAnsiTheme="majorBidi" w:cstheme="majorBidi"/>
                <w:b/>
                <w:highlight w:val="yellow"/>
              </w:rPr>
            </w:pPr>
          </w:p>
        </w:tc>
      </w:tr>
      <w:tr w:rsidR="0044256D" w:rsidRPr="0044256D" w14:paraId="275950E1" w14:textId="77777777" w:rsidTr="00B45342">
        <w:tc>
          <w:tcPr>
            <w:tcW w:w="5000" w:type="pct"/>
            <w:gridSpan w:val="2"/>
            <w:shd w:val="clear" w:color="auto" w:fill="C6D9F1" w:themeFill="text2" w:themeFillTint="33"/>
            <w:hideMark/>
          </w:tcPr>
          <w:p w14:paraId="16A3DCC6" w14:textId="77777777" w:rsidR="00941AC6" w:rsidRPr="0044256D" w:rsidRDefault="00941AC6" w:rsidP="00E4197D">
            <w:pPr>
              <w:rPr>
                <w:rFonts w:asciiTheme="majorBidi" w:hAnsiTheme="majorBidi" w:cstheme="majorBidi"/>
                <w:b/>
              </w:rPr>
            </w:pPr>
            <w:r w:rsidRPr="0044256D">
              <w:rPr>
                <w:rFonts w:asciiTheme="majorBidi" w:hAnsiTheme="majorBidi" w:cstheme="majorBidi"/>
                <w:b/>
              </w:rPr>
              <w:lastRenderedPageBreak/>
              <w:t>Saavutatud mõju üldine kirjeldus ja kirjeldus indikaatorite kaudu</w:t>
            </w:r>
          </w:p>
        </w:tc>
      </w:tr>
      <w:tr w:rsidR="0044256D" w:rsidRPr="0044256D" w14:paraId="643BE146" w14:textId="77777777" w:rsidTr="005D1D62">
        <w:trPr>
          <w:trHeight w:val="232"/>
        </w:trPr>
        <w:tc>
          <w:tcPr>
            <w:tcW w:w="735" w:type="pct"/>
          </w:tcPr>
          <w:p w14:paraId="28807D04" w14:textId="77777777" w:rsidR="00224992" w:rsidRPr="0044256D" w:rsidRDefault="00224992" w:rsidP="00E4197D">
            <w:pPr>
              <w:tabs>
                <w:tab w:val="left" w:pos="945"/>
              </w:tabs>
              <w:rPr>
                <w:rFonts w:asciiTheme="majorBidi" w:hAnsiTheme="majorBidi" w:cstheme="majorBidi"/>
              </w:rPr>
            </w:pPr>
            <w:r w:rsidRPr="0044256D">
              <w:rPr>
                <w:rFonts w:asciiTheme="majorBidi" w:hAnsiTheme="majorBidi" w:cstheme="majorBidi"/>
              </w:rPr>
              <w:t>Toetuste jagunemine erinevate valdkondade, piirkondlike ja üle-eestiliste, eesti - ja muukeelsete ühingute vahel; kodanikuühiskonna horisontaalsete teemade osas</w:t>
            </w:r>
          </w:p>
        </w:tc>
        <w:tc>
          <w:tcPr>
            <w:tcW w:w="4265" w:type="pct"/>
          </w:tcPr>
          <w:p w14:paraId="5FAEF67B" w14:textId="2AF41949" w:rsidR="00DB1200" w:rsidRPr="0044256D" w:rsidRDefault="00DB1200" w:rsidP="00DB1200">
            <w:pPr>
              <w:tabs>
                <w:tab w:val="left" w:pos="945"/>
              </w:tabs>
              <w:rPr>
                <w:rFonts w:asciiTheme="majorBidi" w:hAnsiTheme="majorBidi" w:cstheme="majorBidi"/>
              </w:rPr>
            </w:pPr>
            <w:r w:rsidRPr="0044256D">
              <w:rPr>
                <w:rFonts w:asciiTheme="majorBidi" w:hAnsiTheme="majorBidi" w:cstheme="majorBidi"/>
                <w:bCs/>
              </w:rPr>
              <w:t>Valdkondade kaupa on vabaühendused KÜSKi erinevate taotlusvoorude toetuste toel toonud kõige enam välja valdkonnad</w:t>
            </w:r>
            <w:r w:rsidR="002B001D" w:rsidRPr="0044256D">
              <w:rPr>
                <w:rFonts w:asciiTheme="majorBidi" w:hAnsiTheme="majorBidi" w:cstheme="majorBidi"/>
                <w:bCs/>
              </w:rPr>
              <w:t>, millega tegeletakse</w:t>
            </w:r>
            <w:r w:rsidRPr="0044256D">
              <w:rPr>
                <w:rFonts w:asciiTheme="majorBidi" w:hAnsiTheme="majorBidi" w:cstheme="majorBidi"/>
                <w:bCs/>
              </w:rPr>
              <w:t xml:space="preserve">: </w:t>
            </w:r>
            <w:r w:rsidRPr="0044256D">
              <w:rPr>
                <w:rFonts w:asciiTheme="majorBidi" w:hAnsiTheme="majorBidi" w:cstheme="majorBidi"/>
              </w:rPr>
              <w:t xml:space="preserve">haridus ja noorsootöö </w:t>
            </w:r>
            <w:r w:rsidR="00AC6315">
              <w:rPr>
                <w:rFonts w:asciiTheme="majorBidi" w:hAnsiTheme="majorBidi" w:cstheme="majorBidi"/>
              </w:rPr>
              <w:t>ning</w:t>
            </w:r>
            <w:r w:rsidRPr="0044256D">
              <w:rPr>
                <w:rFonts w:asciiTheme="majorBidi" w:hAnsiTheme="majorBidi" w:cstheme="majorBidi"/>
              </w:rPr>
              <w:t xml:space="preserve"> sotsiaalne kaasatus ja võrdsed võimalused. Rohkem on nimetatud Sihtrühma eneseareng ja -teostus ning piirkondliku/kohaliku elu edendamine</w:t>
            </w:r>
          </w:p>
          <w:p w14:paraId="5256EF24" w14:textId="77777777" w:rsidR="00224992" w:rsidRDefault="00224992" w:rsidP="00DB1200">
            <w:pPr>
              <w:tabs>
                <w:tab w:val="left" w:pos="945"/>
              </w:tabs>
              <w:rPr>
                <w:rFonts w:asciiTheme="majorBidi" w:hAnsiTheme="majorBidi" w:cstheme="majorBidi"/>
              </w:rPr>
            </w:pPr>
            <w:r w:rsidRPr="0044256D">
              <w:rPr>
                <w:rFonts w:asciiTheme="majorBidi" w:hAnsiTheme="majorBidi" w:cstheme="majorBidi"/>
              </w:rPr>
              <w:t>KÜSKi rahvusvahelise suuna</w:t>
            </w:r>
            <w:r w:rsidR="00DB1200" w:rsidRPr="0044256D">
              <w:rPr>
                <w:rFonts w:asciiTheme="majorBidi" w:hAnsiTheme="majorBidi" w:cstheme="majorBidi"/>
              </w:rPr>
              <w:t xml:space="preserve"> kolme</w:t>
            </w:r>
            <w:r w:rsidRPr="0044256D">
              <w:rPr>
                <w:rFonts w:asciiTheme="majorBidi" w:hAnsiTheme="majorBidi" w:cstheme="majorBidi"/>
              </w:rPr>
              <w:t xml:space="preserve"> konkurs</w:t>
            </w:r>
            <w:r w:rsidR="00DB1200" w:rsidRPr="0044256D">
              <w:rPr>
                <w:rFonts w:asciiTheme="majorBidi" w:hAnsiTheme="majorBidi" w:cstheme="majorBidi"/>
              </w:rPr>
              <w:t>i</w:t>
            </w:r>
            <w:r w:rsidRPr="0044256D">
              <w:rPr>
                <w:rFonts w:asciiTheme="majorBidi" w:hAnsiTheme="majorBidi" w:cstheme="majorBidi"/>
              </w:rPr>
              <w:t xml:space="preserve"> raames </w:t>
            </w:r>
            <w:r w:rsidR="00DB1200" w:rsidRPr="0044256D">
              <w:rPr>
                <w:rFonts w:asciiTheme="majorBidi" w:hAnsiTheme="majorBidi" w:cstheme="majorBidi"/>
              </w:rPr>
              <w:t xml:space="preserve">joonistub </w:t>
            </w:r>
            <w:r w:rsidRPr="0044256D">
              <w:rPr>
                <w:rFonts w:asciiTheme="majorBidi" w:hAnsiTheme="majorBidi" w:cstheme="majorBidi"/>
              </w:rPr>
              <w:t>erinevate valdkondade ja kodanikuühiskonna horisontaalsete teemade osas välja fookus inimeste aktiviseerimisele ja kaasamisele, seda eriti noorte seas. Tugev fookus on ka sotsiaalsel võrdsusel ja keskkonnakaitsel. Rahvusvahelist koostööd hinnatakse eraldi teemana, mis vajab edendamist ja arendamist, et seeläbi kasvatada võimekust tegeleda ühingute põhitegevusega.</w:t>
            </w:r>
          </w:p>
          <w:p w14:paraId="1BF6C04C" w14:textId="4C432FD6" w:rsidR="00492674" w:rsidRPr="0044256D" w:rsidRDefault="00492674" w:rsidP="00492674">
            <w:pPr>
              <w:tabs>
                <w:tab w:val="left" w:pos="945"/>
              </w:tabs>
              <w:rPr>
                <w:rFonts w:asciiTheme="majorBidi" w:hAnsiTheme="majorBidi" w:cstheme="majorBidi"/>
              </w:rPr>
            </w:pPr>
            <w:r w:rsidRPr="0044256D">
              <w:rPr>
                <w:rFonts w:asciiTheme="majorBidi" w:hAnsiTheme="majorBidi" w:cstheme="majorBidi"/>
              </w:rPr>
              <w:t xml:space="preserve">AH22 voorust rahastati arenguhüppe voorust 11 piirkondlike ühingute taotlust ja 10 </w:t>
            </w:r>
            <w:r w:rsidRPr="0044256D">
              <w:rPr>
                <w:rStyle w:val="Strong"/>
                <w:rFonts w:asciiTheme="majorBidi" w:hAnsiTheme="majorBidi" w:cstheme="majorBidi"/>
                <w:b w:val="0"/>
                <w:bCs w:val="0"/>
                <w:shd w:val="clear" w:color="auto" w:fill="FFFFFF"/>
              </w:rPr>
              <w:t>üleriigilise või rahvusvahelise</w:t>
            </w:r>
            <w:r w:rsidRPr="0044256D">
              <w:rPr>
                <w:rStyle w:val="Strong"/>
                <w:rFonts w:asciiTheme="majorBidi" w:hAnsiTheme="majorBidi" w:cstheme="majorBidi"/>
                <w:shd w:val="clear" w:color="auto" w:fill="FFFFFF"/>
              </w:rPr>
              <w:t> </w:t>
            </w:r>
            <w:r w:rsidRPr="0044256D">
              <w:rPr>
                <w:rFonts w:asciiTheme="majorBidi" w:hAnsiTheme="majorBidi" w:cstheme="majorBidi"/>
                <w:shd w:val="clear" w:color="auto" w:fill="FFFFFF"/>
              </w:rPr>
              <w:t>tegutsemispiirkonnaga organisatsioonide taotlust.</w:t>
            </w:r>
          </w:p>
        </w:tc>
      </w:tr>
      <w:tr w:rsidR="0044256D" w:rsidRPr="0044256D" w14:paraId="7B8C79C0" w14:textId="77777777" w:rsidTr="005D1D62">
        <w:trPr>
          <w:trHeight w:val="232"/>
        </w:trPr>
        <w:tc>
          <w:tcPr>
            <w:tcW w:w="735" w:type="pct"/>
          </w:tcPr>
          <w:p w14:paraId="683E2713" w14:textId="77777777" w:rsidR="00224992" w:rsidRPr="0044256D" w:rsidRDefault="00224992" w:rsidP="00E4197D">
            <w:pPr>
              <w:tabs>
                <w:tab w:val="left" w:pos="945"/>
              </w:tabs>
              <w:rPr>
                <w:rFonts w:asciiTheme="majorBidi" w:hAnsiTheme="majorBidi" w:cstheme="majorBidi"/>
              </w:rPr>
            </w:pPr>
            <w:r w:rsidRPr="0044256D">
              <w:rPr>
                <w:rFonts w:asciiTheme="majorBidi" w:hAnsiTheme="majorBidi" w:cstheme="majorBidi"/>
              </w:rPr>
              <w:t>Kasvab rahvusvahelistes võrgustikes aktiivselt osalevate vabaühenduste arv</w:t>
            </w:r>
          </w:p>
        </w:tc>
        <w:tc>
          <w:tcPr>
            <w:tcW w:w="4265" w:type="pct"/>
          </w:tcPr>
          <w:p w14:paraId="72E2C682" w14:textId="77777777" w:rsidR="00224992" w:rsidRPr="0044256D" w:rsidRDefault="00224992" w:rsidP="00E4197D">
            <w:pPr>
              <w:tabs>
                <w:tab w:val="left" w:pos="945"/>
              </w:tabs>
              <w:rPr>
                <w:rFonts w:asciiTheme="majorBidi" w:hAnsiTheme="majorBidi" w:cstheme="majorBidi"/>
              </w:rPr>
            </w:pPr>
            <w:r w:rsidRPr="0044256D">
              <w:rPr>
                <w:rFonts w:asciiTheme="majorBidi" w:hAnsiTheme="majorBidi" w:cstheme="majorBidi"/>
              </w:rPr>
              <w:t>KÜSKi rahvusvahelise suuna konkursside raames on indikaatorina vaadeldud toetust taotlenud ja saanud ühingute (mitte projektide) arvu, esmakordsete taotlejate arvu viimase kolme aasta võrdluses ehk alates 2020. algusest ja korduvtaotlejate ehk mitmest konkursist toetust saanud ühingute arvu, mis kõik lubavad teha järeldusi vabaühenduste tegutsemise aktiivsusest rahvusvahelistes võrgustikes.</w:t>
            </w:r>
          </w:p>
          <w:p w14:paraId="00E64B9D" w14:textId="77777777" w:rsidR="00224992" w:rsidRPr="0044256D" w:rsidRDefault="00224992" w:rsidP="00E4197D">
            <w:pPr>
              <w:tabs>
                <w:tab w:val="left" w:pos="945"/>
              </w:tabs>
              <w:rPr>
                <w:rFonts w:asciiTheme="majorBidi" w:hAnsiTheme="majorBidi" w:cstheme="majorBidi"/>
              </w:rPr>
            </w:pPr>
            <w:r w:rsidRPr="0044256D">
              <w:rPr>
                <w:rFonts w:asciiTheme="majorBidi" w:hAnsiTheme="majorBidi" w:cstheme="majorBidi"/>
              </w:rPr>
              <w:t xml:space="preserve">Kokku on 2022. I poolaastal rahvusvahelisest suunast toetust taotlenud ja saanud </w:t>
            </w:r>
            <w:r w:rsidRPr="0044256D">
              <w:rPr>
                <w:rFonts w:asciiTheme="majorBidi" w:hAnsiTheme="majorBidi" w:cstheme="majorBidi"/>
                <w:b/>
                <w:bCs/>
              </w:rPr>
              <w:t>44</w:t>
            </w:r>
            <w:r w:rsidRPr="0044256D">
              <w:rPr>
                <w:rFonts w:asciiTheme="majorBidi" w:hAnsiTheme="majorBidi" w:cstheme="majorBidi"/>
              </w:rPr>
              <w:t xml:space="preserve"> ühingut, millest </w:t>
            </w:r>
            <w:r w:rsidRPr="0044256D">
              <w:rPr>
                <w:rFonts w:asciiTheme="majorBidi" w:hAnsiTheme="majorBidi" w:cstheme="majorBidi"/>
                <w:b/>
                <w:bCs/>
              </w:rPr>
              <w:t xml:space="preserve">15 </w:t>
            </w:r>
            <w:r w:rsidRPr="0044256D">
              <w:rPr>
                <w:rFonts w:asciiTheme="majorBidi" w:hAnsiTheme="majorBidi" w:cstheme="majorBidi"/>
              </w:rPr>
              <w:t xml:space="preserve">ühingut on korduvtaotlejad ehk taotlenud käesoleval aastal ühest või mitmest konkursist toetust rohkem kui ühe korra. Esmakordselt toetust taotlenud ühinguid viimase kolme aaste lõikes on </w:t>
            </w:r>
            <w:r w:rsidRPr="0044256D">
              <w:rPr>
                <w:rFonts w:asciiTheme="majorBidi" w:hAnsiTheme="majorBidi" w:cstheme="majorBidi"/>
                <w:b/>
                <w:bCs/>
              </w:rPr>
              <w:t xml:space="preserve">22 </w:t>
            </w:r>
            <w:r w:rsidRPr="0044256D">
              <w:rPr>
                <w:rFonts w:asciiTheme="majorBidi" w:hAnsiTheme="majorBidi" w:cstheme="majorBidi"/>
              </w:rPr>
              <w:t>ühingut, millest enamus taotles reisitoetust, üks välisprojekti toetust ja üks rahvusvahelise katusorganisatsiooni suursündmuse toetust. Arvestades võrdlemisi suurt esmataotlejate arvu viimase kolme aasta lõikes, võib järeldada, et rahvusvahelist koostööd tegevate ühingute aktiivsus on tõusmas ja reisitoetused on peamine vahend, mida selleks kasutatakse. Mõju taotlemisaktiivsusele reisitoetuste konkuril avaldab ka reisipiirangute leevenemine, mis 2020. ja 2021. aastal piiras oluliselt ühingute võimalusi reisida.</w:t>
            </w:r>
          </w:p>
          <w:p w14:paraId="1DEF662F" w14:textId="77777777" w:rsidR="00224992" w:rsidRPr="0044256D" w:rsidRDefault="00224992" w:rsidP="00E4197D">
            <w:pPr>
              <w:tabs>
                <w:tab w:val="left" w:pos="945"/>
              </w:tabs>
              <w:rPr>
                <w:rFonts w:asciiTheme="majorBidi" w:hAnsiTheme="majorBidi" w:cstheme="majorBidi"/>
              </w:rPr>
            </w:pPr>
          </w:p>
          <w:p w14:paraId="042FC9A2" w14:textId="77777777" w:rsidR="00224992" w:rsidRPr="0044256D" w:rsidRDefault="00224992" w:rsidP="00E4197D">
            <w:pPr>
              <w:tabs>
                <w:tab w:val="left" w:pos="945"/>
              </w:tabs>
              <w:rPr>
                <w:rFonts w:asciiTheme="majorBidi" w:hAnsiTheme="majorBidi" w:cstheme="majorBidi"/>
              </w:rPr>
            </w:pPr>
            <w:r w:rsidRPr="0044256D">
              <w:rPr>
                <w:rFonts w:asciiTheme="majorBidi" w:hAnsiTheme="majorBidi" w:cstheme="majorBidi"/>
              </w:rPr>
              <w:lastRenderedPageBreak/>
              <w:t xml:space="preserve">Rahvusvaheliste katusorganisatsioonide suursündmuste konkursi raames on enamus toetusesaajad ka varasemalt KÜSKi toetuse toel osalenud rahvusvahelistes võrgustikes, neist esimest korda viimase kolme aasta lõikes korraldab oma võrgustiku suursündmust Eestis KÜSKi toel kaks ühingut – Kuulmispuudega Laste Õpetejate Selts ja MTÜ Let’s Do It World. Sillamäe Lastekaitse Ühing korraldab käesoleval aastal KÜSKi toel oma neljandat võrgustiku suursündmust. Need andmed näitavad nii kasvavat aktiivsust, kui kasvavat võimekust võtta juhtroll võrgustike kohtumiste korraldamiseks Eestis. </w:t>
            </w:r>
          </w:p>
          <w:p w14:paraId="3856FF71" w14:textId="77777777" w:rsidR="00224992" w:rsidRPr="0044256D" w:rsidRDefault="00224992" w:rsidP="00E4197D">
            <w:pPr>
              <w:tabs>
                <w:tab w:val="left" w:pos="945"/>
              </w:tabs>
              <w:rPr>
                <w:rFonts w:asciiTheme="majorBidi" w:hAnsiTheme="majorBidi" w:cstheme="majorBidi"/>
              </w:rPr>
            </w:pPr>
          </w:p>
          <w:p w14:paraId="3DE0FE67" w14:textId="7C925AFD" w:rsidR="00224992" w:rsidRPr="0044256D" w:rsidRDefault="00224992" w:rsidP="00E4197D">
            <w:pPr>
              <w:tabs>
                <w:tab w:val="left" w:pos="945"/>
              </w:tabs>
              <w:rPr>
                <w:rFonts w:asciiTheme="majorBidi" w:hAnsiTheme="majorBidi" w:cstheme="majorBidi"/>
              </w:rPr>
            </w:pPr>
            <w:r w:rsidRPr="0044256D">
              <w:rPr>
                <w:rFonts w:asciiTheme="majorBidi" w:hAnsiTheme="majorBidi" w:cstheme="majorBidi"/>
              </w:rPr>
              <w:t>Käesoleva aasta välisprojektide konkursi toetusesaajad on enamasti ühingus, mis on viimase kolme aasta lõikes KÜSKi toel läbi viinud mitmeid rahvusvahelisi projekte – MTÜ Peipsi Koostöö Keskus, MTÜ Naiste Tugi- ja Teabekeskus, Sillamäe Lastekaitse Ühing ja MTÜ Peace Child Estonia. Teist aastat järjest viib KÜSKi toel projekti läbi SA Keskkonnaõihuse Keskus, ning esimest korda SA Poliitikauuringute Keskus PRAXIS. See näitab ühingute kasvavat võimekust stabiilselt läbi aastate osaleda kui ka alustada rahvusvahelist koostööd KÜSKi toel.</w:t>
            </w:r>
          </w:p>
        </w:tc>
      </w:tr>
      <w:tr w:rsidR="0044256D" w:rsidRPr="0044256D" w14:paraId="44EDC892" w14:textId="77777777" w:rsidTr="005D1D62">
        <w:trPr>
          <w:trHeight w:val="232"/>
        </w:trPr>
        <w:tc>
          <w:tcPr>
            <w:tcW w:w="735" w:type="pct"/>
          </w:tcPr>
          <w:p w14:paraId="5727ADC4" w14:textId="77777777" w:rsidR="00224992" w:rsidRPr="0044256D" w:rsidRDefault="00224992" w:rsidP="00E4197D">
            <w:pPr>
              <w:tabs>
                <w:tab w:val="left" w:pos="945"/>
              </w:tabs>
              <w:rPr>
                <w:rFonts w:asciiTheme="majorBidi" w:hAnsiTheme="majorBidi" w:cstheme="majorBidi"/>
              </w:rPr>
            </w:pPr>
            <w:r w:rsidRPr="0044256D">
              <w:rPr>
                <w:rFonts w:asciiTheme="majorBidi" w:hAnsiTheme="majorBidi" w:cstheme="majorBidi"/>
              </w:rPr>
              <w:lastRenderedPageBreak/>
              <w:t>Kasvab edukate rahvusvaheliste koostööprojektide arv</w:t>
            </w:r>
          </w:p>
        </w:tc>
        <w:tc>
          <w:tcPr>
            <w:tcW w:w="4265" w:type="pct"/>
          </w:tcPr>
          <w:p w14:paraId="500015CF" w14:textId="77777777" w:rsidR="00224992" w:rsidRPr="0044256D" w:rsidRDefault="00224992" w:rsidP="00E4197D">
            <w:pPr>
              <w:tabs>
                <w:tab w:val="left" w:pos="945"/>
              </w:tabs>
              <w:rPr>
                <w:rFonts w:asciiTheme="majorBidi" w:hAnsiTheme="majorBidi" w:cstheme="majorBidi"/>
              </w:rPr>
            </w:pPr>
            <w:r w:rsidRPr="0044256D">
              <w:rPr>
                <w:rFonts w:asciiTheme="majorBidi" w:hAnsiTheme="majorBidi" w:cstheme="majorBidi"/>
              </w:rPr>
              <w:t xml:space="preserve">Käesolevaks aastaks on edukalt lõpule jõudnud </w:t>
            </w:r>
            <w:r w:rsidRPr="0044256D">
              <w:rPr>
                <w:rFonts w:asciiTheme="majorBidi" w:hAnsiTheme="majorBidi" w:cstheme="majorBidi"/>
                <w:b/>
                <w:bCs/>
              </w:rPr>
              <w:t xml:space="preserve">12 </w:t>
            </w:r>
            <w:r w:rsidRPr="0044256D">
              <w:rPr>
                <w:rFonts w:asciiTheme="majorBidi" w:hAnsiTheme="majorBidi" w:cstheme="majorBidi"/>
              </w:rPr>
              <w:t>KÜSKi toetatud välisprojekti.</w:t>
            </w:r>
          </w:p>
          <w:p w14:paraId="08B28D92" w14:textId="2E518C67" w:rsidR="00224992" w:rsidRPr="0044256D" w:rsidRDefault="00224992" w:rsidP="00E4197D">
            <w:pPr>
              <w:tabs>
                <w:tab w:val="left" w:pos="945"/>
              </w:tabs>
              <w:rPr>
                <w:rFonts w:asciiTheme="majorBidi" w:hAnsiTheme="majorBidi" w:cstheme="majorBidi"/>
              </w:rPr>
            </w:pPr>
            <w:r w:rsidRPr="0044256D">
              <w:rPr>
                <w:rFonts w:asciiTheme="majorBidi" w:hAnsiTheme="majorBidi" w:cstheme="majorBidi"/>
              </w:rPr>
              <w:t xml:space="preserve">Käesoleval aastal on KÜSK toetanud </w:t>
            </w:r>
            <w:r w:rsidRPr="0044256D">
              <w:rPr>
                <w:rFonts w:asciiTheme="majorBidi" w:hAnsiTheme="majorBidi" w:cstheme="majorBidi"/>
                <w:b/>
                <w:bCs/>
              </w:rPr>
              <w:t>kuut</w:t>
            </w:r>
            <w:r w:rsidRPr="0044256D">
              <w:rPr>
                <w:rFonts w:asciiTheme="majorBidi" w:hAnsiTheme="majorBidi" w:cstheme="majorBidi"/>
              </w:rPr>
              <w:t xml:space="preserve"> rahvusvahelist koostööprojekti, mille tulemused selguvad (olenevalt projektide kestusest)  2023-25 aastatel.</w:t>
            </w:r>
          </w:p>
        </w:tc>
      </w:tr>
      <w:tr w:rsidR="0044256D" w:rsidRPr="0044256D" w14:paraId="48115DC6" w14:textId="77777777" w:rsidTr="005D1D62">
        <w:trPr>
          <w:trHeight w:val="232"/>
        </w:trPr>
        <w:tc>
          <w:tcPr>
            <w:tcW w:w="735" w:type="pct"/>
          </w:tcPr>
          <w:p w14:paraId="71345B28" w14:textId="77777777" w:rsidR="00224992" w:rsidRPr="0044256D" w:rsidRDefault="00224992" w:rsidP="00E4197D">
            <w:pPr>
              <w:tabs>
                <w:tab w:val="left" w:pos="945"/>
              </w:tabs>
              <w:rPr>
                <w:rFonts w:asciiTheme="majorBidi" w:hAnsiTheme="majorBidi" w:cstheme="majorBidi"/>
              </w:rPr>
            </w:pPr>
            <w:r w:rsidRPr="0044256D">
              <w:rPr>
                <w:rFonts w:asciiTheme="majorBidi" w:hAnsiTheme="majorBidi" w:cstheme="majorBidi"/>
              </w:rPr>
              <w:t>Rahvusvahelisest koostööst tekib Eesti vabakonda lisaressurssi, mis aitab kasvatada Eesti vabakonna mõju</w:t>
            </w:r>
          </w:p>
        </w:tc>
        <w:tc>
          <w:tcPr>
            <w:tcW w:w="4265" w:type="pct"/>
          </w:tcPr>
          <w:p w14:paraId="2D81A756" w14:textId="77777777" w:rsidR="00224992" w:rsidRPr="0044256D" w:rsidRDefault="00224992" w:rsidP="00E4197D">
            <w:pPr>
              <w:tabs>
                <w:tab w:val="left" w:pos="945"/>
              </w:tabs>
              <w:rPr>
                <w:rFonts w:asciiTheme="majorBidi" w:hAnsiTheme="majorBidi" w:cstheme="majorBidi"/>
              </w:rPr>
            </w:pPr>
            <w:r w:rsidRPr="0044256D">
              <w:rPr>
                <w:rFonts w:asciiTheme="majorBidi" w:hAnsiTheme="majorBidi" w:cstheme="majorBidi"/>
              </w:rPr>
              <w:t xml:space="preserve">2022. a. välisprojekti toetamise konkursi raames on vaadeldud toetanud projektide osas KÜSKi toetuste kogusumma (25 937,79 EUR) ja välisrahastajate toetuste koondsumma (276 055,54 EUR) suhet. </w:t>
            </w:r>
          </w:p>
          <w:p w14:paraId="61FD66A8" w14:textId="77777777" w:rsidR="00224992" w:rsidRPr="0044256D" w:rsidRDefault="00224992" w:rsidP="00E4197D">
            <w:pPr>
              <w:tabs>
                <w:tab w:val="left" w:pos="945"/>
              </w:tabs>
              <w:rPr>
                <w:rFonts w:asciiTheme="majorBidi" w:hAnsiTheme="majorBidi" w:cstheme="majorBidi"/>
              </w:rPr>
            </w:pPr>
            <w:r w:rsidRPr="0044256D">
              <w:rPr>
                <w:rFonts w:asciiTheme="majorBidi" w:hAnsiTheme="majorBidi" w:cstheme="majorBidi"/>
              </w:rPr>
              <w:t xml:space="preserve">276 055,54 EUR : 25 937,79 EUR = iga KÜSKi poolt toetusena makstud 1 euro kohta lisandub vabakonda lisaressurssi välisrahastuse näol </w:t>
            </w:r>
            <w:r w:rsidRPr="0044256D">
              <w:rPr>
                <w:rFonts w:asciiTheme="majorBidi" w:hAnsiTheme="majorBidi" w:cstheme="majorBidi"/>
                <w:b/>
                <w:bCs/>
              </w:rPr>
              <w:t>10,64</w:t>
            </w:r>
            <w:r w:rsidRPr="0044256D">
              <w:rPr>
                <w:rFonts w:asciiTheme="majorBidi" w:hAnsiTheme="majorBidi" w:cstheme="majorBidi"/>
              </w:rPr>
              <w:t xml:space="preserve"> eurot.</w:t>
            </w:r>
          </w:p>
          <w:p w14:paraId="31348CFC" w14:textId="515821C2" w:rsidR="00224992" w:rsidRPr="0044256D" w:rsidRDefault="00224992" w:rsidP="00E4197D">
            <w:pPr>
              <w:tabs>
                <w:tab w:val="left" w:pos="945"/>
              </w:tabs>
              <w:rPr>
                <w:rFonts w:asciiTheme="majorBidi" w:hAnsiTheme="majorBidi" w:cstheme="majorBidi"/>
              </w:rPr>
            </w:pPr>
            <w:r w:rsidRPr="0044256D">
              <w:rPr>
                <w:rFonts w:asciiTheme="majorBidi" w:hAnsiTheme="majorBidi" w:cstheme="majorBidi"/>
              </w:rPr>
              <w:t>Lisaks lisandub vabakonda mitte-rahalist lisaressursi kogemusvahetuse ja teadmussiirde näol läbi reisitoetuste konkursi.</w:t>
            </w:r>
          </w:p>
        </w:tc>
      </w:tr>
    </w:tbl>
    <w:p w14:paraId="4D59C53C" w14:textId="77777777" w:rsidR="00BC0BAE" w:rsidRPr="0044256D" w:rsidRDefault="00BC0BAE" w:rsidP="00E4197D">
      <w:pPr>
        <w:pStyle w:val="ListParagraph"/>
        <w:autoSpaceDE w:val="0"/>
        <w:autoSpaceDN w:val="0"/>
        <w:adjustRightInd w:val="0"/>
        <w:spacing w:after="0" w:line="240" w:lineRule="auto"/>
        <w:ind w:left="0"/>
        <w:rPr>
          <w:rFonts w:asciiTheme="majorBidi" w:hAnsiTheme="majorBidi" w:cstheme="majorBidi"/>
          <w:b/>
        </w:rPr>
      </w:pPr>
    </w:p>
    <w:tbl>
      <w:tblPr>
        <w:tblStyle w:val="TableGrid"/>
        <w:tblW w:w="5000" w:type="pct"/>
        <w:tblLook w:val="04A0" w:firstRow="1" w:lastRow="0" w:firstColumn="1" w:lastColumn="0" w:noHBand="0" w:noVBand="1"/>
      </w:tblPr>
      <w:tblGrid>
        <w:gridCol w:w="15388"/>
      </w:tblGrid>
      <w:tr w:rsidR="0044256D" w:rsidRPr="0044256D" w14:paraId="4127A7F3" w14:textId="77777777" w:rsidTr="00C218C7">
        <w:tc>
          <w:tcPr>
            <w:tcW w:w="5000" w:type="pct"/>
            <w:shd w:val="pct5" w:color="auto" w:fill="auto"/>
            <w:hideMark/>
          </w:tcPr>
          <w:p w14:paraId="7C576E19" w14:textId="77777777" w:rsidR="002F78AA" w:rsidRPr="0044256D" w:rsidRDefault="002F78AA" w:rsidP="00E4197D">
            <w:pPr>
              <w:tabs>
                <w:tab w:val="left" w:pos="945"/>
              </w:tabs>
              <w:rPr>
                <w:rFonts w:asciiTheme="majorBidi" w:hAnsiTheme="majorBidi" w:cstheme="majorBidi"/>
                <w:b/>
              </w:rPr>
            </w:pPr>
            <w:r w:rsidRPr="0044256D">
              <w:rPr>
                <w:rFonts w:asciiTheme="majorBidi" w:hAnsiTheme="majorBidi" w:cstheme="majorBidi"/>
                <w:b/>
              </w:rPr>
              <w:t>Projektitoetuste taotlusvoorud mittetulundusühingute ja sihtasutuste tegevusvõimekuse suurendamiseks.</w:t>
            </w:r>
          </w:p>
        </w:tc>
      </w:tr>
      <w:tr w:rsidR="0044256D" w:rsidRPr="0044256D" w14:paraId="505D0786" w14:textId="77777777" w:rsidTr="00C218C7">
        <w:tc>
          <w:tcPr>
            <w:tcW w:w="5000" w:type="pct"/>
            <w:shd w:val="pct5" w:color="auto" w:fill="auto"/>
            <w:hideMark/>
          </w:tcPr>
          <w:p w14:paraId="2962DA4A" w14:textId="77777777" w:rsidR="002F78AA" w:rsidRPr="0044256D" w:rsidRDefault="002F78AA" w:rsidP="00E4197D">
            <w:pPr>
              <w:tabs>
                <w:tab w:val="left" w:pos="945"/>
              </w:tabs>
              <w:rPr>
                <w:rFonts w:asciiTheme="majorBidi" w:hAnsiTheme="majorBidi" w:cstheme="majorBidi"/>
              </w:rPr>
            </w:pPr>
            <w:bookmarkStart w:id="0" w:name="_Hlk447049"/>
            <w:r w:rsidRPr="0044256D">
              <w:rPr>
                <w:rFonts w:asciiTheme="majorBidi" w:hAnsiTheme="majorBidi" w:cstheme="majorBidi"/>
              </w:rPr>
              <w:t xml:space="preserve">1. Taotlusvoorude ettevalmistamise, menetlusprotsessi ülevaade (sh ülevaade hindamisest), probleemid. </w:t>
            </w:r>
          </w:p>
        </w:tc>
      </w:tr>
      <w:bookmarkEnd w:id="0"/>
      <w:tr w:rsidR="0044256D" w:rsidRPr="0044256D" w14:paraId="5AE4B3C9" w14:textId="77777777" w:rsidTr="00D77510">
        <w:trPr>
          <w:trHeight w:val="729"/>
        </w:trPr>
        <w:tc>
          <w:tcPr>
            <w:tcW w:w="5000" w:type="pct"/>
          </w:tcPr>
          <w:p w14:paraId="60B04064" w14:textId="15566D73" w:rsidR="000D5A23" w:rsidRPr="0044256D" w:rsidRDefault="000D5A23" w:rsidP="000D5A23">
            <w:pPr>
              <w:tabs>
                <w:tab w:val="left" w:pos="945"/>
              </w:tabs>
              <w:rPr>
                <w:rFonts w:asciiTheme="majorBidi" w:hAnsiTheme="majorBidi" w:cstheme="majorBidi"/>
              </w:rPr>
            </w:pPr>
            <w:r w:rsidRPr="0044256D">
              <w:rPr>
                <w:rFonts w:asciiTheme="majorBidi" w:hAnsiTheme="majorBidi" w:cstheme="majorBidi"/>
                <w:b/>
                <w:bCs/>
              </w:rPr>
              <w:t>Vabaühenduste arenguhüpet ettevalmistav taotlusvoor</w:t>
            </w:r>
            <w:r w:rsidRPr="0044256D">
              <w:rPr>
                <w:rFonts w:asciiTheme="majorBidi" w:hAnsiTheme="majorBidi" w:cstheme="majorBidi"/>
              </w:rPr>
              <w:t xml:space="preserve"> (AHE22) – </w:t>
            </w:r>
            <w:r w:rsidRPr="0044256D">
              <w:fldChar w:fldCharType="begin"/>
            </w:r>
            <w:r w:rsidRPr="0044256D">
              <w:rPr>
                <w:rFonts w:asciiTheme="majorBidi" w:hAnsiTheme="majorBidi" w:cstheme="majorBidi"/>
              </w:rPr>
              <w:instrText>HYPERLINK "https://kysk.ee/taotlejale/toetused-vabauhendustele/taotlusvoorud/ahe22/"</w:instrText>
            </w:r>
            <w:r w:rsidRPr="0044256D">
              <w:fldChar w:fldCharType="separate"/>
            </w:r>
            <w:r w:rsidRPr="0044256D">
              <w:rPr>
                <w:rStyle w:val="Hyperlink"/>
                <w:rFonts w:asciiTheme="majorBidi" w:hAnsiTheme="majorBidi" w:cstheme="majorBidi"/>
                <w:color w:val="auto"/>
              </w:rPr>
              <w:t>https://kysk.ee/taotlejale/toetused-vabauhendustele/taotlusvoorud/ahe22/</w:t>
            </w:r>
            <w:r w:rsidRPr="0044256D">
              <w:rPr>
                <w:rStyle w:val="Hyperlink"/>
                <w:rFonts w:asciiTheme="majorBidi" w:hAnsiTheme="majorBidi" w:cstheme="majorBidi"/>
                <w:color w:val="auto"/>
              </w:rPr>
              <w:fldChar w:fldCharType="end"/>
            </w:r>
            <w:r w:rsidRPr="0044256D">
              <w:rPr>
                <w:rFonts w:asciiTheme="majorBidi" w:hAnsiTheme="majorBidi" w:cstheme="majorBidi"/>
              </w:rPr>
              <w:t xml:space="preserve"> Taotluse esitamise tähtaeg oli 3. veebruar 2022. Taotlejatele toimusid infopäevad nii eesti kui vene keeles. Mõlemad on järelevaadatavad taotlusvooru kodulehel. Venekeelsel infopäeval osales ainult 5 inimest. Koostöös MAK konsultantidega on vajalik läbi mõelda, kas venekeelse infopäeva korraldamise jätkamine on vajalik, kui jah, siis millises vormis.  2022 tehtud KÜSKi kodulehele Korduma Kippuvate Küsimuste (KKK) rubriigi, kust taotleja võis leida vastused korduma kippuvatele küsimustele </w:t>
            </w:r>
            <w:r w:rsidRPr="0044256D">
              <w:fldChar w:fldCharType="begin"/>
            </w:r>
            <w:r w:rsidRPr="0044256D">
              <w:rPr>
                <w:rFonts w:asciiTheme="majorBidi" w:hAnsiTheme="majorBidi" w:cstheme="majorBidi"/>
              </w:rPr>
              <w:instrText>HYPERLINK "https://kysk.ee/taotlejale/toetused-vabauhendustele/taotlusvoorud/ahe22/"</w:instrText>
            </w:r>
            <w:r w:rsidRPr="0044256D">
              <w:fldChar w:fldCharType="separate"/>
            </w:r>
            <w:r w:rsidRPr="0044256D">
              <w:rPr>
                <w:rStyle w:val="Hyperlink"/>
                <w:rFonts w:asciiTheme="majorBidi" w:hAnsiTheme="majorBidi" w:cstheme="majorBidi"/>
                <w:color w:val="auto"/>
              </w:rPr>
              <w:t>https://kysk.ee/taotlejale/toetused-vabauhendustele/taotlusvoorud/ahe22/</w:t>
            </w:r>
            <w:r w:rsidRPr="0044256D">
              <w:rPr>
                <w:rStyle w:val="Hyperlink"/>
                <w:rFonts w:asciiTheme="majorBidi" w:hAnsiTheme="majorBidi" w:cstheme="majorBidi"/>
                <w:color w:val="auto"/>
              </w:rPr>
              <w:fldChar w:fldCharType="end"/>
            </w:r>
            <w:r w:rsidRPr="0044256D">
              <w:rPr>
                <w:rFonts w:asciiTheme="majorBidi" w:hAnsiTheme="majorBidi" w:cstheme="majorBidi"/>
              </w:rPr>
              <w:t xml:space="preserve"> kerides kõige alla/lõppu. </w:t>
            </w:r>
          </w:p>
          <w:p w14:paraId="64A326F3" w14:textId="77777777" w:rsidR="000D5A23" w:rsidRPr="0044256D" w:rsidRDefault="000D5A23" w:rsidP="000D5A23">
            <w:pPr>
              <w:tabs>
                <w:tab w:val="left" w:pos="945"/>
              </w:tabs>
              <w:rPr>
                <w:rFonts w:asciiTheme="majorBidi" w:hAnsiTheme="majorBidi" w:cstheme="majorBidi"/>
              </w:rPr>
            </w:pPr>
          </w:p>
          <w:p w14:paraId="621A2452" w14:textId="769166E5" w:rsidR="000D5A23" w:rsidRPr="0044256D" w:rsidRDefault="000D5A23" w:rsidP="000D5A23">
            <w:pPr>
              <w:tabs>
                <w:tab w:val="left" w:pos="945"/>
              </w:tabs>
              <w:rPr>
                <w:rFonts w:asciiTheme="majorBidi" w:hAnsiTheme="majorBidi" w:cstheme="majorBidi"/>
              </w:rPr>
            </w:pPr>
            <w:r w:rsidRPr="0044256D">
              <w:rPr>
                <w:rFonts w:asciiTheme="majorBidi" w:hAnsiTheme="majorBidi" w:cstheme="majorBidi"/>
              </w:rPr>
              <w:t xml:space="preserve">Taotlusvoor toimus sarnaselt eelmistele aastatele. Lisatud üks muudatus tingimustesse, lisaks aruandele tuleb esitada arengueksperdi antud hinnang valminud tegevuskavale või äriplaanile. Kõik taotlused, kes ületasid lävendi 70 punkti, said toetust. Konkurss AHE toetusele on väiksemaks jäänud võrreldes varasemate aastatega. Koostöös MAK konsultantidega on vajalik läbi mõelda, kas antud taotlusvoor on vajalik sellisel kujul ja/või vajab muudatusi vabaühenduste vajadustele kohandamiseks. Samuti kuidas suurendada taotlejate arvu. Toetuse saajate nimekirja koos projekti tutvustustega leiab </w:t>
            </w:r>
            <w:r w:rsidR="001B08AE" w:rsidRPr="0044256D">
              <w:rPr>
                <w:rFonts w:asciiTheme="majorBidi" w:hAnsiTheme="majorBidi" w:cstheme="majorBidi"/>
              </w:rPr>
              <w:fldChar w:fldCharType="begin"/>
            </w:r>
            <w:r w:rsidR="001B08AE" w:rsidRPr="0044256D">
              <w:rPr>
                <w:rFonts w:asciiTheme="majorBidi" w:hAnsiTheme="majorBidi" w:cstheme="majorBidi"/>
              </w:rPr>
              <w:instrText xml:space="preserve"> HYPERLINK "https://kysk.ee/toetuste-ajalugu/" </w:instrText>
            </w:r>
            <w:r w:rsidR="001B08AE" w:rsidRPr="0044256D">
              <w:rPr>
                <w:rFonts w:asciiTheme="majorBidi" w:hAnsiTheme="majorBidi" w:cstheme="majorBidi"/>
              </w:rPr>
            </w:r>
            <w:r w:rsidR="001B08AE" w:rsidRPr="0044256D">
              <w:rPr>
                <w:rFonts w:asciiTheme="majorBidi" w:hAnsiTheme="majorBidi" w:cstheme="majorBidi"/>
              </w:rPr>
              <w:fldChar w:fldCharType="separate"/>
            </w:r>
            <w:r w:rsidRPr="0044256D">
              <w:rPr>
                <w:rStyle w:val="Hyperlink"/>
                <w:rFonts w:asciiTheme="majorBidi" w:hAnsiTheme="majorBidi" w:cstheme="majorBidi"/>
                <w:color w:val="auto"/>
              </w:rPr>
              <w:t>KÜSKi kodulehelt</w:t>
            </w:r>
            <w:r w:rsidR="001B08AE" w:rsidRPr="0044256D">
              <w:rPr>
                <w:rStyle w:val="Hyperlink"/>
                <w:rFonts w:asciiTheme="majorBidi" w:hAnsiTheme="majorBidi" w:cstheme="majorBidi"/>
                <w:color w:val="auto"/>
              </w:rPr>
              <w:t>.</w:t>
            </w:r>
            <w:r w:rsidR="001B08AE" w:rsidRPr="0044256D">
              <w:rPr>
                <w:rFonts w:asciiTheme="majorBidi" w:hAnsiTheme="majorBidi" w:cstheme="majorBidi"/>
              </w:rPr>
              <w:fldChar w:fldCharType="end"/>
            </w:r>
            <w:r w:rsidRPr="0044256D">
              <w:rPr>
                <w:rFonts w:asciiTheme="majorBidi" w:hAnsiTheme="majorBidi" w:cstheme="majorBidi"/>
              </w:rPr>
              <w:t xml:space="preserve"> </w:t>
            </w:r>
          </w:p>
          <w:p w14:paraId="1FF05B25" w14:textId="77777777" w:rsidR="000D5A23" w:rsidRPr="0044256D" w:rsidRDefault="000D5A23" w:rsidP="000D5A23">
            <w:pPr>
              <w:tabs>
                <w:tab w:val="left" w:pos="945"/>
              </w:tabs>
              <w:rPr>
                <w:rFonts w:asciiTheme="majorBidi" w:hAnsiTheme="majorBidi" w:cstheme="majorBidi"/>
              </w:rPr>
            </w:pPr>
          </w:p>
          <w:p w14:paraId="62E56FDC" w14:textId="77777777" w:rsidR="000D5A23" w:rsidRPr="0044256D" w:rsidRDefault="000D5A23" w:rsidP="000D5A23">
            <w:pPr>
              <w:tabs>
                <w:tab w:val="left" w:pos="945"/>
              </w:tabs>
              <w:rPr>
                <w:rFonts w:asciiTheme="majorBidi" w:hAnsiTheme="majorBidi" w:cstheme="majorBidi"/>
              </w:rPr>
            </w:pPr>
            <w:r w:rsidRPr="0044256D">
              <w:rPr>
                <w:rFonts w:asciiTheme="majorBidi" w:hAnsiTheme="majorBidi" w:cstheme="majorBidi"/>
              </w:rPr>
              <w:t xml:space="preserve">Üks taotleja esitas teabenõude ja vaide KÜSKi nõukogule, mida ei rahuldatud. Teabenõudes sooviti teada taotlust hinnanud hindajate nimesid ja punktide arvu kriteeriumite ja hindajate kaupa, mis hiljem vastavalt Andmekaitse Inspektsiooni tähelepanekutele ka edastati. Sellest juhtumist tulenevalt lisatakse kõikide KÜSKi taotluvoorude tingimustesse edaspidi punkt, mille kohaselt hindajate nimesid ei avalikustata. </w:t>
            </w:r>
          </w:p>
          <w:p w14:paraId="17012776" w14:textId="77777777" w:rsidR="000D5A23" w:rsidRPr="0044256D" w:rsidRDefault="000D5A23" w:rsidP="000D5A23">
            <w:pPr>
              <w:tabs>
                <w:tab w:val="left" w:pos="945"/>
              </w:tabs>
              <w:rPr>
                <w:rFonts w:asciiTheme="majorBidi" w:hAnsiTheme="majorBidi" w:cstheme="majorBidi"/>
              </w:rPr>
            </w:pPr>
          </w:p>
          <w:p w14:paraId="225399DC" w14:textId="368F37FA" w:rsidR="000D5A23" w:rsidRPr="0044256D" w:rsidRDefault="000D5A23" w:rsidP="000D5A23">
            <w:pPr>
              <w:tabs>
                <w:tab w:val="left" w:pos="945"/>
              </w:tabs>
              <w:rPr>
                <w:rFonts w:asciiTheme="majorBidi" w:hAnsiTheme="majorBidi" w:cstheme="majorBidi"/>
              </w:rPr>
            </w:pPr>
            <w:r w:rsidRPr="0044256D">
              <w:rPr>
                <w:rFonts w:asciiTheme="majorBidi" w:hAnsiTheme="majorBidi" w:cstheme="majorBidi"/>
              </w:rPr>
              <w:t>Taotlejatele ei saadetud sel korral tagasisideküsitlust, vaid paluti vastatata küsitlusele, mida KÜSK viib läbi koostöös Tallinna Ülikooliga. Küsitlus viiakse läbi kõigi KÜSKist toetust taotlevate ühingute seas, eesmärgiga kaardistada KÜSK toetuste mõju ühingute tegevusvõimekusele ning täpsustada saadud infost lähtuvalt KÜSKi toetuste eesmärke ja taotlusvoorude tingimusi.</w:t>
            </w:r>
          </w:p>
          <w:p w14:paraId="2F6334CF" w14:textId="77777777" w:rsidR="001B08AE" w:rsidRPr="0044256D" w:rsidRDefault="001B08AE" w:rsidP="000D5A23">
            <w:pPr>
              <w:tabs>
                <w:tab w:val="left" w:pos="945"/>
              </w:tabs>
              <w:rPr>
                <w:rFonts w:asciiTheme="majorBidi" w:hAnsiTheme="majorBidi" w:cstheme="majorBidi"/>
              </w:rPr>
            </w:pPr>
          </w:p>
          <w:p w14:paraId="472D0B9F" w14:textId="11AF50DC" w:rsidR="0073660F" w:rsidRPr="0044256D" w:rsidRDefault="00984BEB" w:rsidP="00E4197D">
            <w:pPr>
              <w:rPr>
                <w:rFonts w:asciiTheme="majorBidi" w:hAnsiTheme="majorBidi" w:cstheme="majorBidi"/>
                <w:shd w:val="clear" w:color="auto" w:fill="FFFFFF"/>
              </w:rPr>
            </w:pPr>
            <w:r w:rsidRPr="0044256D">
              <w:rPr>
                <w:rFonts w:asciiTheme="majorBidi" w:hAnsiTheme="majorBidi" w:cstheme="majorBidi"/>
                <w:b/>
                <w:bCs/>
              </w:rPr>
              <w:lastRenderedPageBreak/>
              <w:t>Vabaühenduste arenguhüppe taotlusvoor</w:t>
            </w:r>
            <w:r w:rsidR="00EA25A1" w:rsidRPr="0044256D">
              <w:rPr>
                <w:rFonts w:asciiTheme="majorBidi" w:hAnsiTheme="majorBidi" w:cstheme="majorBidi"/>
                <w:b/>
                <w:bCs/>
              </w:rPr>
              <w:t xml:space="preserve"> (AH22)</w:t>
            </w:r>
            <w:r w:rsidRPr="0044256D">
              <w:rPr>
                <w:rFonts w:asciiTheme="majorBidi" w:hAnsiTheme="majorBidi" w:cstheme="majorBidi"/>
                <w:b/>
                <w:bCs/>
              </w:rPr>
              <w:t xml:space="preserve">, tähtajaga 15.09.2022. </w:t>
            </w:r>
            <w:r w:rsidRPr="0044256D">
              <w:rPr>
                <w:rFonts w:asciiTheme="majorBidi" w:hAnsiTheme="majorBidi" w:cstheme="majorBidi"/>
              </w:rPr>
              <w:t xml:space="preserve">Taotluvooru läbiviimine toimub sarnaselt eelmistele aastatele vastavalt vooru tingimustele, mis on </w:t>
            </w:r>
            <w:r w:rsidR="001B08AE" w:rsidRPr="0044256D">
              <w:rPr>
                <w:rFonts w:asciiTheme="majorBidi" w:hAnsiTheme="majorBidi" w:cstheme="majorBidi"/>
              </w:rPr>
              <w:t xml:space="preserve">leitavad </w:t>
            </w:r>
            <w:hyperlink r:id="rId8" w:history="1">
              <w:r w:rsidR="001B08AE" w:rsidRPr="0044256D">
                <w:rPr>
                  <w:rStyle w:val="Hyperlink"/>
                  <w:rFonts w:asciiTheme="majorBidi" w:hAnsiTheme="majorBidi" w:cstheme="majorBidi"/>
                  <w:color w:val="auto"/>
                </w:rPr>
                <w:t>KÜSKi kodulehel</w:t>
              </w:r>
            </w:hyperlink>
            <w:r w:rsidR="001B08AE" w:rsidRPr="0044256D">
              <w:rPr>
                <w:rFonts w:asciiTheme="majorBidi" w:hAnsiTheme="majorBidi" w:cstheme="majorBidi"/>
              </w:rPr>
              <w:t>.</w:t>
            </w:r>
            <w:r w:rsidRPr="0044256D">
              <w:rPr>
                <w:rStyle w:val="Hyperlink"/>
                <w:rFonts w:asciiTheme="majorBidi" w:hAnsiTheme="majorBidi" w:cstheme="majorBidi"/>
                <w:color w:val="auto"/>
                <w:u w:val="none"/>
              </w:rPr>
              <w:t xml:space="preserve">  </w:t>
            </w:r>
            <w:r w:rsidRPr="0044256D">
              <w:rPr>
                <w:rFonts w:asciiTheme="majorBidi" w:hAnsiTheme="majorBidi" w:cstheme="majorBidi"/>
                <w:shd w:val="clear" w:color="auto" w:fill="FFFFFF"/>
              </w:rPr>
              <w:t>2022. aastal on vooru eelarve </w:t>
            </w:r>
            <w:r w:rsidRPr="0044256D">
              <w:rPr>
                <w:rStyle w:val="Strong"/>
                <w:rFonts w:asciiTheme="majorBidi" w:hAnsiTheme="majorBidi" w:cstheme="majorBidi"/>
                <w:shd w:val="clear" w:color="auto" w:fill="FFFFFF"/>
              </w:rPr>
              <w:t xml:space="preserve">496 055,39 eur, </w:t>
            </w:r>
            <w:r w:rsidRPr="0044256D">
              <w:rPr>
                <w:rFonts w:asciiTheme="majorBidi" w:hAnsiTheme="majorBidi" w:cstheme="majorBidi"/>
                <w:shd w:val="clear" w:color="auto" w:fill="FFFFFF"/>
              </w:rPr>
              <w:t>millest </w:t>
            </w:r>
            <w:r w:rsidRPr="0044256D">
              <w:rPr>
                <w:rStyle w:val="Strong"/>
                <w:rFonts w:asciiTheme="majorBidi" w:hAnsiTheme="majorBidi" w:cstheme="majorBidi"/>
                <w:shd w:val="clear" w:color="auto" w:fill="FFFFFF"/>
              </w:rPr>
              <w:t>248 027 euroga</w:t>
            </w:r>
            <w:r w:rsidRPr="0044256D">
              <w:rPr>
                <w:rFonts w:asciiTheme="majorBidi" w:hAnsiTheme="majorBidi" w:cstheme="majorBidi"/>
                <w:shd w:val="clear" w:color="auto" w:fill="FFFFFF"/>
              </w:rPr>
              <w:t> toetatakse </w:t>
            </w:r>
            <w:r w:rsidRPr="0044256D">
              <w:rPr>
                <w:rStyle w:val="Strong"/>
                <w:rFonts w:asciiTheme="majorBidi" w:hAnsiTheme="majorBidi" w:cstheme="majorBidi"/>
                <w:shd w:val="clear" w:color="auto" w:fill="FFFFFF"/>
              </w:rPr>
              <w:t>piirkondlike</w:t>
            </w:r>
            <w:r w:rsidRPr="0044256D">
              <w:rPr>
                <w:rFonts w:asciiTheme="majorBidi" w:hAnsiTheme="majorBidi" w:cstheme="majorBidi"/>
                <w:shd w:val="clear" w:color="auto" w:fill="FFFFFF"/>
              </w:rPr>
              <w:t> ühingute projekte ja </w:t>
            </w:r>
            <w:r w:rsidRPr="0044256D">
              <w:rPr>
                <w:rStyle w:val="Strong"/>
                <w:rFonts w:asciiTheme="majorBidi" w:hAnsiTheme="majorBidi" w:cstheme="majorBidi"/>
                <w:shd w:val="clear" w:color="auto" w:fill="FFFFFF"/>
              </w:rPr>
              <w:t>248 028,39 euroga üleriigilise või rahvusvahelise </w:t>
            </w:r>
            <w:r w:rsidRPr="0044256D">
              <w:rPr>
                <w:rFonts w:asciiTheme="majorBidi" w:hAnsiTheme="majorBidi" w:cstheme="majorBidi"/>
                <w:shd w:val="clear" w:color="auto" w:fill="FFFFFF"/>
              </w:rPr>
              <w:t>tegutsemispiirkonnaga organisatsioonide projekte. Piirkondlike ja üleriigiliste/rahvusvaheliste organisatsioonide taotlusi hinnatakse eraldi ja toetatakse vastavalt kujunenud hindepunktide pingereale.</w:t>
            </w:r>
            <w:r w:rsidRPr="0044256D">
              <w:rPr>
                <w:rFonts w:asciiTheme="majorBidi" w:hAnsiTheme="majorBidi" w:cstheme="majorBidi"/>
                <w:b/>
                <w:bCs/>
                <w:shd w:val="clear" w:color="auto" w:fill="FFFFFF"/>
              </w:rPr>
              <w:t> </w:t>
            </w:r>
            <w:r w:rsidRPr="0044256D">
              <w:rPr>
                <w:rStyle w:val="Strong"/>
                <w:rFonts w:asciiTheme="majorBidi" w:hAnsiTheme="majorBidi" w:cstheme="majorBidi"/>
                <w:b w:val="0"/>
                <w:bCs w:val="0"/>
                <w:shd w:val="clear" w:color="auto" w:fill="FFFFFF"/>
              </w:rPr>
              <w:t>Maksimaalne toetuse suurus taotluse kohta on jätkuvalt 25 000 eurot.</w:t>
            </w:r>
            <w:r w:rsidR="00376844" w:rsidRPr="0044256D">
              <w:rPr>
                <w:rStyle w:val="Strong"/>
                <w:rFonts w:asciiTheme="majorBidi" w:hAnsiTheme="majorBidi" w:cstheme="majorBidi"/>
                <w:b w:val="0"/>
                <w:bCs w:val="0"/>
                <w:shd w:val="clear" w:color="auto" w:fill="FFFFFF"/>
              </w:rPr>
              <w:t xml:space="preserve"> </w:t>
            </w:r>
            <w:r w:rsidR="0073660F" w:rsidRPr="0044256D">
              <w:rPr>
                <w:rStyle w:val="Strong"/>
                <w:rFonts w:asciiTheme="majorBidi" w:hAnsiTheme="majorBidi" w:cstheme="majorBidi"/>
                <w:b w:val="0"/>
                <w:bCs w:val="0"/>
                <w:shd w:val="clear" w:color="auto" w:fill="FFFFFF"/>
              </w:rPr>
              <w:t>V</w:t>
            </w:r>
            <w:r w:rsidR="0073660F" w:rsidRPr="0044256D">
              <w:rPr>
                <w:rStyle w:val="Strong"/>
                <w:rFonts w:asciiTheme="majorBidi" w:hAnsiTheme="majorBidi" w:cstheme="majorBidi"/>
                <w:shd w:val="clear" w:color="auto" w:fill="FFFFFF"/>
              </w:rPr>
              <w:t>ooru</w:t>
            </w:r>
            <w:r w:rsidR="0073660F" w:rsidRPr="0044256D">
              <w:rPr>
                <w:rStyle w:val="Strong"/>
                <w:rFonts w:asciiTheme="majorBidi" w:hAnsiTheme="majorBidi" w:cstheme="majorBidi"/>
                <w:b w:val="0"/>
                <w:bCs w:val="0"/>
                <w:shd w:val="clear" w:color="auto" w:fill="FFFFFF"/>
              </w:rPr>
              <w:t xml:space="preserve"> esitati kokku</w:t>
            </w:r>
            <w:r w:rsidR="0073660F" w:rsidRPr="0044256D">
              <w:rPr>
                <w:rFonts w:asciiTheme="majorBidi" w:hAnsiTheme="majorBidi" w:cstheme="majorBidi"/>
              </w:rPr>
              <w:t xml:space="preserve"> 84 taotlust kogusummas 1 974 793,65 eurot, nendest 10 rahvusvahelist, 44 üleriigilist ning 30 piirkondlikku projektitaotlust. Võrreldes 2021 a. vooruga oli sel aastal 14 taotlust rohkem. Korduvtaotlejaid kokku 14, nendest 2 ühingut said toetuse osaliseks (Tervem Noarootsi ja Alle-Saija Teatritalu), ülejäänud 12 on jäänud mõlemal aastal toetuseta. Korduvtaotlejaid oli piirkondlike ja üleriigiliste seas üsna võrdselt.18 ühingut taotles toetust omatulu teenimise võimekuse tõstmisele, taotlusele lisatud äriplaan. Piirkondlikest ühingutest esitati kõige rohkem taotluseid Harjumaalt (9 tk) ja Tartumaalt 8 tk), teistest maakondadest esitati vastavalt 0-2 taotlust. Kokku osales taotluste sisulises hindamises 13 hindajat, taotlusi hinnati hindamisktriteeriumite alusel skaalal 0 – 100 punkti, lävend 70 punkti. 79 taotlusest 51 ületas lävendi, keskmise koondhindega 79,30. Hindajad tegid ettepaneku rahastada arenguhüppe voorust 11 piirkondlike ühingute taotlust ja 10 </w:t>
            </w:r>
            <w:r w:rsidR="0073660F" w:rsidRPr="0044256D">
              <w:rPr>
                <w:rStyle w:val="Strong"/>
                <w:rFonts w:asciiTheme="majorBidi" w:hAnsiTheme="majorBidi" w:cstheme="majorBidi"/>
                <w:b w:val="0"/>
                <w:bCs w:val="0"/>
                <w:shd w:val="clear" w:color="auto" w:fill="FFFFFF"/>
              </w:rPr>
              <w:t>üleriigilise või rahvusvahelise</w:t>
            </w:r>
            <w:r w:rsidR="0073660F" w:rsidRPr="0044256D">
              <w:rPr>
                <w:rStyle w:val="Strong"/>
                <w:rFonts w:asciiTheme="majorBidi" w:hAnsiTheme="majorBidi" w:cstheme="majorBidi"/>
                <w:shd w:val="clear" w:color="auto" w:fill="FFFFFF"/>
              </w:rPr>
              <w:t> </w:t>
            </w:r>
            <w:r w:rsidR="0073660F" w:rsidRPr="0044256D">
              <w:rPr>
                <w:rFonts w:asciiTheme="majorBidi" w:hAnsiTheme="majorBidi" w:cstheme="majorBidi"/>
                <w:shd w:val="clear" w:color="auto" w:fill="FFFFFF"/>
              </w:rPr>
              <w:t xml:space="preserve">tegutsemispiirkonnaga organisatsioonide taotlust. </w:t>
            </w:r>
            <w:r w:rsidR="0073660F" w:rsidRPr="0044256D">
              <w:rPr>
                <w:rFonts w:asciiTheme="majorBidi" w:hAnsiTheme="majorBidi" w:cstheme="majorBidi"/>
              </w:rPr>
              <w:t xml:space="preserve">Rahuldamata jäi 58 taotlust, vaideid ei esitatud. Vabaühenduste arenguhüppe taotlusvooru 2022 tulemused on avalikustatud </w:t>
            </w:r>
            <w:r w:rsidR="0073660F" w:rsidRPr="0044256D">
              <w:rPr>
                <w:rFonts w:asciiTheme="majorBidi" w:hAnsiTheme="majorBidi" w:cstheme="majorBidi"/>
              </w:rPr>
              <w:fldChar w:fldCharType="begin"/>
            </w:r>
            <w:r w:rsidR="0073660F" w:rsidRPr="0044256D">
              <w:rPr>
                <w:rFonts w:asciiTheme="majorBidi" w:hAnsiTheme="majorBidi" w:cstheme="majorBidi"/>
              </w:rPr>
              <w:instrText xml:space="preserve"> HYPERLINK "https://kysk.ee/selgusid-ah22-ehk-vabauhenduste-arenguhuppe-2022-aasta-toetuse-saajad/" </w:instrText>
            </w:r>
            <w:r w:rsidR="0073660F" w:rsidRPr="0044256D">
              <w:rPr>
                <w:rFonts w:asciiTheme="majorBidi" w:hAnsiTheme="majorBidi" w:cstheme="majorBidi"/>
              </w:rPr>
            </w:r>
            <w:r w:rsidR="0073660F" w:rsidRPr="0044256D">
              <w:rPr>
                <w:rFonts w:asciiTheme="majorBidi" w:hAnsiTheme="majorBidi" w:cstheme="majorBidi"/>
              </w:rPr>
              <w:fldChar w:fldCharType="separate"/>
            </w:r>
            <w:r w:rsidR="0073660F" w:rsidRPr="0044256D">
              <w:rPr>
                <w:rStyle w:val="Hyperlink"/>
                <w:rFonts w:asciiTheme="majorBidi" w:hAnsiTheme="majorBidi" w:cstheme="majorBidi"/>
                <w:color w:val="auto"/>
              </w:rPr>
              <w:t>KÜSK kodulehel.</w:t>
            </w:r>
            <w:r w:rsidR="0073660F" w:rsidRPr="0044256D">
              <w:rPr>
                <w:rFonts w:asciiTheme="majorBidi" w:hAnsiTheme="majorBidi" w:cstheme="majorBidi"/>
              </w:rPr>
              <w:fldChar w:fldCharType="end"/>
            </w:r>
          </w:p>
          <w:p w14:paraId="04BBF750" w14:textId="628F23B6" w:rsidR="000D5A23" w:rsidRPr="0044256D" w:rsidRDefault="000D5A23" w:rsidP="000D5A23">
            <w:pPr>
              <w:tabs>
                <w:tab w:val="left" w:pos="945"/>
              </w:tabs>
              <w:jc w:val="both"/>
              <w:rPr>
                <w:rFonts w:asciiTheme="majorBidi" w:hAnsiTheme="majorBidi" w:cstheme="majorBidi"/>
              </w:rPr>
            </w:pPr>
            <w:r w:rsidRPr="0044256D">
              <w:rPr>
                <w:rFonts w:asciiTheme="majorBidi" w:hAnsiTheme="majorBidi" w:cstheme="majorBidi"/>
              </w:rPr>
              <w:t xml:space="preserve">Taotlusvoor Investeeringutoetus vabaühendustele Ida-Viru maakonnas (IVIT22) toimus esmakordselt. Taotlusvooru tingimused on </w:t>
            </w:r>
            <w:r w:rsidRPr="0044256D">
              <w:rPr>
                <w:rFonts w:asciiTheme="majorBidi" w:hAnsiTheme="majorBidi" w:cstheme="majorBidi"/>
              </w:rPr>
              <w:fldChar w:fldCharType="begin"/>
            </w:r>
            <w:r w:rsidRPr="0044256D">
              <w:rPr>
                <w:rFonts w:asciiTheme="majorBidi" w:hAnsiTheme="majorBidi" w:cstheme="majorBidi"/>
              </w:rPr>
              <w:instrText xml:space="preserve"> HYPERLINK "https://kysk.ee/taotlejale/toetused-vabauhendustele/taotlusvoorud/ivit22/" </w:instrText>
            </w:r>
            <w:r w:rsidRPr="0044256D">
              <w:rPr>
                <w:rFonts w:asciiTheme="majorBidi" w:hAnsiTheme="majorBidi" w:cstheme="majorBidi"/>
              </w:rPr>
            </w:r>
            <w:r w:rsidRPr="0044256D">
              <w:rPr>
                <w:rFonts w:asciiTheme="majorBidi" w:hAnsiTheme="majorBidi" w:cstheme="majorBidi"/>
              </w:rPr>
              <w:fldChar w:fldCharType="separate"/>
            </w:r>
            <w:r w:rsidRPr="0044256D">
              <w:rPr>
                <w:rStyle w:val="Hyperlink"/>
                <w:rFonts w:asciiTheme="majorBidi" w:hAnsiTheme="majorBidi" w:cstheme="majorBidi"/>
                <w:color w:val="auto"/>
              </w:rPr>
              <w:t>KÜSKi kodulehel</w:t>
            </w:r>
            <w:r w:rsidRPr="0044256D">
              <w:rPr>
                <w:rFonts w:asciiTheme="majorBidi" w:hAnsiTheme="majorBidi" w:cstheme="majorBidi"/>
              </w:rPr>
              <w:fldChar w:fldCharType="end"/>
            </w:r>
            <w:r w:rsidRPr="0044256D">
              <w:rPr>
                <w:rFonts w:asciiTheme="majorBidi" w:hAnsiTheme="majorBidi" w:cstheme="majorBidi"/>
              </w:rPr>
              <w:t>.</w:t>
            </w:r>
          </w:p>
          <w:p w14:paraId="3A0B7907" w14:textId="0FA24042" w:rsidR="000D5A23" w:rsidRPr="0044256D" w:rsidRDefault="000D5A23" w:rsidP="000D5A23">
            <w:pPr>
              <w:tabs>
                <w:tab w:val="left" w:pos="945"/>
              </w:tabs>
              <w:jc w:val="both"/>
              <w:rPr>
                <w:rFonts w:asciiTheme="majorBidi" w:hAnsiTheme="majorBidi" w:cstheme="majorBidi"/>
              </w:rPr>
            </w:pPr>
            <w:r w:rsidRPr="0044256D">
              <w:rPr>
                <w:rFonts w:asciiTheme="majorBidi" w:hAnsiTheme="majorBidi" w:cstheme="majorBidi"/>
              </w:rPr>
              <w:t>Taotlusvooru väljatöötamisesse kaasati SA Ida-Viru Ettevõtluskeskuse 2 vabaühenduste konsultanti. Antud taotlusvoor on KÜSKis esimene, mille teaotlemine ja menetlus toimus Kultuuriministeeriumi Toetuste Menetlemise Infosüsteemis (TMS).</w:t>
            </w:r>
          </w:p>
          <w:p w14:paraId="652EC786" w14:textId="4DB96199" w:rsidR="000D5A23" w:rsidRPr="0044256D" w:rsidRDefault="000D5A23" w:rsidP="000D5A23">
            <w:pPr>
              <w:tabs>
                <w:tab w:val="left" w:pos="945"/>
              </w:tabs>
              <w:jc w:val="both"/>
              <w:rPr>
                <w:rFonts w:asciiTheme="majorBidi" w:hAnsiTheme="majorBidi" w:cstheme="majorBidi"/>
              </w:rPr>
            </w:pPr>
            <w:r w:rsidRPr="0044256D">
              <w:rPr>
                <w:rFonts w:asciiTheme="majorBidi" w:hAnsiTheme="majorBidi" w:cstheme="majorBidi"/>
              </w:rPr>
              <w:t>Taotluse esitamise tähtaeg 1. november 2022. Toimus infopäev eesti keeles, venekeelse sünkroontõlkega. Salvestus on järelevaadatav taotlusvooru kodulehel.</w:t>
            </w:r>
          </w:p>
          <w:p w14:paraId="4E2518BD" w14:textId="77777777" w:rsidR="000D5A23" w:rsidRPr="0044256D" w:rsidRDefault="000D5A23" w:rsidP="000D5A23">
            <w:pPr>
              <w:tabs>
                <w:tab w:val="left" w:pos="945"/>
              </w:tabs>
              <w:rPr>
                <w:rFonts w:asciiTheme="majorBidi" w:hAnsiTheme="majorBidi" w:cstheme="majorBidi"/>
              </w:rPr>
            </w:pPr>
            <w:r w:rsidRPr="0044256D">
              <w:rPr>
                <w:rFonts w:asciiTheme="majorBidi" w:hAnsiTheme="majorBidi" w:cstheme="majorBidi"/>
              </w:rPr>
              <w:t xml:space="preserve">Taotlejaid oli kõigist Ida-Viru maakonna kohalikest omavalitsustest. Kõige rohkem taotlusi esitati Alutaguse vallast, kõige vähem taotlusi esitati Kohtla-Järve linnast. Taotluse esitas 33 vabaühendust. Tehnilisest hindamisest langes välja neli. Kolmel juhul oli põhjuseks projektiperioodi taotlusvooru tingimustele mitte vastav kestvus. Neljas taotleja ei teinud vajalikke parandusi kodulehel palutud kuupäevaks. Sisuliselt hinnati 28 taotlust, rahastati 12 taotlust (11 täisrahastuse ja 12. osalise rahastuse). Taotlusi hinnati skaalal 0 kuni 100. Taotluse rahuldamise eelduseks ehk lävendiks oli koondhinne vähemalt 60 punkti. Taotlejate kõrgeim koondhinne oli 88 ja madalaim 39. Toetuse saanud taotleja madalaim koondhinne oli 75,67. Taotlusi hindas 2 KÜSKi hindajate kogu hindajat ja 1 hindaja väljastpoolt, Integratsiooni Sihtasutuse Narva eesti keele majast. Kõik hindajad hindasid kõiki taotlusi. Kõige rohkem toetuse saajaid oli Toila vallast. Kohtla-Järve linn oli ainuke kohalik omavalitsus, mille ükski taotleja ei saanud toetust. Väikseim projekti kogueelarve oli 2480 eurot ja suurim 15 000 eurot. Keskmine projekti kogueelarve oli 8691,76 eurot. Keskmine omafinantseering oli 9,41%. 33 taotlejast 28 soovisid toetust teenuste osutamiseks ja 5 toodete valmistamiseks. 12 toetuse saanud taotlejast 1 soovib valmistada toodet. Toetuse saajate nimekirja koos projekti tutvustustega leiab </w:t>
            </w:r>
            <w:r w:rsidRPr="0044256D">
              <w:rPr>
                <w:rFonts w:asciiTheme="majorBidi" w:hAnsiTheme="majorBidi" w:cstheme="majorBidi"/>
              </w:rPr>
              <w:fldChar w:fldCharType="begin"/>
            </w:r>
            <w:r w:rsidRPr="0044256D">
              <w:rPr>
                <w:rFonts w:asciiTheme="majorBidi" w:hAnsiTheme="majorBidi" w:cstheme="majorBidi"/>
              </w:rPr>
              <w:instrText xml:space="preserve"> HYPERLINK "https://kysk.ee/toetuste-ajalugu/" </w:instrText>
            </w:r>
            <w:r w:rsidRPr="0044256D">
              <w:rPr>
                <w:rFonts w:asciiTheme="majorBidi" w:hAnsiTheme="majorBidi" w:cstheme="majorBidi"/>
              </w:rPr>
            </w:r>
            <w:r w:rsidRPr="0044256D">
              <w:rPr>
                <w:rFonts w:asciiTheme="majorBidi" w:hAnsiTheme="majorBidi" w:cstheme="majorBidi"/>
              </w:rPr>
              <w:fldChar w:fldCharType="separate"/>
            </w:r>
            <w:r w:rsidRPr="0044256D">
              <w:rPr>
                <w:rStyle w:val="Hyperlink"/>
                <w:rFonts w:asciiTheme="majorBidi" w:hAnsiTheme="majorBidi" w:cstheme="majorBidi"/>
                <w:color w:val="auto"/>
              </w:rPr>
              <w:t>KÜSKi kodulehelt</w:t>
            </w:r>
            <w:r w:rsidRPr="0044256D">
              <w:rPr>
                <w:rFonts w:asciiTheme="majorBidi" w:hAnsiTheme="majorBidi" w:cstheme="majorBidi"/>
              </w:rPr>
              <w:fldChar w:fldCharType="end"/>
            </w:r>
            <w:r w:rsidRPr="0044256D">
              <w:rPr>
                <w:rFonts w:asciiTheme="majorBidi" w:hAnsiTheme="majorBidi" w:cstheme="majorBidi"/>
              </w:rPr>
              <w:t xml:space="preserve">. </w:t>
            </w:r>
          </w:p>
          <w:p w14:paraId="4864B79C" w14:textId="11263F87" w:rsidR="000D5A23" w:rsidRPr="0044256D" w:rsidRDefault="000D5A23" w:rsidP="00E4197D">
            <w:pPr>
              <w:tabs>
                <w:tab w:val="left" w:pos="945"/>
              </w:tabs>
              <w:rPr>
                <w:rFonts w:asciiTheme="majorBidi" w:hAnsiTheme="majorBidi" w:cstheme="majorBidi"/>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2231"/>
        <w:gridCol w:w="2228"/>
        <w:gridCol w:w="2007"/>
        <w:gridCol w:w="2228"/>
        <w:gridCol w:w="2456"/>
      </w:tblGrid>
      <w:tr w:rsidR="0044256D" w:rsidRPr="0044256D" w14:paraId="20D2443F" w14:textId="77777777" w:rsidTr="008741BB">
        <w:trPr>
          <w:trHeight w:val="177"/>
        </w:trPr>
        <w:tc>
          <w:tcPr>
            <w:tcW w:w="5000" w:type="pct"/>
            <w:gridSpan w:val="6"/>
            <w:shd w:val="pct5" w:color="auto" w:fill="auto"/>
            <w:hideMark/>
          </w:tcPr>
          <w:p w14:paraId="5E6A6DDC" w14:textId="3CAD67FB" w:rsidR="002F78AA" w:rsidRPr="0044256D" w:rsidRDefault="002F78AA" w:rsidP="00E4197D">
            <w:pPr>
              <w:spacing w:after="0" w:line="240" w:lineRule="auto"/>
              <w:rPr>
                <w:rFonts w:asciiTheme="majorBidi" w:hAnsiTheme="majorBidi" w:cstheme="majorBidi"/>
              </w:rPr>
            </w:pPr>
            <w:bookmarkStart w:id="1" w:name="_Hlk445335"/>
            <w:r w:rsidRPr="0044256D">
              <w:rPr>
                <w:rFonts w:asciiTheme="majorBidi" w:hAnsiTheme="majorBidi" w:cstheme="majorBidi"/>
              </w:rPr>
              <w:lastRenderedPageBreak/>
              <w:t xml:space="preserve">2. Projektitoetuse taotlusvoorude väljundnäitajad </w:t>
            </w:r>
          </w:p>
        </w:tc>
      </w:tr>
      <w:tr w:rsidR="0044256D" w:rsidRPr="0044256D" w14:paraId="3FFEC5EA" w14:textId="77777777" w:rsidTr="008741BB">
        <w:trPr>
          <w:trHeight w:val="423"/>
        </w:trPr>
        <w:tc>
          <w:tcPr>
            <w:tcW w:w="1377" w:type="pct"/>
            <w:shd w:val="pct5" w:color="auto" w:fill="auto"/>
            <w:hideMark/>
          </w:tcPr>
          <w:p w14:paraId="3D90EA7F" w14:textId="77777777" w:rsidR="002F78AA" w:rsidRPr="0044256D" w:rsidRDefault="002F78AA" w:rsidP="00E4197D">
            <w:pPr>
              <w:spacing w:after="0" w:line="240" w:lineRule="auto"/>
              <w:rPr>
                <w:rFonts w:asciiTheme="majorBidi" w:hAnsiTheme="majorBidi" w:cstheme="majorBidi"/>
                <w:b/>
              </w:rPr>
            </w:pPr>
            <w:r w:rsidRPr="0044256D">
              <w:rPr>
                <w:rFonts w:asciiTheme="majorBidi" w:hAnsiTheme="majorBidi" w:cstheme="majorBidi"/>
                <w:b/>
              </w:rPr>
              <w:t>Taotlusvoor</w:t>
            </w:r>
          </w:p>
        </w:tc>
        <w:tc>
          <w:tcPr>
            <w:tcW w:w="725" w:type="pct"/>
            <w:shd w:val="pct5" w:color="auto" w:fill="auto"/>
            <w:hideMark/>
          </w:tcPr>
          <w:p w14:paraId="7B80DA28" w14:textId="77777777" w:rsidR="002F78AA" w:rsidRPr="0044256D" w:rsidRDefault="002F78AA" w:rsidP="00E4197D">
            <w:pPr>
              <w:spacing w:after="0" w:line="240" w:lineRule="auto"/>
              <w:rPr>
                <w:rFonts w:asciiTheme="majorBidi" w:hAnsiTheme="majorBidi" w:cstheme="majorBidi"/>
                <w:b/>
              </w:rPr>
            </w:pPr>
            <w:r w:rsidRPr="0044256D">
              <w:rPr>
                <w:rFonts w:asciiTheme="majorBidi" w:hAnsiTheme="majorBidi" w:cstheme="majorBidi"/>
                <w:b/>
              </w:rPr>
              <w:t>Esitatud taotluste arv</w:t>
            </w:r>
          </w:p>
        </w:tc>
        <w:tc>
          <w:tcPr>
            <w:tcW w:w="724" w:type="pct"/>
            <w:shd w:val="pct5" w:color="auto" w:fill="auto"/>
            <w:hideMark/>
          </w:tcPr>
          <w:p w14:paraId="193E3070" w14:textId="77777777" w:rsidR="002F78AA" w:rsidRPr="0044256D" w:rsidRDefault="002F78AA" w:rsidP="00E4197D">
            <w:pPr>
              <w:spacing w:after="0" w:line="240" w:lineRule="auto"/>
              <w:rPr>
                <w:rFonts w:asciiTheme="majorBidi" w:hAnsiTheme="majorBidi" w:cstheme="majorBidi"/>
                <w:b/>
              </w:rPr>
            </w:pPr>
            <w:r w:rsidRPr="0044256D">
              <w:rPr>
                <w:rFonts w:asciiTheme="majorBidi" w:hAnsiTheme="majorBidi" w:cstheme="majorBidi"/>
                <w:b/>
              </w:rPr>
              <w:t xml:space="preserve">Taotletud toetuste maht </w:t>
            </w:r>
            <w:r w:rsidRPr="0044256D">
              <w:rPr>
                <w:rFonts w:asciiTheme="majorBidi" w:hAnsiTheme="majorBidi" w:cstheme="majorBidi"/>
              </w:rPr>
              <w:t>(eur)</w:t>
            </w:r>
            <w:r w:rsidRPr="0044256D">
              <w:rPr>
                <w:rFonts w:asciiTheme="majorBidi" w:hAnsiTheme="majorBidi" w:cstheme="majorBidi"/>
                <w:b/>
              </w:rPr>
              <w:t xml:space="preserve"> </w:t>
            </w:r>
          </w:p>
        </w:tc>
        <w:tc>
          <w:tcPr>
            <w:tcW w:w="652" w:type="pct"/>
            <w:shd w:val="pct5" w:color="auto" w:fill="auto"/>
            <w:hideMark/>
          </w:tcPr>
          <w:p w14:paraId="01D4EE91" w14:textId="77777777" w:rsidR="002F78AA" w:rsidRPr="0044256D" w:rsidRDefault="002F78AA" w:rsidP="00E4197D">
            <w:pPr>
              <w:spacing w:after="0" w:line="240" w:lineRule="auto"/>
              <w:rPr>
                <w:rFonts w:asciiTheme="majorBidi" w:hAnsiTheme="majorBidi" w:cstheme="majorBidi"/>
                <w:b/>
              </w:rPr>
            </w:pPr>
            <w:r w:rsidRPr="0044256D">
              <w:rPr>
                <w:rFonts w:asciiTheme="majorBidi" w:hAnsiTheme="majorBidi" w:cstheme="majorBidi"/>
                <w:b/>
              </w:rPr>
              <w:t>Tehn hind väljalangenud</w:t>
            </w:r>
          </w:p>
        </w:tc>
        <w:tc>
          <w:tcPr>
            <w:tcW w:w="724" w:type="pct"/>
            <w:shd w:val="pct5" w:color="auto" w:fill="auto"/>
            <w:hideMark/>
          </w:tcPr>
          <w:p w14:paraId="60D0D4CA" w14:textId="77777777" w:rsidR="002F78AA" w:rsidRPr="0044256D" w:rsidRDefault="002F78AA" w:rsidP="00E4197D">
            <w:pPr>
              <w:spacing w:after="0" w:line="240" w:lineRule="auto"/>
              <w:rPr>
                <w:rFonts w:asciiTheme="majorBidi" w:hAnsiTheme="majorBidi" w:cstheme="majorBidi"/>
                <w:b/>
              </w:rPr>
            </w:pPr>
            <w:r w:rsidRPr="0044256D">
              <w:rPr>
                <w:rFonts w:asciiTheme="majorBidi" w:hAnsiTheme="majorBidi" w:cstheme="majorBidi"/>
                <w:b/>
              </w:rPr>
              <w:t>Rahuldatud taotluste arv</w:t>
            </w:r>
          </w:p>
        </w:tc>
        <w:tc>
          <w:tcPr>
            <w:tcW w:w="798" w:type="pct"/>
            <w:shd w:val="pct5" w:color="auto" w:fill="auto"/>
            <w:hideMark/>
          </w:tcPr>
          <w:p w14:paraId="4680385B" w14:textId="77777777" w:rsidR="002F78AA" w:rsidRPr="0044256D" w:rsidRDefault="002F78AA" w:rsidP="00E4197D">
            <w:pPr>
              <w:spacing w:after="0" w:line="240" w:lineRule="auto"/>
              <w:rPr>
                <w:rFonts w:asciiTheme="majorBidi" w:hAnsiTheme="majorBidi" w:cstheme="majorBidi"/>
                <w:b/>
              </w:rPr>
            </w:pPr>
            <w:r w:rsidRPr="0044256D">
              <w:rPr>
                <w:rFonts w:asciiTheme="majorBidi" w:hAnsiTheme="majorBidi" w:cstheme="majorBidi"/>
                <w:b/>
              </w:rPr>
              <w:t xml:space="preserve">Toetuse maht  </w:t>
            </w:r>
            <w:r w:rsidRPr="0044256D">
              <w:rPr>
                <w:rFonts w:asciiTheme="majorBidi" w:hAnsiTheme="majorBidi" w:cstheme="majorBidi"/>
              </w:rPr>
              <w:t>(eur)</w:t>
            </w:r>
          </w:p>
        </w:tc>
      </w:tr>
      <w:tr w:rsidR="0044256D" w:rsidRPr="0044256D" w14:paraId="32B67DF1" w14:textId="77777777" w:rsidTr="00C218C7">
        <w:tc>
          <w:tcPr>
            <w:tcW w:w="1377" w:type="pct"/>
          </w:tcPr>
          <w:p w14:paraId="06533183" w14:textId="59893AEF" w:rsidR="006170F5" w:rsidRPr="0044256D" w:rsidRDefault="006170F5" w:rsidP="00E4197D">
            <w:pPr>
              <w:spacing w:after="0" w:line="240" w:lineRule="auto"/>
              <w:rPr>
                <w:rFonts w:asciiTheme="majorBidi" w:hAnsiTheme="majorBidi" w:cstheme="majorBidi"/>
              </w:rPr>
            </w:pPr>
            <w:r w:rsidRPr="0044256D">
              <w:rPr>
                <w:rFonts w:asciiTheme="majorBidi" w:hAnsiTheme="majorBidi" w:cstheme="majorBidi"/>
              </w:rPr>
              <w:t>AHE22</w:t>
            </w:r>
          </w:p>
        </w:tc>
        <w:tc>
          <w:tcPr>
            <w:tcW w:w="725" w:type="pct"/>
          </w:tcPr>
          <w:p w14:paraId="409F19E6" w14:textId="00A6C9C8" w:rsidR="006170F5" w:rsidRPr="0044256D" w:rsidRDefault="006170F5" w:rsidP="00E4197D">
            <w:pPr>
              <w:spacing w:after="0" w:line="240" w:lineRule="auto"/>
              <w:rPr>
                <w:rFonts w:asciiTheme="majorBidi" w:hAnsiTheme="majorBidi" w:cstheme="majorBidi"/>
              </w:rPr>
            </w:pPr>
            <w:r w:rsidRPr="0044256D">
              <w:rPr>
                <w:rFonts w:asciiTheme="majorBidi" w:hAnsiTheme="majorBidi" w:cstheme="majorBidi"/>
              </w:rPr>
              <w:t xml:space="preserve"> 60</w:t>
            </w:r>
          </w:p>
        </w:tc>
        <w:tc>
          <w:tcPr>
            <w:tcW w:w="724" w:type="pct"/>
          </w:tcPr>
          <w:p w14:paraId="32B165F2" w14:textId="1997A0CD" w:rsidR="006170F5" w:rsidRPr="0044256D" w:rsidRDefault="006170F5" w:rsidP="00E4197D">
            <w:pPr>
              <w:spacing w:after="0" w:line="240" w:lineRule="auto"/>
              <w:rPr>
                <w:rFonts w:asciiTheme="majorBidi" w:hAnsiTheme="majorBidi" w:cstheme="majorBidi"/>
              </w:rPr>
            </w:pPr>
            <w:r w:rsidRPr="0044256D">
              <w:rPr>
                <w:rFonts w:asciiTheme="majorBidi" w:hAnsiTheme="majorBidi" w:cstheme="majorBidi"/>
              </w:rPr>
              <w:t xml:space="preserve">238 257,98 </w:t>
            </w:r>
          </w:p>
        </w:tc>
        <w:tc>
          <w:tcPr>
            <w:tcW w:w="652" w:type="pct"/>
          </w:tcPr>
          <w:p w14:paraId="5AA0C323" w14:textId="69009337" w:rsidR="006170F5" w:rsidRPr="0044256D" w:rsidRDefault="006170F5" w:rsidP="00E4197D">
            <w:pPr>
              <w:spacing w:after="0" w:line="240" w:lineRule="auto"/>
              <w:rPr>
                <w:rFonts w:asciiTheme="majorBidi" w:hAnsiTheme="majorBidi" w:cstheme="majorBidi"/>
              </w:rPr>
            </w:pPr>
            <w:r w:rsidRPr="0044256D">
              <w:rPr>
                <w:rFonts w:asciiTheme="majorBidi" w:hAnsiTheme="majorBidi" w:cstheme="majorBidi"/>
              </w:rPr>
              <w:t xml:space="preserve">3 </w:t>
            </w:r>
          </w:p>
        </w:tc>
        <w:tc>
          <w:tcPr>
            <w:tcW w:w="724" w:type="pct"/>
          </w:tcPr>
          <w:p w14:paraId="646B07D4" w14:textId="561C99E8" w:rsidR="006170F5" w:rsidRPr="0044256D" w:rsidRDefault="006170F5" w:rsidP="00E4197D">
            <w:pPr>
              <w:spacing w:after="0" w:line="240" w:lineRule="auto"/>
              <w:rPr>
                <w:rFonts w:asciiTheme="majorBidi" w:hAnsiTheme="majorBidi" w:cstheme="majorBidi"/>
              </w:rPr>
            </w:pPr>
            <w:r w:rsidRPr="0044256D">
              <w:rPr>
                <w:rFonts w:asciiTheme="majorBidi" w:hAnsiTheme="majorBidi" w:cstheme="majorBidi"/>
              </w:rPr>
              <w:t xml:space="preserve">38 </w:t>
            </w:r>
          </w:p>
        </w:tc>
        <w:tc>
          <w:tcPr>
            <w:tcW w:w="798" w:type="pct"/>
          </w:tcPr>
          <w:p w14:paraId="7918425A" w14:textId="22493140" w:rsidR="006170F5" w:rsidRPr="0044256D" w:rsidRDefault="006170F5" w:rsidP="00E4197D">
            <w:pPr>
              <w:spacing w:after="0" w:line="240" w:lineRule="auto"/>
              <w:rPr>
                <w:rFonts w:asciiTheme="majorBidi" w:hAnsiTheme="majorBidi" w:cstheme="majorBidi"/>
              </w:rPr>
            </w:pPr>
            <w:r w:rsidRPr="0044256D">
              <w:rPr>
                <w:rFonts w:asciiTheme="majorBidi" w:hAnsiTheme="majorBidi" w:cstheme="majorBidi"/>
              </w:rPr>
              <w:t xml:space="preserve">148 367,74 </w:t>
            </w:r>
          </w:p>
        </w:tc>
      </w:tr>
      <w:tr w:rsidR="0044256D" w:rsidRPr="0044256D" w14:paraId="256F2733" w14:textId="77777777" w:rsidTr="00C218C7">
        <w:tc>
          <w:tcPr>
            <w:tcW w:w="1377" w:type="pct"/>
          </w:tcPr>
          <w:p w14:paraId="1E0A5B26" w14:textId="7CCB5455" w:rsidR="0073660F" w:rsidRPr="0044256D" w:rsidRDefault="0073660F" w:rsidP="00E4197D">
            <w:pPr>
              <w:spacing w:after="0" w:line="240" w:lineRule="auto"/>
              <w:rPr>
                <w:rFonts w:asciiTheme="majorBidi" w:hAnsiTheme="majorBidi" w:cstheme="majorBidi"/>
              </w:rPr>
            </w:pPr>
            <w:r w:rsidRPr="0044256D">
              <w:rPr>
                <w:rFonts w:asciiTheme="majorBidi" w:hAnsiTheme="majorBidi" w:cstheme="majorBidi"/>
              </w:rPr>
              <w:t>AH22</w:t>
            </w:r>
          </w:p>
        </w:tc>
        <w:tc>
          <w:tcPr>
            <w:tcW w:w="725" w:type="pct"/>
          </w:tcPr>
          <w:p w14:paraId="0E57770E" w14:textId="1F6F335F" w:rsidR="0073660F" w:rsidRPr="0044256D" w:rsidRDefault="0073660F" w:rsidP="00E4197D">
            <w:pPr>
              <w:spacing w:after="0" w:line="240" w:lineRule="auto"/>
              <w:rPr>
                <w:rFonts w:asciiTheme="majorBidi" w:hAnsiTheme="majorBidi" w:cstheme="majorBidi"/>
              </w:rPr>
            </w:pPr>
            <w:r w:rsidRPr="0044256D">
              <w:rPr>
                <w:rFonts w:asciiTheme="majorBidi" w:hAnsiTheme="majorBidi" w:cstheme="majorBidi"/>
              </w:rPr>
              <w:t>84</w:t>
            </w:r>
          </w:p>
        </w:tc>
        <w:tc>
          <w:tcPr>
            <w:tcW w:w="724" w:type="pct"/>
          </w:tcPr>
          <w:p w14:paraId="4C7F1B0B" w14:textId="08128BF9" w:rsidR="0073660F" w:rsidRPr="0044256D" w:rsidRDefault="0073660F" w:rsidP="00E4197D">
            <w:pPr>
              <w:spacing w:after="0" w:line="240" w:lineRule="auto"/>
              <w:rPr>
                <w:rFonts w:asciiTheme="majorBidi" w:hAnsiTheme="majorBidi" w:cstheme="majorBidi"/>
              </w:rPr>
            </w:pPr>
            <w:r w:rsidRPr="0044256D">
              <w:rPr>
                <w:rFonts w:asciiTheme="majorBidi" w:hAnsiTheme="majorBidi" w:cstheme="majorBidi"/>
              </w:rPr>
              <w:t>1 974 793,65</w:t>
            </w:r>
          </w:p>
        </w:tc>
        <w:tc>
          <w:tcPr>
            <w:tcW w:w="652" w:type="pct"/>
          </w:tcPr>
          <w:p w14:paraId="433D4F5C" w14:textId="4A90755F" w:rsidR="0073660F" w:rsidRPr="0044256D" w:rsidRDefault="0073660F" w:rsidP="00E4197D">
            <w:pPr>
              <w:spacing w:after="0" w:line="240" w:lineRule="auto"/>
              <w:rPr>
                <w:rFonts w:asciiTheme="majorBidi" w:hAnsiTheme="majorBidi" w:cstheme="majorBidi"/>
              </w:rPr>
            </w:pPr>
            <w:r w:rsidRPr="0044256D">
              <w:rPr>
                <w:rFonts w:asciiTheme="majorBidi" w:hAnsiTheme="majorBidi" w:cstheme="majorBidi"/>
              </w:rPr>
              <w:t>5</w:t>
            </w:r>
          </w:p>
        </w:tc>
        <w:tc>
          <w:tcPr>
            <w:tcW w:w="724" w:type="pct"/>
          </w:tcPr>
          <w:p w14:paraId="221A5883" w14:textId="22F393E8" w:rsidR="0073660F" w:rsidRPr="0044256D" w:rsidRDefault="0073660F" w:rsidP="00E4197D">
            <w:pPr>
              <w:spacing w:after="0" w:line="240" w:lineRule="auto"/>
              <w:rPr>
                <w:rFonts w:asciiTheme="majorBidi" w:hAnsiTheme="majorBidi" w:cstheme="majorBidi"/>
              </w:rPr>
            </w:pPr>
            <w:r w:rsidRPr="0044256D">
              <w:rPr>
                <w:rFonts w:asciiTheme="majorBidi" w:hAnsiTheme="majorBidi" w:cstheme="majorBidi"/>
              </w:rPr>
              <w:t>21</w:t>
            </w:r>
          </w:p>
        </w:tc>
        <w:tc>
          <w:tcPr>
            <w:tcW w:w="798" w:type="pct"/>
          </w:tcPr>
          <w:p w14:paraId="67C25621" w14:textId="757DEF50" w:rsidR="0073660F" w:rsidRPr="0044256D" w:rsidRDefault="0073660F" w:rsidP="00E4197D">
            <w:pPr>
              <w:spacing w:after="0" w:line="240" w:lineRule="auto"/>
              <w:rPr>
                <w:rFonts w:asciiTheme="majorBidi" w:hAnsiTheme="majorBidi" w:cstheme="majorBidi"/>
              </w:rPr>
            </w:pPr>
            <w:r w:rsidRPr="0044256D">
              <w:rPr>
                <w:rStyle w:val="Strong"/>
                <w:rFonts w:asciiTheme="majorBidi" w:hAnsiTheme="majorBidi" w:cstheme="majorBidi"/>
                <w:b w:val="0"/>
                <w:bCs w:val="0"/>
                <w:shd w:val="clear" w:color="auto" w:fill="FFFFFF"/>
              </w:rPr>
              <w:t>496 055,39</w:t>
            </w:r>
          </w:p>
        </w:tc>
      </w:tr>
      <w:tr w:rsidR="0044256D" w:rsidRPr="0044256D" w14:paraId="1886BE28" w14:textId="77777777" w:rsidTr="00C218C7">
        <w:tc>
          <w:tcPr>
            <w:tcW w:w="1377" w:type="pct"/>
          </w:tcPr>
          <w:p w14:paraId="2DBF7174" w14:textId="35B4AC13" w:rsidR="000D5A23" w:rsidRPr="0044256D" w:rsidRDefault="000D5A23" w:rsidP="000D5A23">
            <w:pPr>
              <w:spacing w:after="0" w:line="240" w:lineRule="auto"/>
              <w:rPr>
                <w:rFonts w:asciiTheme="majorBidi" w:hAnsiTheme="majorBidi" w:cstheme="majorBidi"/>
              </w:rPr>
            </w:pPr>
            <w:r w:rsidRPr="0044256D">
              <w:rPr>
                <w:rFonts w:asciiTheme="majorBidi" w:hAnsiTheme="majorBidi" w:cstheme="majorBidi"/>
              </w:rPr>
              <w:t>IVIT22</w:t>
            </w:r>
          </w:p>
        </w:tc>
        <w:tc>
          <w:tcPr>
            <w:tcW w:w="725" w:type="pct"/>
          </w:tcPr>
          <w:p w14:paraId="2470350D" w14:textId="6F3A3808" w:rsidR="000D5A23" w:rsidRPr="0044256D" w:rsidRDefault="000D5A23" w:rsidP="000D5A23">
            <w:pPr>
              <w:spacing w:after="0" w:line="240" w:lineRule="auto"/>
              <w:rPr>
                <w:rFonts w:asciiTheme="majorBidi" w:hAnsiTheme="majorBidi" w:cstheme="majorBidi"/>
              </w:rPr>
            </w:pPr>
            <w:r w:rsidRPr="0044256D">
              <w:rPr>
                <w:rFonts w:asciiTheme="majorBidi" w:hAnsiTheme="majorBidi" w:cstheme="majorBidi"/>
              </w:rPr>
              <w:t>33</w:t>
            </w:r>
          </w:p>
        </w:tc>
        <w:tc>
          <w:tcPr>
            <w:tcW w:w="724" w:type="pct"/>
          </w:tcPr>
          <w:p w14:paraId="7FAFF941" w14:textId="278470A9" w:rsidR="000D5A23" w:rsidRPr="0044256D" w:rsidRDefault="000D5A23" w:rsidP="000D5A23">
            <w:pPr>
              <w:spacing w:after="0" w:line="240" w:lineRule="auto"/>
              <w:rPr>
                <w:rFonts w:asciiTheme="majorBidi" w:hAnsiTheme="majorBidi" w:cstheme="majorBidi"/>
              </w:rPr>
            </w:pPr>
            <w:r w:rsidRPr="0044256D">
              <w:rPr>
                <w:rFonts w:asciiTheme="majorBidi" w:hAnsiTheme="majorBidi" w:cstheme="majorBidi"/>
              </w:rPr>
              <w:t>254 499</w:t>
            </w:r>
          </w:p>
        </w:tc>
        <w:tc>
          <w:tcPr>
            <w:tcW w:w="652" w:type="pct"/>
          </w:tcPr>
          <w:p w14:paraId="1CFA2209" w14:textId="1EE2D0A6" w:rsidR="000D5A23" w:rsidRPr="0044256D" w:rsidRDefault="000D5A23" w:rsidP="000D5A23">
            <w:pPr>
              <w:spacing w:after="0" w:line="240" w:lineRule="auto"/>
              <w:rPr>
                <w:rFonts w:asciiTheme="majorBidi" w:hAnsiTheme="majorBidi" w:cstheme="majorBidi"/>
              </w:rPr>
            </w:pPr>
            <w:r w:rsidRPr="0044256D">
              <w:rPr>
                <w:rFonts w:asciiTheme="majorBidi" w:hAnsiTheme="majorBidi" w:cstheme="majorBidi"/>
              </w:rPr>
              <w:t>4</w:t>
            </w:r>
          </w:p>
        </w:tc>
        <w:tc>
          <w:tcPr>
            <w:tcW w:w="724" w:type="pct"/>
          </w:tcPr>
          <w:p w14:paraId="42F86AA4" w14:textId="7E6B2E31" w:rsidR="000D5A23" w:rsidRPr="0044256D" w:rsidRDefault="000D5A23" w:rsidP="000D5A23">
            <w:pPr>
              <w:spacing w:after="0" w:line="240" w:lineRule="auto"/>
              <w:rPr>
                <w:rFonts w:asciiTheme="majorBidi" w:hAnsiTheme="majorBidi" w:cstheme="majorBidi"/>
              </w:rPr>
            </w:pPr>
            <w:r w:rsidRPr="0044256D">
              <w:rPr>
                <w:rFonts w:asciiTheme="majorBidi" w:hAnsiTheme="majorBidi" w:cstheme="majorBidi"/>
              </w:rPr>
              <w:t>12</w:t>
            </w:r>
          </w:p>
        </w:tc>
        <w:tc>
          <w:tcPr>
            <w:tcW w:w="798" w:type="pct"/>
          </w:tcPr>
          <w:p w14:paraId="4F1FF855" w14:textId="70D80F59" w:rsidR="000D5A23" w:rsidRPr="0044256D" w:rsidRDefault="000D5A23" w:rsidP="000D5A23">
            <w:pPr>
              <w:spacing w:after="0" w:line="240" w:lineRule="auto"/>
              <w:rPr>
                <w:rStyle w:val="Strong"/>
                <w:rFonts w:asciiTheme="majorBidi" w:hAnsiTheme="majorBidi" w:cstheme="majorBidi"/>
                <w:b w:val="0"/>
                <w:bCs w:val="0"/>
                <w:shd w:val="clear" w:color="auto" w:fill="FFFFFF"/>
              </w:rPr>
            </w:pPr>
            <w:r w:rsidRPr="0044256D">
              <w:rPr>
                <w:rFonts w:asciiTheme="majorBidi" w:hAnsiTheme="majorBidi" w:cstheme="majorBidi"/>
              </w:rPr>
              <w:t>90 000</w:t>
            </w:r>
          </w:p>
        </w:tc>
      </w:tr>
    </w:tbl>
    <w:tbl>
      <w:tblPr>
        <w:tblStyle w:val="TableGrid"/>
        <w:tblW w:w="5000" w:type="pct"/>
        <w:tblLook w:val="04A0" w:firstRow="1" w:lastRow="0" w:firstColumn="1" w:lastColumn="0" w:noHBand="0" w:noVBand="1"/>
      </w:tblPr>
      <w:tblGrid>
        <w:gridCol w:w="2502"/>
        <w:gridCol w:w="12886"/>
      </w:tblGrid>
      <w:tr w:rsidR="0044256D" w:rsidRPr="0044256D" w14:paraId="0942ED78" w14:textId="77777777" w:rsidTr="00C218C7">
        <w:tc>
          <w:tcPr>
            <w:tcW w:w="5000" w:type="pct"/>
            <w:gridSpan w:val="2"/>
            <w:shd w:val="pct5" w:color="auto" w:fill="auto"/>
            <w:hideMark/>
          </w:tcPr>
          <w:bookmarkEnd w:id="1"/>
          <w:p w14:paraId="343FA8FE" w14:textId="77777777" w:rsidR="002F78AA" w:rsidRPr="0044256D" w:rsidRDefault="002F78AA" w:rsidP="00E4197D">
            <w:pPr>
              <w:tabs>
                <w:tab w:val="left" w:pos="945"/>
              </w:tabs>
              <w:rPr>
                <w:rFonts w:asciiTheme="majorBidi" w:hAnsiTheme="majorBidi" w:cstheme="majorBidi"/>
              </w:rPr>
            </w:pPr>
            <w:r w:rsidRPr="0044256D">
              <w:rPr>
                <w:rFonts w:asciiTheme="majorBidi" w:hAnsiTheme="majorBidi" w:cstheme="majorBidi"/>
              </w:rPr>
              <w:t xml:space="preserve">3. KÜSKi </w:t>
            </w:r>
            <w:r w:rsidRPr="0044256D">
              <w:rPr>
                <w:rFonts w:asciiTheme="majorBidi" w:hAnsiTheme="majorBidi" w:cstheme="majorBidi"/>
                <w:u w:val="single"/>
              </w:rPr>
              <w:t>hinnang</w:t>
            </w:r>
            <w:r w:rsidRPr="0044256D">
              <w:rPr>
                <w:rFonts w:asciiTheme="majorBidi" w:hAnsiTheme="majorBidi" w:cstheme="majorBidi"/>
              </w:rPr>
              <w:t xml:space="preserve"> antud aastal lõppenud taotlusvoorude tulemuslikkusele ja varem lõppenud voorude mõjule (järelaruannete baasil) ühenduste tegevusvõimekusele. Probleemid ja nende lahendamine. Lisaks </w:t>
            </w:r>
            <w:r w:rsidRPr="0044256D">
              <w:rPr>
                <w:rFonts w:asciiTheme="majorBidi" w:hAnsiTheme="majorBidi" w:cstheme="majorBidi"/>
                <w:u w:val="single"/>
              </w:rPr>
              <w:t xml:space="preserve">mõjusad näited </w:t>
            </w:r>
            <w:r w:rsidRPr="0044256D">
              <w:rPr>
                <w:rFonts w:asciiTheme="majorBidi" w:hAnsiTheme="majorBidi" w:cstheme="majorBidi"/>
              </w:rPr>
              <w:t xml:space="preserve">ning üldistatult </w:t>
            </w:r>
            <w:r w:rsidRPr="0044256D">
              <w:rPr>
                <w:rFonts w:asciiTheme="majorBidi" w:hAnsiTheme="majorBidi" w:cstheme="majorBidi"/>
                <w:u w:val="single"/>
              </w:rPr>
              <w:t>taotlejate tagasiside</w:t>
            </w:r>
            <w:r w:rsidRPr="0044256D">
              <w:rPr>
                <w:rFonts w:asciiTheme="majorBidi" w:hAnsiTheme="majorBidi" w:cstheme="majorBidi"/>
              </w:rPr>
              <w:t xml:space="preserve"> voorude läbiviimisele.  </w:t>
            </w:r>
          </w:p>
        </w:tc>
      </w:tr>
      <w:tr w:rsidR="0044256D" w:rsidRPr="0044256D" w14:paraId="6F0E3198" w14:textId="77777777" w:rsidTr="00550881">
        <w:tc>
          <w:tcPr>
            <w:tcW w:w="813" w:type="pct"/>
            <w:shd w:val="pct5" w:color="auto" w:fill="auto"/>
            <w:hideMark/>
          </w:tcPr>
          <w:p w14:paraId="679CDC39" w14:textId="77777777" w:rsidR="002F78AA" w:rsidRPr="0044256D" w:rsidRDefault="002F78AA" w:rsidP="00E4197D">
            <w:pPr>
              <w:tabs>
                <w:tab w:val="left" w:pos="945"/>
              </w:tabs>
              <w:rPr>
                <w:rFonts w:asciiTheme="majorBidi" w:hAnsiTheme="majorBidi" w:cstheme="majorBidi"/>
              </w:rPr>
            </w:pPr>
            <w:bookmarkStart w:id="2" w:name="_Hlk105756617"/>
            <w:r w:rsidRPr="0044256D">
              <w:rPr>
                <w:rFonts w:asciiTheme="majorBidi" w:hAnsiTheme="majorBidi" w:cstheme="majorBidi"/>
              </w:rPr>
              <w:t>Taotlusvoor</w:t>
            </w:r>
          </w:p>
        </w:tc>
        <w:tc>
          <w:tcPr>
            <w:tcW w:w="4187" w:type="pct"/>
            <w:shd w:val="pct5" w:color="auto" w:fill="auto"/>
            <w:hideMark/>
          </w:tcPr>
          <w:p w14:paraId="07B9696D" w14:textId="77777777" w:rsidR="002F78AA" w:rsidRPr="0044256D" w:rsidRDefault="002F78AA" w:rsidP="00E4197D">
            <w:pPr>
              <w:tabs>
                <w:tab w:val="left" w:pos="945"/>
              </w:tabs>
              <w:rPr>
                <w:rFonts w:asciiTheme="majorBidi" w:hAnsiTheme="majorBidi" w:cstheme="majorBidi"/>
              </w:rPr>
            </w:pPr>
            <w:r w:rsidRPr="0044256D">
              <w:rPr>
                <w:rFonts w:asciiTheme="majorBidi" w:hAnsiTheme="majorBidi" w:cstheme="majorBidi"/>
              </w:rPr>
              <w:t>Hinnang</w:t>
            </w:r>
          </w:p>
        </w:tc>
      </w:tr>
      <w:tr w:rsidR="0044256D" w:rsidRPr="0044256D" w14:paraId="0E219360" w14:textId="77777777" w:rsidTr="00550881">
        <w:trPr>
          <w:trHeight w:val="566"/>
        </w:trPr>
        <w:tc>
          <w:tcPr>
            <w:tcW w:w="813" w:type="pct"/>
            <w:vMerge w:val="restart"/>
          </w:tcPr>
          <w:p w14:paraId="5E77683B" w14:textId="77777777" w:rsidR="00946BA1" w:rsidRPr="0044256D" w:rsidRDefault="00946BA1" w:rsidP="00E4197D">
            <w:pPr>
              <w:tabs>
                <w:tab w:val="left" w:pos="945"/>
              </w:tabs>
              <w:rPr>
                <w:rFonts w:asciiTheme="majorBidi" w:hAnsiTheme="majorBidi" w:cstheme="majorBidi"/>
              </w:rPr>
            </w:pPr>
            <w:r w:rsidRPr="0044256D">
              <w:rPr>
                <w:rFonts w:asciiTheme="majorBidi" w:hAnsiTheme="majorBidi" w:cstheme="majorBidi"/>
              </w:rPr>
              <w:t>AH20</w:t>
            </w:r>
          </w:p>
          <w:p w14:paraId="25E6784D" w14:textId="77777777" w:rsidR="00946BA1" w:rsidRPr="0044256D" w:rsidRDefault="00946BA1" w:rsidP="00E4197D">
            <w:pPr>
              <w:tabs>
                <w:tab w:val="left" w:pos="945"/>
              </w:tabs>
              <w:rPr>
                <w:rFonts w:asciiTheme="majorBidi" w:hAnsiTheme="majorBidi" w:cstheme="majorBidi"/>
              </w:rPr>
            </w:pPr>
            <w:r w:rsidRPr="0044256D">
              <w:rPr>
                <w:rFonts w:asciiTheme="majorBidi" w:hAnsiTheme="majorBidi" w:cstheme="majorBidi"/>
              </w:rPr>
              <w:t>(lõpparuanded)</w:t>
            </w:r>
          </w:p>
          <w:p w14:paraId="15A1E5C9" w14:textId="77777777" w:rsidR="00946BA1" w:rsidRPr="0044256D" w:rsidRDefault="00000000" w:rsidP="00E4197D">
            <w:pPr>
              <w:tabs>
                <w:tab w:val="left" w:pos="945"/>
              </w:tabs>
              <w:rPr>
                <w:rFonts w:asciiTheme="majorBidi" w:hAnsiTheme="majorBidi" w:cstheme="majorBidi"/>
              </w:rPr>
            </w:pPr>
            <w:hyperlink r:id="rId9" w:history="1">
              <w:r w:rsidR="00946BA1" w:rsidRPr="0044256D">
                <w:rPr>
                  <w:rStyle w:val="Hyperlink"/>
                  <w:rFonts w:asciiTheme="majorBidi" w:hAnsiTheme="majorBidi" w:cstheme="majorBidi"/>
                  <w:color w:val="auto"/>
                </w:rPr>
                <w:t>https://kysk.ee/ah20/</w:t>
              </w:r>
            </w:hyperlink>
          </w:p>
          <w:p w14:paraId="7EF91241" w14:textId="77777777" w:rsidR="00946BA1" w:rsidRPr="0044256D" w:rsidRDefault="00000000" w:rsidP="00E4197D">
            <w:pPr>
              <w:tabs>
                <w:tab w:val="left" w:pos="945"/>
              </w:tabs>
              <w:rPr>
                <w:rFonts w:asciiTheme="majorBidi" w:hAnsiTheme="majorBidi" w:cstheme="majorBidi"/>
              </w:rPr>
            </w:pPr>
            <w:hyperlink r:id="rId10" w:history="1">
              <w:r w:rsidR="00946BA1" w:rsidRPr="0044256D">
                <w:rPr>
                  <w:rStyle w:val="Hyperlink"/>
                  <w:rFonts w:asciiTheme="majorBidi" w:hAnsiTheme="majorBidi" w:cstheme="majorBidi"/>
                  <w:color w:val="auto"/>
                </w:rPr>
                <w:t>https://kysk.ee/toetuste-ajalugu/</w:t>
              </w:r>
            </w:hyperlink>
          </w:p>
          <w:p w14:paraId="0E917A80" w14:textId="77777777" w:rsidR="00946BA1" w:rsidRPr="0044256D" w:rsidRDefault="00946BA1" w:rsidP="00E4197D">
            <w:pPr>
              <w:tabs>
                <w:tab w:val="left" w:pos="945"/>
              </w:tabs>
              <w:rPr>
                <w:rFonts w:asciiTheme="majorBidi" w:hAnsiTheme="majorBidi" w:cstheme="majorBidi"/>
              </w:rPr>
            </w:pPr>
          </w:p>
        </w:tc>
        <w:tc>
          <w:tcPr>
            <w:tcW w:w="4187" w:type="pct"/>
          </w:tcPr>
          <w:p w14:paraId="7E1531B9" w14:textId="2FD7F6AA" w:rsidR="00946BA1" w:rsidRPr="0044256D" w:rsidRDefault="00946BA1" w:rsidP="00E4197D">
            <w:pPr>
              <w:rPr>
                <w:rFonts w:asciiTheme="majorBidi" w:hAnsiTheme="majorBidi" w:cstheme="majorBidi"/>
              </w:rPr>
            </w:pPr>
            <w:r w:rsidRPr="0044256D">
              <w:rPr>
                <w:rFonts w:asciiTheme="majorBidi" w:hAnsiTheme="majorBidi" w:cstheme="majorBidi"/>
                <w:bCs/>
              </w:rPr>
              <w:lastRenderedPageBreak/>
              <w:t xml:space="preserve">Kokku rahastati 23 ühingut summas </w:t>
            </w:r>
            <w:r w:rsidRPr="0044256D">
              <w:rPr>
                <w:rFonts w:asciiTheme="majorBidi" w:hAnsiTheme="majorBidi" w:cstheme="majorBidi"/>
              </w:rPr>
              <w:t xml:space="preserve">484 000,00 eurot. Kõik ühingud lõpetasid oma projektid tulemuslikult ja eesmärgipäraselt, vooru eelarve kasutus oli 98,7%. Kuna taotlejad oskasid projektitaotlustesse juba võimalike kriiside ohutegurid sisse planeerida, siis erakorralisi ja suuremaid projektimuudatusi elluviimise jooksul ette ei tulnud. </w:t>
            </w:r>
          </w:p>
        </w:tc>
      </w:tr>
      <w:tr w:rsidR="0044256D" w:rsidRPr="0044256D" w14:paraId="3CF416BB" w14:textId="77777777" w:rsidTr="00550881">
        <w:trPr>
          <w:trHeight w:val="99"/>
        </w:trPr>
        <w:tc>
          <w:tcPr>
            <w:tcW w:w="813" w:type="pct"/>
            <w:vMerge/>
            <w:vAlign w:val="center"/>
            <w:hideMark/>
          </w:tcPr>
          <w:p w14:paraId="391F8572" w14:textId="77777777" w:rsidR="00946BA1" w:rsidRPr="0044256D" w:rsidRDefault="00946BA1" w:rsidP="00E4197D">
            <w:pPr>
              <w:rPr>
                <w:rFonts w:asciiTheme="majorBidi" w:hAnsiTheme="majorBidi" w:cstheme="majorBidi"/>
              </w:rPr>
            </w:pPr>
          </w:p>
        </w:tc>
        <w:tc>
          <w:tcPr>
            <w:tcW w:w="4187" w:type="pct"/>
            <w:shd w:val="clear" w:color="auto" w:fill="F2F2F2" w:themeFill="background1" w:themeFillShade="F2"/>
            <w:hideMark/>
          </w:tcPr>
          <w:p w14:paraId="094F2967" w14:textId="21C5425A" w:rsidR="00946BA1" w:rsidRPr="0044256D" w:rsidRDefault="00946BA1" w:rsidP="00E4197D">
            <w:pPr>
              <w:tabs>
                <w:tab w:val="left" w:pos="945"/>
              </w:tabs>
              <w:rPr>
                <w:rFonts w:asciiTheme="majorBidi" w:hAnsiTheme="majorBidi" w:cstheme="majorBidi"/>
              </w:rPr>
            </w:pPr>
            <w:r w:rsidRPr="0044256D">
              <w:rPr>
                <w:rFonts w:asciiTheme="majorBidi" w:hAnsiTheme="majorBidi" w:cstheme="majorBidi"/>
              </w:rPr>
              <w:t>Näited</w:t>
            </w:r>
          </w:p>
        </w:tc>
      </w:tr>
      <w:tr w:rsidR="0044256D" w:rsidRPr="0044256D" w14:paraId="77E1534B" w14:textId="77777777" w:rsidTr="00550881">
        <w:trPr>
          <w:trHeight w:val="736"/>
        </w:trPr>
        <w:tc>
          <w:tcPr>
            <w:tcW w:w="813" w:type="pct"/>
            <w:vMerge/>
            <w:vAlign w:val="center"/>
            <w:hideMark/>
          </w:tcPr>
          <w:p w14:paraId="7B18D441" w14:textId="77777777" w:rsidR="00946BA1" w:rsidRPr="0044256D" w:rsidRDefault="00946BA1" w:rsidP="00E4197D">
            <w:pPr>
              <w:rPr>
                <w:rFonts w:asciiTheme="majorBidi" w:hAnsiTheme="majorBidi" w:cstheme="majorBidi"/>
              </w:rPr>
            </w:pPr>
          </w:p>
        </w:tc>
        <w:tc>
          <w:tcPr>
            <w:tcW w:w="4187" w:type="pct"/>
          </w:tcPr>
          <w:p w14:paraId="3E67FC95" w14:textId="77777777" w:rsidR="00946BA1" w:rsidRPr="0044256D" w:rsidRDefault="00946BA1">
            <w:pPr>
              <w:numPr>
                <w:ilvl w:val="0"/>
                <w:numId w:val="9"/>
              </w:numPr>
              <w:ind w:right="170"/>
              <w:rPr>
                <w:rFonts w:asciiTheme="majorBidi" w:hAnsiTheme="majorBidi" w:cstheme="majorBidi"/>
              </w:rPr>
            </w:pPr>
            <w:r w:rsidRPr="0044256D">
              <w:rPr>
                <w:rFonts w:asciiTheme="majorBidi" w:hAnsiTheme="majorBidi" w:cstheme="majorBidi"/>
              </w:rPr>
              <w:t>SA Domus Dorpatensis</w:t>
            </w:r>
          </w:p>
          <w:p w14:paraId="3651B59F" w14:textId="77777777" w:rsidR="00946BA1" w:rsidRPr="0044256D" w:rsidRDefault="00946BA1" w:rsidP="00E4197D">
            <w:pPr>
              <w:ind w:right="170"/>
              <w:rPr>
                <w:rFonts w:asciiTheme="majorBidi" w:hAnsiTheme="majorBidi" w:cstheme="majorBidi"/>
              </w:rPr>
            </w:pPr>
            <w:r w:rsidRPr="0044256D">
              <w:rPr>
                <w:rFonts w:asciiTheme="majorBidi" w:hAnsiTheme="majorBidi" w:cstheme="majorBidi"/>
              </w:rPr>
              <w:t>KÜSK rahastuse abil saime koolitada finantsteemadel nii juhtkonda kui liikmeid, luua eksperdi toel uued süsteemid eelarve planeerimiseks, finantsstrateegia mõtestamiseks, reservi ja investeerimistegevuste käivitamiseks ning igapäevase tegevuse finantsiliste ja raamatupidamislike aspektide haldamiseks. Kõik need arengud on võimaldanud muuta organisatsioon finantsiliselt jätkusuutlikumaks ja andnud finantsilise kindluse uute ühiskondlike tegevuste käivitamiseks (juunis 2022 käivitatud Demokraatia Arendamise Keskus näiteks).</w:t>
            </w:r>
          </w:p>
          <w:p w14:paraId="77B17843" w14:textId="77777777" w:rsidR="00946BA1" w:rsidRPr="0044256D" w:rsidRDefault="00946BA1" w:rsidP="00E4197D">
            <w:pPr>
              <w:tabs>
                <w:tab w:val="left" w:pos="945"/>
              </w:tabs>
              <w:rPr>
                <w:rFonts w:asciiTheme="majorBidi" w:hAnsiTheme="majorBidi" w:cstheme="majorBidi"/>
              </w:rPr>
            </w:pPr>
            <w:r w:rsidRPr="0044256D">
              <w:rPr>
                <w:rFonts w:asciiTheme="majorBidi" w:hAnsiTheme="majorBidi" w:cstheme="majorBidi"/>
              </w:rPr>
              <w:t>DD on tänu KÜSKi toetusele saanud tugeva finantsjuhtimisega organisatsiooniks, mis suudab jätkusuutlikult rahastada oma seniseid ühiskondlikke tegevusi (DD Akadeemia programmid Eestis ja Lätis), asuda kasvatama oma tegevusi (laienemine Leetu, Soome ja Poola lähitulevikus) ning käivitama uusi tegevusi, mida enne ei oleks suutnud.</w:t>
            </w:r>
          </w:p>
          <w:p w14:paraId="6E5FAAEE" w14:textId="77777777" w:rsidR="00946BA1" w:rsidRPr="0044256D" w:rsidRDefault="00946BA1" w:rsidP="00E4197D">
            <w:pPr>
              <w:pStyle w:val="Application4"/>
              <w:rPr>
                <w:rFonts w:asciiTheme="majorBidi" w:hAnsiTheme="majorBidi" w:cstheme="majorBidi"/>
                <w:sz w:val="22"/>
                <w:szCs w:val="22"/>
              </w:rPr>
            </w:pPr>
            <w:r w:rsidRPr="0044256D">
              <w:rPr>
                <w:rFonts w:asciiTheme="majorBidi" w:hAnsiTheme="majorBidi" w:cstheme="majorBidi"/>
                <w:sz w:val="22"/>
                <w:szCs w:val="22"/>
              </w:rPr>
              <w:t>SA Luke Mõis</w:t>
            </w:r>
          </w:p>
          <w:p w14:paraId="672D71C2" w14:textId="77777777" w:rsidR="00946BA1" w:rsidRPr="0044256D" w:rsidRDefault="00946BA1" w:rsidP="00E4197D">
            <w:pPr>
              <w:autoSpaceDE w:val="0"/>
              <w:adjustRightInd w:val="0"/>
              <w:rPr>
                <w:rFonts w:asciiTheme="majorBidi" w:hAnsiTheme="majorBidi" w:cstheme="majorBidi"/>
              </w:rPr>
            </w:pPr>
            <w:r w:rsidRPr="0044256D">
              <w:rPr>
                <w:rFonts w:asciiTheme="majorBidi" w:hAnsiTheme="majorBidi" w:cstheme="majorBidi"/>
              </w:rPr>
              <w:t>Projekti raames teostati Luke mõisa valitsejamaja I korruse köögi rekonstrueerimis- ja viimistlustööd ning  muretseti professionaalne köögitehnika toiduteenuste pakkumiseks ja toidukoolituste  läbiviimiseks. Kogukonna liikmed said uusi teadmisi kolme koolituse raames.</w:t>
            </w:r>
          </w:p>
          <w:p w14:paraId="5571FEB6" w14:textId="77777777" w:rsidR="00946BA1" w:rsidRPr="0044256D" w:rsidRDefault="00946BA1" w:rsidP="00E4197D">
            <w:pPr>
              <w:rPr>
                <w:rFonts w:asciiTheme="majorBidi" w:hAnsiTheme="majorBidi" w:cstheme="majorBidi"/>
                <w:lang w:eastAsia="et-EE"/>
              </w:rPr>
            </w:pPr>
            <w:r w:rsidRPr="0044256D">
              <w:rPr>
                <w:rFonts w:asciiTheme="majorBidi" w:hAnsiTheme="majorBidi" w:cstheme="majorBidi"/>
              </w:rPr>
              <w:t>Tehtud investeeringud võimaldavad  valitsejamajas pakkuda  kvaliteetset ja uudset toitlustamise teenust,  mis omakorda võimaldab suurendada omatulu teenimist ja selle kaudu ühenduse majandus- ja finantsvõimekust.  Projektiga väärtusti Luke mõisa kogukonna panust mõisa arendamisel.</w:t>
            </w:r>
            <w:r w:rsidRPr="0044256D">
              <w:rPr>
                <w:rFonts w:asciiTheme="majorBidi" w:hAnsiTheme="majorBidi" w:cstheme="majorBidi"/>
                <w:lang w:eastAsia="et-EE"/>
              </w:rPr>
              <w:t xml:space="preserve"> Kogukonnaliikmete teadmised ja oskused toidukoolituste ja ühiskokkamiste läbiviimiseks on suurenenud.</w:t>
            </w:r>
          </w:p>
          <w:p w14:paraId="114560CA" w14:textId="77777777" w:rsidR="00946BA1" w:rsidRPr="0044256D" w:rsidRDefault="00946BA1" w:rsidP="00E4197D">
            <w:pPr>
              <w:pStyle w:val="Application4"/>
              <w:numPr>
                <w:ilvl w:val="0"/>
                <w:numId w:val="0"/>
              </w:numPr>
              <w:rPr>
                <w:rFonts w:asciiTheme="majorBidi" w:hAnsiTheme="majorBidi" w:cstheme="majorBidi"/>
                <w:sz w:val="22"/>
                <w:szCs w:val="22"/>
                <w:lang w:val="et-EE"/>
              </w:rPr>
            </w:pPr>
            <w:r w:rsidRPr="0044256D">
              <w:rPr>
                <w:rFonts w:asciiTheme="majorBidi" w:hAnsiTheme="majorBidi" w:cstheme="majorBidi"/>
                <w:sz w:val="22"/>
                <w:szCs w:val="22"/>
                <w:lang w:val="et-EE"/>
              </w:rPr>
              <w:t>Saavutatud on oluline arenguhüpe, mis võimaldab alustada valitsejamaja I korrusel valminud köögi baasil kvaliteetsete ja uute toiduteenuste pakkumist.</w:t>
            </w:r>
          </w:p>
          <w:p w14:paraId="2D9EE29A" w14:textId="77777777" w:rsidR="00946BA1" w:rsidRPr="0044256D" w:rsidRDefault="00946BA1" w:rsidP="00E4197D">
            <w:pPr>
              <w:pStyle w:val="Application4"/>
              <w:rPr>
                <w:rFonts w:asciiTheme="majorBidi" w:hAnsiTheme="majorBidi" w:cstheme="majorBidi"/>
                <w:sz w:val="22"/>
                <w:szCs w:val="22"/>
              </w:rPr>
            </w:pPr>
            <w:r w:rsidRPr="0044256D">
              <w:rPr>
                <w:rFonts w:asciiTheme="majorBidi" w:hAnsiTheme="majorBidi" w:cstheme="majorBidi"/>
                <w:sz w:val="22"/>
                <w:szCs w:val="22"/>
              </w:rPr>
              <w:t>MTÜ Peipsiääre Järvepääste</w:t>
            </w:r>
          </w:p>
          <w:p w14:paraId="4367F0C8" w14:textId="77777777" w:rsidR="00946BA1" w:rsidRPr="0044256D" w:rsidRDefault="00946BA1" w:rsidP="00E4197D">
            <w:pPr>
              <w:pStyle w:val="Application4"/>
              <w:numPr>
                <w:ilvl w:val="0"/>
                <w:numId w:val="0"/>
              </w:numPr>
              <w:rPr>
                <w:rFonts w:asciiTheme="majorBidi" w:hAnsiTheme="majorBidi" w:cstheme="majorBidi"/>
                <w:sz w:val="22"/>
                <w:szCs w:val="22"/>
              </w:rPr>
            </w:pPr>
            <w:r w:rsidRPr="0044256D">
              <w:rPr>
                <w:rFonts w:asciiTheme="majorBidi" w:hAnsiTheme="majorBidi" w:cstheme="majorBidi"/>
                <w:sz w:val="22"/>
                <w:szCs w:val="22"/>
              </w:rPr>
              <w:t>KÜSK toetus on võimaldanud kujundada Peipsiääre Järvepäästest tegusa ning stabiilse ühingu mis on varustatud vajaliku eriotstarbelise päästevarustusega ning koondab 19 vabatahtlikku koolitatud merepäästjat. Ühing panustab Peipsi järve veeturvalisuse tagamisse olles navigatsioonihooajal valmis hädasolijaid aitama. Ühing tegeleb aktiivselt ennetustegevusega, pakkudes lähikonna kogukondadele ennetusega seotud töötube, töövarjupäevi noortele, väljaõpet uutele liikmetele ning täiendkoolituse võimalust tegevpäästjatele. Ühing on tõstnud oluliselt oma tegevusvõimekust, olles samal ajal lepinguliseks partneriks Politsei- ja Piirivalveametile ning veespordiürituste korraldamisel (Ironman Tallinn, Otepää Triatlon, Haanja Triatlon, Võtsjärve Nädala Regatt jt).</w:t>
            </w:r>
          </w:p>
          <w:p w14:paraId="0293B708" w14:textId="278F4572" w:rsidR="00946BA1" w:rsidRPr="0044256D" w:rsidRDefault="00946BA1" w:rsidP="00E4197D">
            <w:pPr>
              <w:tabs>
                <w:tab w:val="left" w:pos="945"/>
              </w:tabs>
              <w:rPr>
                <w:rFonts w:asciiTheme="majorBidi" w:hAnsiTheme="majorBidi" w:cstheme="majorBidi"/>
              </w:rPr>
            </w:pPr>
          </w:p>
        </w:tc>
      </w:tr>
      <w:bookmarkEnd w:id="2"/>
      <w:tr w:rsidR="0044256D" w:rsidRPr="0044256D" w14:paraId="34D92490" w14:textId="77777777" w:rsidTr="00550881">
        <w:tc>
          <w:tcPr>
            <w:tcW w:w="813" w:type="pct"/>
            <w:shd w:val="pct5" w:color="auto" w:fill="auto"/>
            <w:hideMark/>
          </w:tcPr>
          <w:p w14:paraId="1A455697" w14:textId="77777777" w:rsidR="002F78AA" w:rsidRPr="0044256D" w:rsidRDefault="002F78AA" w:rsidP="00E4197D">
            <w:pPr>
              <w:tabs>
                <w:tab w:val="left" w:pos="945"/>
              </w:tabs>
              <w:rPr>
                <w:rFonts w:asciiTheme="majorBidi" w:hAnsiTheme="majorBidi" w:cstheme="majorBidi"/>
              </w:rPr>
            </w:pPr>
            <w:r w:rsidRPr="0044256D">
              <w:rPr>
                <w:rFonts w:asciiTheme="majorBidi" w:hAnsiTheme="majorBidi" w:cstheme="majorBidi"/>
              </w:rPr>
              <w:t>Taotlusvoor</w:t>
            </w:r>
          </w:p>
        </w:tc>
        <w:tc>
          <w:tcPr>
            <w:tcW w:w="4187" w:type="pct"/>
            <w:shd w:val="pct5" w:color="auto" w:fill="auto"/>
            <w:hideMark/>
          </w:tcPr>
          <w:p w14:paraId="7117B073" w14:textId="77777777" w:rsidR="002F78AA" w:rsidRPr="0044256D" w:rsidRDefault="002F78AA" w:rsidP="00E4197D">
            <w:pPr>
              <w:tabs>
                <w:tab w:val="left" w:pos="945"/>
              </w:tabs>
              <w:rPr>
                <w:rFonts w:asciiTheme="majorBidi" w:hAnsiTheme="majorBidi" w:cstheme="majorBidi"/>
              </w:rPr>
            </w:pPr>
            <w:r w:rsidRPr="0044256D">
              <w:rPr>
                <w:rFonts w:asciiTheme="majorBidi" w:hAnsiTheme="majorBidi" w:cstheme="majorBidi"/>
              </w:rPr>
              <w:t>Hinnang</w:t>
            </w:r>
          </w:p>
        </w:tc>
      </w:tr>
      <w:tr w:rsidR="0044256D" w:rsidRPr="0044256D" w14:paraId="4B908582" w14:textId="77777777" w:rsidTr="00C218C7">
        <w:trPr>
          <w:trHeight w:val="97"/>
        </w:trPr>
        <w:tc>
          <w:tcPr>
            <w:tcW w:w="5000" w:type="pct"/>
            <w:gridSpan w:val="2"/>
            <w:shd w:val="pct5" w:color="auto" w:fill="auto"/>
            <w:vAlign w:val="center"/>
          </w:tcPr>
          <w:p w14:paraId="590FBB47" w14:textId="77777777" w:rsidR="002F78AA" w:rsidRPr="0044256D" w:rsidRDefault="002F78AA" w:rsidP="00E4197D">
            <w:pPr>
              <w:tabs>
                <w:tab w:val="left" w:pos="945"/>
              </w:tabs>
              <w:rPr>
                <w:rFonts w:asciiTheme="majorBidi" w:hAnsiTheme="majorBidi" w:cstheme="majorBidi"/>
              </w:rPr>
            </w:pPr>
            <w:r w:rsidRPr="0044256D">
              <w:rPr>
                <w:rFonts w:asciiTheme="majorBidi" w:hAnsiTheme="majorBidi" w:cstheme="majorBidi"/>
              </w:rPr>
              <w:t>Taotlejate tagasiside voorudele üldistatult</w:t>
            </w:r>
          </w:p>
        </w:tc>
      </w:tr>
      <w:tr w:rsidR="0044256D" w:rsidRPr="0044256D" w14:paraId="049CC5C6" w14:textId="77777777" w:rsidTr="00C218C7">
        <w:trPr>
          <w:trHeight w:val="966"/>
        </w:trPr>
        <w:tc>
          <w:tcPr>
            <w:tcW w:w="5000" w:type="pct"/>
            <w:gridSpan w:val="2"/>
            <w:vAlign w:val="center"/>
          </w:tcPr>
          <w:p w14:paraId="025EA997" w14:textId="0D3CE7D3" w:rsidR="00C16D1E" w:rsidRPr="0044256D" w:rsidRDefault="00492674" w:rsidP="00E4197D">
            <w:pPr>
              <w:tabs>
                <w:tab w:val="left" w:pos="945"/>
              </w:tabs>
              <w:rPr>
                <w:rFonts w:asciiTheme="majorBidi" w:hAnsiTheme="majorBidi" w:cstheme="majorBidi"/>
              </w:rPr>
            </w:pPr>
            <w:r w:rsidRPr="0044256D">
              <w:rPr>
                <w:rFonts w:asciiTheme="majorBidi" w:hAnsiTheme="majorBidi" w:cstheme="majorBidi"/>
              </w:rPr>
              <w:t>Ühingud hindavad arenguhüppe toetuse mõju oma tegevusvõimekuse kasvutegurina väga kõrgelt. Vooru projektide ellu viimise aeg on piisavalt pikk, et saavutada olulist mõju ja tulemuslikkust ühingu arengu seisukohalt.</w:t>
            </w:r>
          </w:p>
        </w:tc>
      </w:tr>
      <w:tr w:rsidR="0044256D" w:rsidRPr="0044256D" w14:paraId="1AC99275" w14:textId="77777777" w:rsidTr="00C218C7">
        <w:trPr>
          <w:trHeight w:val="736"/>
        </w:trPr>
        <w:tc>
          <w:tcPr>
            <w:tcW w:w="5000" w:type="pct"/>
            <w:gridSpan w:val="2"/>
            <w:shd w:val="pct5" w:color="auto" w:fill="auto"/>
            <w:vAlign w:val="center"/>
          </w:tcPr>
          <w:p w14:paraId="0D5BEE17" w14:textId="77777777" w:rsidR="00C16D1E" w:rsidRPr="0044256D" w:rsidRDefault="00C16D1E" w:rsidP="00E4197D">
            <w:pPr>
              <w:tabs>
                <w:tab w:val="left" w:pos="945"/>
              </w:tabs>
              <w:rPr>
                <w:rFonts w:asciiTheme="majorBidi" w:hAnsiTheme="majorBidi" w:cstheme="majorBidi"/>
              </w:rPr>
            </w:pPr>
            <w:r w:rsidRPr="0044256D">
              <w:rPr>
                <w:rFonts w:asciiTheme="majorBidi" w:hAnsiTheme="majorBidi" w:cstheme="majorBidi"/>
              </w:rPr>
              <w:t>Järeldused järgmiste taotlusvoorude ettevalmistamiseks, menetlemiseks, tugitegevuste (infopäevad, juhtide jututoad, aruandeseminarid, arengueksperdid jt) kavandamiseks.</w:t>
            </w:r>
          </w:p>
        </w:tc>
      </w:tr>
      <w:tr w:rsidR="0044256D" w:rsidRPr="0044256D" w14:paraId="3CED0287" w14:textId="77777777" w:rsidTr="0044256D">
        <w:trPr>
          <w:trHeight w:val="557"/>
        </w:trPr>
        <w:tc>
          <w:tcPr>
            <w:tcW w:w="5000" w:type="pct"/>
            <w:gridSpan w:val="2"/>
            <w:vAlign w:val="center"/>
          </w:tcPr>
          <w:p w14:paraId="04B4B727" w14:textId="32ECACB0" w:rsidR="00550881" w:rsidRPr="0044256D" w:rsidRDefault="00550881" w:rsidP="001C380C">
            <w:pPr>
              <w:rPr>
                <w:rFonts w:asciiTheme="majorBidi" w:hAnsiTheme="majorBidi" w:cstheme="majorBidi"/>
              </w:rPr>
            </w:pPr>
            <w:r w:rsidRPr="0044256D">
              <w:rPr>
                <w:rFonts w:asciiTheme="majorBidi" w:hAnsiTheme="majorBidi" w:cstheme="majorBidi"/>
              </w:rPr>
              <w:t>Üleriigiliselt ja rahvusvaheliselt tegutsevate organisatsioonide arenguhüppe projektide eesmärgid keskenduvad peamiselt protsesside efektiivsemaks muutmisele – võrgustamine, turundus, juhtimine, analüüs, koolitused. Piirkondlikud ühingud taotlevad toetust pigem oma elujõulisuse säilitamiseks ja tõstmiseks, sh omatulu teenimise võimekuse tõstmisele ja ka investeeringuteks, soetusteks. Piirkondlike ja väiksemate ühingute üheks takistuseks arenguhüppe voorust taotlemisel on ilmselt oluliselt nõrgem tase projektikirjutamise oskustes ja oma tegevuste analüüsis, mis väljendub ka hindamistulemustes, kus üldised koondhinded on madalamad. Samas piirkondlikult tugevad ühingud koondavad piirkonna aktiivseid inimesi lokaalselt, mis omakorda tugevdab kohalikku ühiskondlikku turvatunnet</w:t>
            </w:r>
            <w:r w:rsidR="001C380C" w:rsidRPr="0044256D">
              <w:rPr>
                <w:rFonts w:asciiTheme="majorBidi" w:hAnsiTheme="majorBidi" w:cstheme="majorBidi"/>
              </w:rPr>
              <w:t xml:space="preserve"> nig annab tagatise kriisides toimuetulekuks</w:t>
            </w:r>
            <w:r w:rsidRPr="0044256D">
              <w:rPr>
                <w:rFonts w:asciiTheme="majorBidi" w:hAnsiTheme="majorBidi" w:cstheme="majorBidi"/>
              </w:rPr>
              <w:t xml:space="preserve">. KÜSK põhikirjalise eesmärgi täitmiseks – tugev kodanikuühiskond ja aktiivsed inimesed, peaks piirkondlike ühingute toetamine olema kindlasti jätkuvalt fookuses </w:t>
            </w:r>
            <w:r w:rsidR="001C380C" w:rsidRPr="0044256D">
              <w:rPr>
                <w:rFonts w:asciiTheme="majorBidi" w:hAnsiTheme="majorBidi" w:cstheme="majorBidi"/>
              </w:rPr>
              <w:t>ja võimalusel suuremal määral toetatud</w:t>
            </w:r>
            <w:r w:rsidRPr="0044256D">
              <w:rPr>
                <w:rFonts w:asciiTheme="majorBidi" w:hAnsiTheme="majorBidi" w:cstheme="majorBidi"/>
              </w:rPr>
              <w:t xml:space="preserve">. Tugev kodanikuühiskond ja aktiivsed inimesed on saavutatavad läbi suurema kodanike/liikmete kaasatuse, mis tõstab nii liikmete/kogukonna teadlikkust kui ka suurendab isiklikku vastutustunnet muutuste loomises ja protsesside elluviimises. Arenguhüppe vooru eelarve võimaldab igal aastal </w:t>
            </w:r>
            <w:r w:rsidRPr="0044256D">
              <w:rPr>
                <w:rFonts w:asciiTheme="majorBidi" w:hAnsiTheme="majorBidi" w:cstheme="majorBidi"/>
              </w:rPr>
              <w:lastRenderedPageBreak/>
              <w:t>toetada umbes 20-22 ühingut oma tegevusvõimekuse efektiivsemaks muutmiseks, kindlasti tuleb soodustada piirkondlikult aktiivselt kohalikku elanikkonda kaasavate ühingute elujõulisuse ja arengu toetamist.</w:t>
            </w:r>
            <w:r w:rsidR="001C380C" w:rsidRPr="0044256D">
              <w:rPr>
                <w:rFonts w:asciiTheme="majorBidi" w:hAnsiTheme="majorBidi" w:cstheme="majorBidi"/>
              </w:rPr>
              <w:t xml:space="preserve"> Arenguhüppe taotlusvoorust</w:t>
            </w:r>
            <w:r w:rsidRPr="0044256D">
              <w:rPr>
                <w:rFonts w:asciiTheme="majorBidi" w:hAnsiTheme="majorBidi" w:cstheme="majorBidi"/>
              </w:rPr>
              <w:t xml:space="preserve"> toetust saanud projektid</w:t>
            </w:r>
            <w:r w:rsidR="001C380C" w:rsidRPr="0044256D">
              <w:rPr>
                <w:rFonts w:asciiTheme="majorBidi" w:hAnsiTheme="majorBidi" w:cstheme="majorBidi"/>
              </w:rPr>
              <w:t>est</w:t>
            </w:r>
            <w:r w:rsidRPr="0044256D">
              <w:rPr>
                <w:rFonts w:asciiTheme="majorBidi" w:hAnsiTheme="majorBidi" w:cstheme="majorBidi"/>
              </w:rPr>
              <w:t xml:space="preserve"> lõpetavad </w:t>
            </w:r>
            <w:r w:rsidR="001C380C" w:rsidRPr="0044256D">
              <w:rPr>
                <w:rFonts w:asciiTheme="majorBidi" w:hAnsiTheme="majorBidi" w:cstheme="majorBidi"/>
              </w:rPr>
              <w:t xml:space="preserve">ca 90% </w:t>
            </w:r>
            <w:r w:rsidRPr="0044256D">
              <w:rPr>
                <w:rFonts w:asciiTheme="majorBidi" w:hAnsiTheme="majorBidi" w:cstheme="majorBidi"/>
              </w:rPr>
              <w:t xml:space="preserve">tulemuslikult ja eesmärgipäraselt. </w:t>
            </w:r>
          </w:p>
          <w:p w14:paraId="059E40BA" w14:textId="77777777" w:rsidR="005D59F4" w:rsidRPr="0044256D" w:rsidRDefault="005D59F4" w:rsidP="000D5A23">
            <w:pPr>
              <w:tabs>
                <w:tab w:val="left" w:pos="945"/>
              </w:tabs>
              <w:rPr>
                <w:rFonts w:asciiTheme="majorBidi" w:hAnsiTheme="majorBidi" w:cstheme="majorBidi"/>
              </w:rPr>
            </w:pPr>
          </w:p>
          <w:p w14:paraId="4664C4DC" w14:textId="7421E5BC" w:rsidR="005D59F4" w:rsidRPr="0044256D" w:rsidRDefault="005D59F4" w:rsidP="005D59F4">
            <w:pPr>
              <w:rPr>
                <w:rFonts w:asciiTheme="majorBidi" w:hAnsiTheme="majorBidi" w:cstheme="majorBidi"/>
              </w:rPr>
            </w:pPr>
            <w:r w:rsidRPr="0044256D">
              <w:rPr>
                <w:rFonts w:asciiTheme="majorBidi" w:hAnsiTheme="majorBidi" w:cstheme="majorBidi"/>
              </w:rPr>
              <w:t>Vabaühenduste tegevusvõimekuse kaardistamine/KÜSKi toetuste mõju analüüs tõi välja, et võrreldes muudes taotlusvoorudes osalevate ühingutega oli AHE/AH voorudes osalevatele ühingutele iseloomulik: nad omavad harvemini kirjalikku tegevuskava ning tegutsevad harvemini rahvusvahelisel tasandil; juhtimisstiil on sagedamini töötajaid kaasav; rahulolu aktiivsete liikmete piisavusega ja ühingus tegutsevate inimeste teadmiste ja oskustega on madalam; väljaõpet/tasuta koolitusi on ühingus tegutsevatele inimestele võimaldatud harvemini; koostöösuhted on harvemad/ebaregulaarsemad.</w:t>
            </w:r>
          </w:p>
          <w:p w14:paraId="7D29C483" w14:textId="2C25ACD8" w:rsidR="005D59F4" w:rsidRPr="0044256D" w:rsidRDefault="005D59F4" w:rsidP="005D59F4">
            <w:pPr>
              <w:tabs>
                <w:tab w:val="left" w:pos="945"/>
              </w:tabs>
              <w:rPr>
                <w:rFonts w:asciiTheme="majorBidi" w:hAnsiTheme="majorBidi" w:cstheme="majorBidi"/>
              </w:rPr>
            </w:pPr>
            <w:r w:rsidRPr="0044256D">
              <w:rPr>
                <w:rFonts w:asciiTheme="majorBidi" w:hAnsiTheme="majorBidi" w:cstheme="majorBidi"/>
                <w:b/>
                <w:bCs/>
              </w:rPr>
              <w:t>AHE/AH voorudes osalevate ühingute puhul olulisteks arenguvajadusteks</w:t>
            </w:r>
            <w:r w:rsidRPr="0044256D">
              <w:rPr>
                <w:rFonts w:asciiTheme="majorBidi" w:hAnsiTheme="majorBidi" w:cstheme="majorBidi"/>
              </w:rPr>
              <w:t xml:space="preserve"> </w:t>
            </w:r>
            <w:r w:rsidRPr="0044256D">
              <w:rPr>
                <w:rFonts w:asciiTheme="majorBidi" w:hAnsiTheme="majorBidi" w:cstheme="majorBidi"/>
                <w:b/>
                <w:bCs/>
              </w:rPr>
              <w:t xml:space="preserve">inimressursi arendamine ning strateegiline planeerimine. </w:t>
            </w:r>
            <w:r w:rsidRPr="0044256D">
              <w:rPr>
                <w:rFonts w:asciiTheme="majorBidi" w:hAnsiTheme="majorBidi" w:cstheme="majorBidi"/>
              </w:rPr>
              <w:t>Valdkondadena, mis vajaksid nende ühingu puhul toetamist, tõstsid AHE/AH taotlusvoorudes osalevad ühingud ise kõige sagedamini esile majanduslikke oskusi, muudes taotlusvoorudes osalevad ühingud aga sihtrühmale suunatud tegevusi/suhtlust sihtrühmaga ning inimressursi arendamist.</w:t>
            </w:r>
          </w:p>
          <w:p w14:paraId="3C649CA2" w14:textId="77777777" w:rsidR="005D59F4" w:rsidRPr="0044256D" w:rsidRDefault="005D59F4" w:rsidP="005D59F4">
            <w:pPr>
              <w:tabs>
                <w:tab w:val="left" w:pos="945"/>
              </w:tabs>
              <w:rPr>
                <w:rFonts w:asciiTheme="majorBidi" w:hAnsiTheme="majorBidi" w:cstheme="majorBidi"/>
              </w:rPr>
            </w:pPr>
          </w:p>
          <w:p w14:paraId="6EAEAD15" w14:textId="2325D359" w:rsidR="000D5A23" w:rsidRPr="0044256D" w:rsidRDefault="000D5A23" w:rsidP="000D5A23">
            <w:pPr>
              <w:tabs>
                <w:tab w:val="left" w:pos="945"/>
              </w:tabs>
              <w:rPr>
                <w:rFonts w:asciiTheme="majorBidi" w:hAnsiTheme="majorBidi" w:cstheme="majorBidi"/>
              </w:rPr>
            </w:pPr>
            <w:r w:rsidRPr="0044256D">
              <w:rPr>
                <w:rFonts w:asciiTheme="majorBidi" w:hAnsiTheme="majorBidi" w:cstheme="majorBidi"/>
              </w:rPr>
              <w:t xml:space="preserve">Arengueksperte on KÜSKi kodulehel 25. Kevadel paluti arenguekspertidel oma esitatud andmed üle vaadata ja ühtlasi paluti teada anda ootustest ja ettepanekutest KÜSKile. Ettepanekuid ja ootusi KÜSKile esitati pigem vähe. Näiteks: </w:t>
            </w:r>
          </w:p>
          <w:p w14:paraId="3E32FF48" w14:textId="77777777" w:rsidR="000D5A23" w:rsidRPr="0044256D" w:rsidRDefault="000D5A23">
            <w:pPr>
              <w:pStyle w:val="ListParagraph"/>
              <w:numPr>
                <w:ilvl w:val="0"/>
                <w:numId w:val="11"/>
              </w:numPr>
              <w:tabs>
                <w:tab w:val="left" w:pos="945"/>
              </w:tabs>
              <w:rPr>
                <w:rFonts w:asciiTheme="majorBidi" w:hAnsiTheme="majorBidi" w:cstheme="majorBidi"/>
              </w:rPr>
            </w:pPr>
            <w:r w:rsidRPr="0044256D">
              <w:rPr>
                <w:rFonts w:asciiTheme="majorBidi" w:hAnsiTheme="majorBidi" w:cstheme="majorBidi"/>
              </w:rPr>
              <w:t>ülevaade arenguekspertide töö kasutegurist, headest praktikatest ja õpivõimalustest tuleks kasuks</w:t>
            </w:r>
          </w:p>
          <w:p w14:paraId="4578425A" w14:textId="77777777" w:rsidR="000D5A23" w:rsidRPr="0044256D" w:rsidRDefault="000D5A23">
            <w:pPr>
              <w:pStyle w:val="ListParagraph"/>
              <w:numPr>
                <w:ilvl w:val="0"/>
                <w:numId w:val="11"/>
              </w:numPr>
              <w:tabs>
                <w:tab w:val="left" w:pos="945"/>
              </w:tabs>
              <w:jc w:val="both"/>
              <w:rPr>
                <w:rFonts w:asciiTheme="majorBidi" w:hAnsiTheme="majorBidi" w:cstheme="majorBidi"/>
              </w:rPr>
            </w:pPr>
            <w:r w:rsidRPr="0044256D">
              <w:rPr>
                <w:rFonts w:asciiTheme="majorBidi" w:hAnsiTheme="majorBidi" w:cstheme="majorBidi"/>
              </w:rPr>
              <w:t>ekspertide kokkusaamised võiksid olla suunatud tutvumisele ja koostöö edendamisele.</w:t>
            </w:r>
          </w:p>
          <w:p w14:paraId="31963E54" w14:textId="4927EB83" w:rsidR="000D5A23" w:rsidRPr="0044256D" w:rsidRDefault="000D5A23" w:rsidP="000D5A23">
            <w:pPr>
              <w:tabs>
                <w:tab w:val="left" w:pos="945"/>
              </w:tabs>
              <w:jc w:val="both"/>
              <w:rPr>
                <w:rFonts w:asciiTheme="majorBidi" w:hAnsiTheme="majorBidi" w:cstheme="majorBidi"/>
              </w:rPr>
            </w:pPr>
            <w:r w:rsidRPr="0044256D">
              <w:rPr>
                <w:rFonts w:asciiTheme="majorBidi" w:hAnsiTheme="majorBidi" w:cstheme="majorBidi"/>
              </w:rPr>
              <w:t>Parema ülevaate saamiseks arenguekspertide vajadustest ja ootustest, võeti ühendust 3 arengueksperdiga, kellel on KÜSKiga olnud pikemaajalisem koostöö. Nende vastused andsid kinnitust ka KÜSKi arvamusele:</w:t>
            </w:r>
          </w:p>
          <w:p w14:paraId="6BE1E8DD" w14:textId="30E55E7C" w:rsidR="000D5A23" w:rsidRPr="0044256D" w:rsidRDefault="000D5A23">
            <w:pPr>
              <w:pStyle w:val="ListParagraph"/>
              <w:numPr>
                <w:ilvl w:val="0"/>
                <w:numId w:val="12"/>
              </w:numPr>
              <w:tabs>
                <w:tab w:val="left" w:pos="945"/>
              </w:tabs>
              <w:jc w:val="both"/>
              <w:rPr>
                <w:rFonts w:asciiTheme="majorBidi" w:hAnsiTheme="majorBidi" w:cstheme="majorBidi"/>
              </w:rPr>
            </w:pPr>
            <w:r w:rsidRPr="0044256D">
              <w:rPr>
                <w:rFonts w:asciiTheme="majorBidi" w:hAnsiTheme="majorBidi" w:cstheme="majorBidi"/>
              </w:rPr>
              <w:t>Arenguekspertide taustad ja kogemused on väga erinevad. Arenguekspertide ootus</w:t>
            </w:r>
            <w:r w:rsidR="00026CB4" w:rsidRPr="0044256D">
              <w:rPr>
                <w:rFonts w:asciiTheme="majorBidi" w:hAnsiTheme="majorBidi" w:cstheme="majorBidi"/>
              </w:rPr>
              <w:t>test</w:t>
            </w:r>
            <w:r w:rsidRPr="0044256D">
              <w:rPr>
                <w:rFonts w:asciiTheme="majorBidi" w:hAnsiTheme="majorBidi" w:cstheme="majorBidi"/>
              </w:rPr>
              <w:t xml:space="preserve"> ja vajadus</w:t>
            </w:r>
            <w:r w:rsidR="00026CB4" w:rsidRPr="0044256D">
              <w:rPr>
                <w:rFonts w:asciiTheme="majorBidi" w:hAnsiTheme="majorBidi" w:cstheme="majorBidi"/>
              </w:rPr>
              <w:t xml:space="preserve">test lähtuvalt </w:t>
            </w:r>
            <w:r w:rsidRPr="0044256D">
              <w:rPr>
                <w:rFonts w:asciiTheme="majorBidi" w:hAnsiTheme="majorBidi" w:cstheme="majorBidi"/>
              </w:rPr>
              <w:t xml:space="preserve">võib olla keeruline leida </w:t>
            </w:r>
            <w:r w:rsidR="00026CB4" w:rsidRPr="0044256D">
              <w:rPr>
                <w:rFonts w:asciiTheme="majorBidi" w:hAnsiTheme="majorBidi" w:cstheme="majorBidi"/>
              </w:rPr>
              <w:t xml:space="preserve">ühist </w:t>
            </w:r>
            <w:r w:rsidRPr="0044256D">
              <w:rPr>
                <w:rFonts w:asciiTheme="majorBidi" w:hAnsiTheme="majorBidi" w:cstheme="majorBidi"/>
              </w:rPr>
              <w:t>teemat ja läbiviimise meetodit, mis enamusele kindlasti</w:t>
            </w:r>
            <w:r w:rsidR="00026CB4" w:rsidRPr="0044256D">
              <w:rPr>
                <w:rFonts w:asciiTheme="majorBidi" w:hAnsiTheme="majorBidi" w:cstheme="majorBidi"/>
              </w:rPr>
              <w:t xml:space="preserve"> uut</w:t>
            </w:r>
            <w:r w:rsidRPr="0044256D">
              <w:rPr>
                <w:rFonts w:asciiTheme="majorBidi" w:hAnsiTheme="majorBidi" w:cstheme="majorBidi"/>
              </w:rPr>
              <w:t xml:space="preserve"> väärtust pakuks.</w:t>
            </w:r>
          </w:p>
          <w:p w14:paraId="54AF6A02" w14:textId="7CFA53AB" w:rsidR="000D5A23" w:rsidRPr="0044256D" w:rsidRDefault="000D5A23">
            <w:pPr>
              <w:pStyle w:val="ListParagraph"/>
              <w:numPr>
                <w:ilvl w:val="0"/>
                <w:numId w:val="12"/>
              </w:numPr>
              <w:tabs>
                <w:tab w:val="left" w:pos="945"/>
              </w:tabs>
              <w:jc w:val="both"/>
              <w:rPr>
                <w:rFonts w:asciiTheme="majorBidi" w:hAnsiTheme="majorBidi" w:cstheme="majorBidi"/>
              </w:rPr>
            </w:pPr>
            <w:r w:rsidRPr="0044256D">
              <w:rPr>
                <w:rFonts w:asciiTheme="majorBidi" w:hAnsiTheme="majorBidi" w:cstheme="majorBidi"/>
              </w:rPr>
              <w:t>Arenguekspertide vahelise suhtluse korraldamine</w:t>
            </w:r>
            <w:r w:rsidR="00026CB4" w:rsidRPr="0044256D">
              <w:rPr>
                <w:rFonts w:asciiTheme="majorBidi" w:hAnsiTheme="majorBidi" w:cstheme="majorBidi"/>
              </w:rPr>
              <w:t xml:space="preserve"> </w:t>
            </w:r>
            <w:r w:rsidRPr="0044256D">
              <w:rPr>
                <w:rFonts w:asciiTheme="majorBidi" w:hAnsiTheme="majorBidi" w:cstheme="majorBidi"/>
              </w:rPr>
              <w:t>või nende koolitamine ei pruugi olla tingimata mõjusaimad tegevused.</w:t>
            </w:r>
          </w:p>
          <w:p w14:paraId="796C7E9E" w14:textId="77777777" w:rsidR="000D5A23" w:rsidRPr="0044256D" w:rsidRDefault="000D5A23" w:rsidP="000D5A23">
            <w:pPr>
              <w:tabs>
                <w:tab w:val="left" w:pos="945"/>
              </w:tabs>
              <w:jc w:val="both"/>
              <w:rPr>
                <w:rFonts w:asciiTheme="majorBidi" w:hAnsiTheme="majorBidi" w:cstheme="majorBidi"/>
              </w:rPr>
            </w:pPr>
            <w:r w:rsidRPr="0044256D">
              <w:rPr>
                <w:rFonts w:asciiTheme="majorBidi" w:hAnsiTheme="majorBidi" w:cstheme="majorBidi"/>
              </w:rPr>
              <w:t>Arenguekspertide esitatud ettepanekud:</w:t>
            </w:r>
          </w:p>
          <w:p w14:paraId="5242715A" w14:textId="36DB10FF" w:rsidR="000D5A23" w:rsidRPr="0044256D" w:rsidRDefault="000D5A23">
            <w:pPr>
              <w:pStyle w:val="ListParagraph"/>
              <w:numPr>
                <w:ilvl w:val="0"/>
                <w:numId w:val="13"/>
              </w:numPr>
              <w:rPr>
                <w:rFonts w:asciiTheme="majorBidi" w:hAnsiTheme="majorBidi" w:cstheme="majorBidi"/>
              </w:rPr>
            </w:pPr>
            <w:r w:rsidRPr="0044256D">
              <w:rPr>
                <w:rFonts w:asciiTheme="majorBidi" w:hAnsiTheme="majorBidi" w:cstheme="majorBidi"/>
              </w:rPr>
              <w:t>KÜSK aitab veel rohkem kaasa sellele, et ühendused oskaksid eksperte üldse otsida ja valida (mitte ainult KÜSKi andmebaasist, vaid laiemalt ka)</w:t>
            </w:r>
            <w:r w:rsidR="00026CB4" w:rsidRPr="0044256D">
              <w:rPr>
                <w:rFonts w:asciiTheme="majorBidi" w:hAnsiTheme="majorBidi" w:cstheme="majorBidi"/>
              </w:rPr>
              <w:t xml:space="preserve"> ning </w:t>
            </w:r>
            <w:r w:rsidR="0044256D">
              <w:rPr>
                <w:rFonts w:asciiTheme="majorBidi" w:hAnsiTheme="majorBidi" w:cstheme="majorBidi"/>
              </w:rPr>
              <w:t xml:space="preserve">annab nõu, </w:t>
            </w:r>
            <w:r w:rsidRPr="0044256D">
              <w:rPr>
                <w:rFonts w:asciiTheme="majorBidi" w:hAnsiTheme="majorBidi" w:cstheme="majorBidi"/>
              </w:rPr>
              <w:t>mi</w:t>
            </w:r>
            <w:r w:rsidR="00026CB4" w:rsidRPr="0044256D">
              <w:rPr>
                <w:rFonts w:asciiTheme="majorBidi" w:hAnsiTheme="majorBidi" w:cstheme="majorBidi"/>
              </w:rPr>
              <w:t>s</w:t>
            </w:r>
            <w:r w:rsidRPr="0044256D">
              <w:rPr>
                <w:rFonts w:asciiTheme="majorBidi" w:hAnsiTheme="majorBidi" w:cstheme="majorBidi"/>
              </w:rPr>
              <w:t xml:space="preserve"> osas </w:t>
            </w:r>
            <w:r w:rsidR="00026CB4" w:rsidRPr="0044256D">
              <w:rPr>
                <w:rFonts w:asciiTheme="majorBidi" w:hAnsiTheme="majorBidi" w:cstheme="majorBidi"/>
              </w:rPr>
              <w:t>arenguekspertidest</w:t>
            </w:r>
            <w:r w:rsidRPr="0044256D">
              <w:rPr>
                <w:rFonts w:asciiTheme="majorBidi" w:hAnsiTheme="majorBidi" w:cstheme="majorBidi"/>
              </w:rPr>
              <w:t xml:space="preserve"> kasu võiks ja peaks olema.</w:t>
            </w:r>
          </w:p>
          <w:p w14:paraId="5A037092" w14:textId="4DE9D958" w:rsidR="000D5A23" w:rsidRPr="0044256D" w:rsidRDefault="000D5A23">
            <w:pPr>
              <w:pStyle w:val="ListParagraph"/>
              <w:numPr>
                <w:ilvl w:val="0"/>
                <w:numId w:val="13"/>
              </w:numPr>
              <w:tabs>
                <w:tab w:val="left" w:pos="945"/>
              </w:tabs>
              <w:jc w:val="both"/>
              <w:rPr>
                <w:rFonts w:asciiTheme="majorBidi" w:hAnsiTheme="majorBidi" w:cstheme="majorBidi"/>
              </w:rPr>
            </w:pPr>
            <w:r w:rsidRPr="0044256D">
              <w:rPr>
                <w:rFonts w:asciiTheme="majorBidi" w:hAnsiTheme="majorBidi" w:cstheme="majorBidi"/>
              </w:rPr>
              <w:t xml:space="preserve">Teha kohtumisi, </w:t>
            </w:r>
            <w:r w:rsidR="0044256D">
              <w:rPr>
                <w:rFonts w:asciiTheme="majorBidi" w:hAnsiTheme="majorBidi" w:cstheme="majorBidi"/>
              </w:rPr>
              <w:t>käsitledes</w:t>
            </w:r>
            <w:r w:rsidRPr="0044256D">
              <w:rPr>
                <w:rFonts w:asciiTheme="majorBidi" w:hAnsiTheme="majorBidi" w:cstheme="majorBidi"/>
              </w:rPr>
              <w:t xml:space="preserve"> KÜSKil</w:t>
            </w:r>
            <w:r w:rsidR="0044256D">
              <w:rPr>
                <w:rFonts w:asciiTheme="majorBidi" w:hAnsiTheme="majorBidi" w:cstheme="majorBidi"/>
              </w:rPr>
              <w:t>e olulist</w:t>
            </w:r>
            <w:r w:rsidRPr="0044256D">
              <w:rPr>
                <w:rFonts w:asciiTheme="majorBidi" w:hAnsiTheme="majorBidi" w:cstheme="majorBidi"/>
              </w:rPr>
              <w:t xml:space="preserve"> teema</w:t>
            </w:r>
            <w:r w:rsidR="0044256D">
              <w:rPr>
                <w:rFonts w:asciiTheme="majorBidi" w:hAnsiTheme="majorBidi" w:cstheme="majorBidi"/>
              </w:rPr>
              <w:t>t</w:t>
            </w:r>
            <w:r w:rsidRPr="0044256D">
              <w:rPr>
                <w:rFonts w:asciiTheme="majorBidi" w:hAnsiTheme="majorBidi" w:cstheme="majorBidi"/>
              </w:rPr>
              <w:t>, mis vajaks arenguekspertide sisendit või abi.</w:t>
            </w:r>
          </w:p>
          <w:p w14:paraId="510279F0" w14:textId="25E85EA0" w:rsidR="000D5A23" w:rsidRPr="0044256D" w:rsidRDefault="000D5A23">
            <w:pPr>
              <w:pStyle w:val="ListParagraph"/>
              <w:numPr>
                <w:ilvl w:val="0"/>
                <w:numId w:val="13"/>
              </w:numPr>
              <w:tabs>
                <w:tab w:val="left" w:pos="945"/>
              </w:tabs>
              <w:jc w:val="both"/>
              <w:rPr>
                <w:rFonts w:asciiTheme="majorBidi" w:hAnsiTheme="majorBidi" w:cstheme="majorBidi"/>
              </w:rPr>
            </w:pPr>
            <w:r w:rsidRPr="0044256D">
              <w:rPr>
                <w:rFonts w:asciiTheme="majorBidi" w:hAnsiTheme="majorBidi" w:cstheme="majorBidi"/>
              </w:rPr>
              <w:t xml:space="preserve">Mõne aja tagant oleks hea vähemalt arenguekspertidega üle vaadata KÜSKi taotluvoorude eesmärgid ja mõtestada need läbi konkreetsete näidete varal. Et oleks ühine arusaam, kuhupoole KÜSK püüab </w:t>
            </w:r>
            <w:r w:rsidR="0044256D">
              <w:rPr>
                <w:rFonts w:asciiTheme="majorBidi" w:hAnsiTheme="majorBidi" w:cstheme="majorBidi"/>
              </w:rPr>
              <w:t>vaba</w:t>
            </w:r>
            <w:r w:rsidRPr="0044256D">
              <w:rPr>
                <w:rFonts w:asciiTheme="majorBidi" w:hAnsiTheme="majorBidi" w:cstheme="majorBidi"/>
              </w:rPr>
              <w:t>ühendusi arendada ja milline see hea tulemus välja võiks näha.</w:t>
            </w:r>
          </w:p>
          <w:p w14:paraId="670CD16A" w14:textId="77777777" w:rsidR="000D5A23" w:rsidRPr="0044256D" w:rsidRDefault="000D5A23" w:rsidP="000D5A23">
            <w:pPr>
              <w:tabs>
                <w:tab w:val="left" w:pos="945"/>
              </w:tabs>
              <w:jc w:val="both"/>
              <w:rPr>
                <w:rFonts w:asciiTheme="majorBidi" w:hAnsiTheme="majorBidi" w:cstheme="majorBidi"/>
              </w:rPr>
            </w:pPr>
            <w:r w:rsidRPr="0044256D">
              <w:rPr>
                <w:rFonts w:asciiTheme="majorBidi" w:hAnsiTheme="majorBidi" w:cstheme="majorBidi"/>
              </w:rPr>
              <w:t>Vajadustena toodi välja:</w:t>
            </w:r>
          </w:p>
          <w:p w14:paraId="71CAB88E" w14:textId="77777777" w:rsidR="000D5A23" w:rsidRPr="0044256D" w:rsidRDefault="000D5A23">
            <w:pPr>
              <w:pStyle w:val="ListParagraph"/>
              <w:numPr>
                <w:ilvl w:val="0"/>
                <w:numId w:val="14"/>
              </w:numPr>
              <w:rPr>
                <w:rFonts w:asciiTheme="majorBidi" w:hAnsiTheme="majorBidi" w:cstheme="majorBidi"/>
              </w:rPr>
            </w:pPr>
            <w:r w:rsidRPr="0044256D">
              <w:rPr>
                <w:rFonts w:asciiTheme="majorBidi" w:hAnsiTheme="majorBidi" w:cstheme="majorBidi"/>
              </w:rPr>
              <w:t>Vahel on vajadus arutada keerulisemaid kliendijuhtumeid.</w:t>
            </w:r>
          </w:p>
          <w:p w14:paraId="091712C1" w14:textId="77777777" w:rsidR="000D5A23" w:rsidRPr="0044256D" w:rsidRDefault="000D5A23">
            <w:pPr>
              <w:pStyle w:val="ListParagraph"/>
              <w:numPr>
                <w:ilvl w:val="0"/>
                <w:numId w:val="14"/>
              </w:numPr>
              <w:tabs>
                <w:tab w:val="left" w:pos="945"/>
              </w:tabs>
              <w:jc w:val="both"/>
              <w:rPr>
                <w:rFonts w:asciiTheme="majorBidi" w:hAnsiTheme="majorBidi" w:cstheme="majorBidi"/>
              </w:rPr>
            </w:pPr>
            <w:r w:rsidRPr="0044256D">
              <w:rPr>
                <w:rFonts w:asciiTheme="majorBidi" w:hAnsiTheme="majorBidi" w:cstheme="majorBidi"/>
              </w:rPr>
              <w:t xml:space="preserve">Vabaühenduse koostööleppe sõlmimine arenguekspertidega - see aitaks täpsustada vabaühenduste ja arenguekspertide vastastikuseid ootuseid ning aidata vabaühendusel mõista, kui koostöösuhe hakkab kiiva kiskuma. </w:t>
            </w:r>
          </w:p>
          <w:p w14:paraId="553730A2" w14:textId="77777777" w:rsidR="000D5A23" w:rsidRPr="0044256D" w:rsidRDefault="000D5A23" w:rsidP="000D5A23">
            <w:pPr>
              <w:tabs>
                <w:tab w:val="left" w:pos="945"/>
              </w:tabs>
              <w:jc w:val="both"/>
              <w:rPr>
                <w:rFonts w:asciiTheme="majorBidi" w:hAnsiTheme="majorBidi" w:cstheme="majorBidi"/>
              </w:rPr>
            </w:pPr>
          </w:p>
          <w:p w14:paraId="4204603E" w14:textId="065419BE" w:rsidR="00550881" w:rsidRPr="0044256D" w:rsidRDefault="000D5A23" w:rsidP="0044256D">
            <w:pPr>
              <w:rPr>
                <w:rFonts w:asciiTheme="majorBidi" w:hAnsiTheme="majorBidi" w:cstheme="majorBidi"/>
              </w:rPr>
            </w:pPr>
            <w:r w:rsidRPr="0044256D">
              <w:rPr>
                <w:rFonts w:asciiTheme="majorBidi" w:hAnsiTheme="majorBidi" w:cstheme="majorBidi"/>
              </w:rPr>
              <w:t>KÜSK plaanib 2023.a. koostöös arenguekspertidega mõelda läbi vajalikud edasised tegevussammud ja aktiivsemalt kaasata soovi avaldavaid arengueksperte taotlusvoorude arendustegevustesse.</w:t>
            </w:r>
          </w:p>
        </w:tc>
      </w:tr>
    </w:tbl>
    <w:p w14:paraId="4D338178" w14:textId="3E160BA9" w:rsidR="002F78AA" w:rsidRPr="0044256D" w:rsidRDefault="002F78AA" w:rsidP="00E4197D">
      <w:pPr>
        <w:tabs>
          <w:tab w:val="left" w:pos="945"/>
        </w:tabs>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2403"/>
        <w:gridCol w:w="5511"/>
        <w:gridCol w:w="1451"/>
        <w:gridCol w:w="6023"/>
      </w:tblGrid>
      <w:tr w:rsidR="0044256D" w:rsidRPr="0044256D" w14:paraId="6C00B978" w14:textId="77777777" w:rsidTr="00D77510">
        <w:tc>
          <w:tcPr>
            <w:tcW w:w="5000" w:type="pct"/>
            <w:gridSpan w:val="4"/>
            <w:shd w:val="clear" w:color="auto" w:fill="F2F2F2" w:themeFill="background1" w:themeFillShade="F2"/>
            <w:hideMark/>
          </w:tcPr>
          <w:p w14:paraId="4BFAB50E" w14:textId="77777777" w:rsidR="002F78AA" w:rsidRPr="0044256D" w:rsidRDefault="002F78AA" w:rsidP="00E4197D">
            <w:pPr>
              <w:tabs>
                <w:tab w:val="left" w:pos="945"/>
              </w:tabs>
              <w:rPr>
                <w:rFonts w:asciiTheme="majorBidi" w:hAnsiTheme="majorBidi" w:cstheme="majorBidi"/>
                <w:b/>
              </w:rPr>
            </w:pPr>
            <w:r w:rsidRPr="0044256D">
              <w:rPr>
                <w:rFonts w:asciiTheme="majorBidi" w:hAnsiTheme="majorBidi" w:cstheme="majorBidi"/>
                <w:b/>
              </w:rPr>
              <w:t>NULA inkubaator</w:t>
            </w:r>
          </w:p>
        </w:tc>
      </w:tr>
      <w:tr w:rsidR="0044256D" w:rsidRPr="0044256D" w14:paraId="666566DD" w14:textId="77777777" w:rsidTr="008741BB">
        <w:trPr>
          <w:trHeight w:val="251"/>
        </w:trPr>
        <w:tc>
          <w:tcPr>
            <w:tcW w:w="5000" w:type="pct"/>
            <w:gridSpan w:val="4"/>
            <w:shd w:val="pct5" w:color="auto" w:fill="auto"/>
            <w:hideMark/>
          </w:tcPr>
          <w:p w14:paraId="72D81332" w14:textId="17089082" w:rsidR="002F78AA" w:rsidRPr="0044256D" w:rsidRDefault="002F78AA" w:rsidP="00E4197D">
            <w:pPr>
              <w:tabs>
                <w:tab w:val="left" w:pos="945"/>
              </w:tabs>
              <w:rPr>
                <w:rFonts w:asciiTheme="majorBidi" w:hAnsiTheme="majorBidi" w:cstheme="majorBidi"/>
              </w:rPr>
            </w:pPr>
            <w:r w:rsidRPr="0044256D">
              <w:rPr>
                <w:rFonts w:asciiTheme="majorBidi" w:hAnsiTheme="majorBidi" w:cstheme="majorBidi"/>
              </w:rPr>
              <w:t xml:space="preserve">1. </w:t>
            </w:r>
            <w:r w:rsidR="00066F8A" w:rsidRPr="0044256D">
              <w:rPr>
                <w:rFonts w:asciiTheme="majorBidi" w:hAnsiTheme="majorBidi" w:cstheme="majorBidi"/>
              </w:rPr>
              <w:t>Käesoleva a</w:t>
            </w:r>
            <w:r w:rsidRPr="0044256D">
              <w:rPr>
                <w:rFonts w:asciiTheme="majorBidi" w:hAnsiTheme="majorBidi" w:cstheme="majorBidi"/>
              </w:rPr>
              <w:t xml:space="preserve">asta hooaja kirjeldus, tulemused, probleemid. </w:t>
            </w:r>
          </w:p>
        </w:tc>
      </w:tr>
      <w:tr w:rsidR="0044256D" w:rsidRPr="0044256D" w14:paraId="32105462" w14:textId="77777777" w:rsidTr="00C218C7">
        <w:trPr>
          <w:trHeight w:val="830"/>
        </w:trPr>
        <w:tc>
          <w:tcPr>
            <w:tcW w:w="5000" w:type="pct"/>
            <w:gridSpan w:val="4"/>
          </w:tcPr>
          <w:p w14:paraId="05EA65A3" w14:textId="147F7EFD" w:rsidR="0085533B" w:rsidRPr="0044256D" w:rsidRDefault="0085533B" w:rsidP="00E4197D">
            <w:pPr>
              <w:spacing w:before="120" w:after="120"/>
              <w:rPr>
                <w:rFonts w:asciiTheme="majorBidi" w:hAnsiTheme="majorBidi" w:cstheme="majorBidi"/>
              </w:rPr>
            </w:pPr>
            <w:r w:rsidRPr="0044256D">
              <w:rPr>
                <w:rFonts w:asciiTheme="majorBidi" w:hAnsiTheme="majorBidi" w:cstheme="majorBidi"/>
              </w:rPr>
              <w:t>NULA inkubaatori läbiviimisel on konkursi tulemusel KÜSKi partneriks aastatel 2021 - 2023 Heateo Sihtasutus. Nupukate lahenduste toetamine toimub neljas etapis: Inspiratsioonipäevad, Ideede korje, Inkubatsioon, Projektide rahastamine. Inspiratsioonipäevad toimusid eriolukorra tõttu virtuaalselt. Sellel aastal olid erakordselt aktiivsed ka artiklite kirjutajad, kes käsitlesid ühiskonna probleem</w:t>
            </w:r>
            <w:r w:rsidR="00537D18" w:rsidRPr="0044256D">
              <w:rPr>
                <w:rFonts w:asciiTheme="majorBidi" w:hAnsiTheme="majorBidi" w:cstheme="majorBidi"/>
              </w:rPr>
              <w:t>e, samad teemad</w:t>
            </w:r>
            <w:r w:rsidRPr="0044256D">
              <w:rPr>
                <w:rFonts w:asciiTheme="majorBidi" w:hAnsiTheme="majorBidi" w:cstheme="majorBidi"/>
              </w:rPr>
              <w:t xml:space="preserve"> on NULA 202</w:t>
            </w:r>
            <w:r w:rsidR="00537D18" w:rsidRPr="0044256D">
              <w:rPr>
                <w:rFonts w:asciiTheme="majorBidi" w:hAnsiTheme="majorBidi" w:cstheme="majorBidi"/>
              </w:rPr>
              <w:t>2</w:t>
            </w:r>
            <w:r w:rsidRPr="0044256D">
              <w:rPr>
                <w:rFonts w:asciiTheme="majorBidi" w:hAnsiTheme="majorBidi" w:cstheme="majorBidi"/>
              </w:rPr>
              <w:t xml:space="preserve"> aasta programmi märksõnade</w:t>
            </w:r>
            <w:r w:rsidR="00537D18" w:rsidRPr="0044256D">
              <w:rPr>
                <w:rFonts w:asciiTheme="majorBidi" w:hAnsiTheme="majorBidi" w:cstheme="majorBidi"/>
              </w:rPr>
              <w:t>k</w:t>
            </w:r>
            <w:r w:rsidRPr="0044256D">
              <w:rPr>
                <w:rFonts w:asciiTheme="majorBidi" w:hAnsiTheme="majorBidi" w:cstheme="majorBidi"/>
              </w:rPr>
              <w:t xml:space="preserve">s. </w:t>
            </w:r>
          </w:p>
          <w:p w14:paraId="065A6C59" w14:textId="2F9C037D" w:rsidR="0085533B" w:rsidRPr="0044256D" w:rsidRDefault="0085533B" w:rsidP="00E4197D">
            <w:pPr>
              <w:spacing w:before="120" w:after="120"/>
              <w:rPr>
                <w:rFonts w:asciiTheme="majorBidi" w:hAnsiTheme="majorBidi" w:cstheme="majorBidi"/>
              </w:rPr>
            </w:pPr>
            <w:r w:rsidRPr="0044256D">
              <w:rPr>
                <w:rFonts w:asciiTheme="majorBidi" w:hAnsiTheme="majorBidi" w:cstheme="majorBidi"/>
              </w:rPr>
              <w:lastRenderedPageBreak/>
              <w:t xml:space="preserve">Aprillis esitati tähtajaks </w:t>
            </w:r>
            <w:r w:rsidRPr="0044256D">
              <w:rPr>
                <w:rFonts w:asciiTheme="majorBidi" w:hAnsiTheme="majorBidi" w:cstheme="majorBidi"/>
                <w:b/>
              </w:rPr>
              <w:t>kokku 73 ideed (</w:t>
            </w:r>
            <w:r w:rsidRPr="0044256D">
              <w:rPr>
                <w:rFonts w:asciiTheme="majorBidi" w:hAnsiTheme="majorBidi" w:cstheme="majorBidi"/>
              </w:rPr>
              <w:fldChar w:fldCharType="begin"/>
            </w:r>
            <w:r w:rsidRPr="0044256D">
              <w:rPr>
                <w:rFonts w:asciiTheme="majorBidi" w:hAnsiTheme="majorBidi" w:cstheme="majorBidi"/>
              </w:rPr>
              <w:instrText>HYPERLINK "https://nula.kysk.ee/esitatud-ideed" \h</w:instrText>
            </w:r>
            <w:r w:rsidRPr="0044256D">
              <w:rPr>
                <w:rFonts w:asciiTheme="majorBidi" w:hAnsiTheme="majorBidi" w:cstheme="majorBidi"/>
              </w:rPr>
            </w:r>
            <w:r w:rsidRPr="0044256D">
              <w:rPr>
                <w:rFonts w:asciiTheme="majorBidi" w:hAnsiTheme="majorBidi" w:cstheme="majorBidi"/>
              </w:rPr>
              <w:fldChar w:fldCharType="separate"/>
            </w:r>
            <w:r w:rsidRPr="0044256D">
              <w:rPr>
                <w:rFonts w:asciiTheme="majorBidi" w:hAnsiTheme="majorBidi" w:cstheme="majorBidi"/>
                <w:u w:val="single"/>
              </w:rPr>
              <w:t>https://nula.kysk.ee/esitatud-ideed</w:t>
            </w:r>
            <w:r w:rsidRPr="0044256D">
              <w:rPr>
                <w:rFonts w:asciiTheme="majorBidi" w:hAnsiTheme="majorBidi" w:cstheme="majorBidi"/>
                <w:u w:val="single"/>
              </w:rPr>
              <w:fldChar w:fldCharType="end"/>
            </w:r>
            <w:r w:rsidRPr="0044256D">
              <w:rPr>
                <w:rFonts w:asciiTheme="majorBidi" w:hAnsiTheme="majorBidi" w:cstheme="majorBidi"/>
                <w:b/>
              </w:rPr>
              <w:t xml:space="preserve">), </w:t>
            </w:r>
            <w:r w:rsidRPr="0044256D">
              <w:rPr>
                <w:rFonts w:asciiTheme="majorBidi" w:hAnsiTheme="majorBidi" w:cstheme="majorBidi"/>
              </w:rPr>
              <w:t>millest 15 said oma algatust tutvustada nõuandvale kogule. Neist 10 valiti välja NULA inkubaatorisse, mis on leitavad Nula kodulehet (</w:t>
            </w:r>
            <w:r w:rsidRPr="0044256D">
              <w:rPr>
                <w:rFonts w:asciiTheme="majorBidi" w:hAnsiTheme="majorBidi" w:cstheme="majorBidi"/>
              </w:rPr>
              <w:fldChar w:fldCharType="begin"/>
            </w:r>
            <w:r w:rsidRPr="0044256D">
              <w:rPr>
                <w:rFonts w:asciiTheme="majorBidi" w:hAnsiTheme="majorBidi" w:cstheme="majorBidi"/>
              </w:rPr>
              <w:instrText>HYPERLINK "https://nula.kysk.ee/algatused" \h</w:instrText>
            </w:r>
            <w:r w:rsidRPr="0044256D">
              <w:rPr>
                <w:rFonts w:asciiTheme="majorBidi" w:hAnsiTheme="majorBidi" w:cstheme="majorBidi"/>
              </w:rPr>
            </w:r>
            <w:r w:rsidRPr="0044256D">
              <w:rPr>
                <w:rFonts w:asciiTheme="majorBidi" w:hAnsiTheme="majorBidi" w:cstheme="majorBidi"/>
              </w:rPr>
              <w:fldChar w:fldCharType="separate"/>
            </w:r>
            <w:r w:rsidRPr="0044256D">
              <w:rPr>
                <w:rFonts w:asciiTheme="majorBidi" w:hAnsiTheme="majorBidi" w:cstheme="majorBidi"/>
                <w:u w:val="single"/>
              </w:rPr>
              <w:t>https://nula.kysk.ee/algatused</w:t>
            </w:r>
            <w:r w:rsidRPr="0044256D">
              <w:rPr>
                <w:rFonts w:asciiTheme="majorBidi" w:hAnsiTheme="majorBidi" w:cstheme="majorBidi"/>
                <w:u w:val="single"/>
              </w:rPr>
              <w:fldChar w:fldCharType="end"/>
            </w:r>
            <w:r w:rsidRPr="0044256D">
              <w:rPr>
                <w:rFonts w:asciiTheme="majorBidi" w:hAnsiTheme="majorBidi" w:cstheme="majorBidi"/>
              </w:rPr>
              <w:t xml:space="preserve"> )</w:t>
            </w:r>
            <w:r w:rsidR="00537D18" w:rsidRPr="0044256D">
              <w:rPr>
                <w:rFonts w:asciiTheme="majorBidi" w:hAnsiTheme="majorBidi" w:cstheme="majorBidi"/>
              </w:rPr>
              <w:t xml:space="preserve"> ja kes</w:t>
            </w:r>
            <w:r w:rsidRPr="0044256D">
              <w:rPr>
                <w:rFonts w:asciiTheme="majorBidi" w:hAnsiTheme="majorBidi" w:cstheme="majorBidi"/>
              </w:rPr>
              <w:t xml:space="preserve"> jätka</w:t>
            </w:r>
            <w:r w:rsidR="00537D18" w:rsidRPr="0044256D">
              <w:rPr>
                <w:rFonts w:asciiTheme="majorBidi" w:hAnsiTheme="majorBidi" w:cstheme="majorBidi"/>
              </w:rPr>
              <w:t xml:space="preserve">vad </w:t>
            </w:r>
            <w:r w:rsidRPr="0044256D">
              <w:rPr>
                <w:rFonts w:asciiTheme="majorBidi" w:hAnsiTheme="majorBidi" w:cstheme="majorBidi"/>
              </w:rPr>
              <w:t>põhjalikumalt</w:t>
            </w:r>
            <w:r w:rsidR="00537D18" w:rsidRPr="0044256D">
              <w:rPr>
                <w:rFonts w:asciiTheme="majorBidi" w:hAnsiTheme="majorBidi" w:cstheme="majorBidi"/>
              </w:rPr>
              <w:t xml:space="preserve"> oma</w:t>
            </w:r>
            <w:r w:rsidRPr="0044256D">
              <w:rPr>
                <w:rFonts w:asciiTheme="majorBidi" w:hAnsiTheme="majorBidi" w:cstheme="majorBidi"/>
              </w:rPr>
              <w:t xml:space="preserve"> idee edasi arendamisega. Edasi pääse</w:t>
            </w:r>
            <w:r w:rsidR="00537D18" w:rsidRPr="0044256D">
              <w:rPr>
                <w:rFonts w:asciiTheme="majorBidi" w:hAnsiTheme="majorBidi" w:cstheme="majorBidi"/>
              </w:rPr>
              <w:t>sid:</w:t>
            </w:r>
            <w:r w:rsidRPr="0044256D">
              <w:rPr>
                <w:rFonts w:asciiTheme="majorBidi" w:hAnsiTheme="majorBidi" w:cstheme="majorBidi"/>
              </w:rPr>
              <w:t xml:space="preserve"> Arusaamise Agentuur, Digiõps, Kooliratas, Leluelu, myBabycare, Noorte Vabamu NoVa, PRESS-F, Om Nom, ReStailit ja Tuksu teise südames. Üks algatus loobus mai kuus inkubaatoris osalemisest, kuna meeskonnal oli raske leida ajalist ressurssi inkubaatori intensiivses programmis jätkamiseks. </w:t>
            </w:r>
          </w:p>
          <w:p w14:paraId="55FB4A14" w14:textId="77777777" w:rsidR="0085533B" w:rsidRPr="0044256D" w:rsidRDefault="0085533B" w:rsidP="00E4197D">
            <w:pPr>
              <w:spacing w:before="120" w:after="120"/>
              <w:rPr>
                <w:rFonts w:asciiTheme="majorBidi" w:hAnsiTheme="majorBidi" w:cstheme="majorBidi"/>
              </w:rPr>
            </w:pPr>
            <w:r w:rsidRPr="0044256D">
              <w:rPr>
                <w:rFonts w:asciiTheme="majorBidi" w:hAnsiTheme="majorBidi" w:cstheme="majorBidi"/>
              </w:rPr>
              <w:t>Pärast juuni kuus toimunud vahehindamist jätkavad üheksa ideed: Arusaamise Agentuur, Digiõps, Kooliratas, Leluelu, myBabycare, Noorte Vabamu NoVa, Om Nom, ReStailit ja Tuksu teise südames.</w:t>
            </w:r>
          </w:p>
          <w:p w14:paraId="145F7A2E" w14:textId="77777777" w:rsidR="005C6F8E" w:rsidRPr="0044256D" w:rsidRDefault="005C6F8E" w:rsidP="00E4197D">
            <w:pPr>
              <w:tabs>
                <w:tab w:val="left" w:pos="945"/>
              </w:tabs>
              <w:rPr>
                <w:rFonts w:asciiTheme="majorBidi" w:hAnsiTheme="majorBidi" w:cstheme="majorBidi"/>
              </w:rPr>
            </w:pPr>
            <w:r w:rsidRPr="0044256D">
              <w:rPr>
                <w:rFonts w:asciiTheme="majorBidi" w:hAnsiTheme="majorBidi" w:cstheme="majorBidi"/>
              </w:rPr>
              <w:t>2022 hooajal tegeleti inkubaatoris hariduse, keskkonna- ja terviseteemadega. Digiõps töötas välja mudeli, mis on abiks õpetajate puuduse leevendamisel. Noorte Vabamu - NoVa tiim tegeles õpiampsude platvormi arendamisega. Arusaamise Agentuur  tegeles keeruliste tekstide kõigile arusaadavaks tegemisega. Kooliratas on asunud muutma koole rattarikkamaks ning Tuksu teise südames käivitas juba mitmenda kampaania veredoonorluse populariseerimiseks. Ajapuuduses peredel aitab täisväärtuslikke toidukordi korraldada pilveköök Om Nom. Leluelu paneb mänguasjad ringlema ning ReStailit teeb riideringluse mugavaks.</w:t>
            </w:r>
          </w:p>
          <w:p w14:paraId="2DDEE8D7" w14:textId="77777777" w:rsidR="005C6F8E" w:rsidRPr="0044256D" w:rsidRDefault="005C6F8E" w:rsidP="00E4197D">
            <w:pPr>
              <w:tabs>
                <w:tab w:val="left" w:pos="945"/>
              </w:tabs>
              <w:rPr>
                <w:rFonts w:asciiTheme="majorBidi" w:hAnsiTheme="majorBidi" w:cstheme="majorBidi"/>
              </w:rPr>
            </w:pPr>
            <w:r w:rsidRPr="0044256D">
              <w:rPr>
                <w:rFonts w:asciiTheme="majorBidi" w:hAnsiTheme="majorBidi" w:cstheme="majorBidi"/>
              </w:rPr>
              <w:t xml:space="preserve">Starditoetuste taotluste esitamise tähtaeg oli 17.10.2022. Tähtajaks esitasid starditoetuse taotluse 8 algatust. Üks starditoetuse taotlejatest oli 2021 aasta NULA inkubaatori läbinud algatus. </w:t>
            </w:r>
          </w:p>
          <w:p w14:paraId="5B974770" w14:textId="77777777" w:rsidR="005C6F8E" w:rsidRPr="0044256D" w:rsidRDefault="005C6F8E" w:rsidP="00E4197D">
            <w:pPr>
              <w:tabs>
                <w:tab w:val="left" w:pos="945"/>
              </w:tabs>
              <w:rPr>
                <w:rFonts w:asciiTheme="majorBidi" w:hAnsiTheme="majorBidi" w:cstheme="majorBidi"/>
              </w:rPr>
            </w:pPr>
            <w:r w:rsidRPr="0044256D">
              <w:rPr>
                <w:rFonts w:asciiTheme="majorBidi" w:hAnsiTheme="majorBidi" w:cstheme="majorBidi"/>
              </w:rPr>
              <w:t>27.10 toimus NULA 2022 hooaja lõpusündmus, kus 2022 aastal NULA inkubaatori läbinud algatused tutvustasid oma ideid.</w:t>
            </w:r>
          </w:p>
          <w:p w14:paraId="559C6A87" w14:textId="77777777" w:rsidR="005C6F8E" w:rsidRPr="0044256D" w:rsidRDefault="005C6F8E" w:rsidP="00E4197D">
            <w:pPr>
              <w:tabs>
                <w:tab w:val="left" w:pos="945"/>
              </w:tabs>
              <w:rPr>
                <w:rFonts w:asciiTheme="majorBidi" w:hAnsiTheme="majorBidi" w:cstheme="majorBidi"/>
              </w:rPr>
            </w:pPr>
          </w:p>
          <w:p w14:paraId="6CAFAAE3" w14:textId="77777777" w:rsidR="005C6F8E" w:rsidRPr="0044256D" w:rsidRDefault="005C6F8E" w:rsidP="00E4197D">
            <w:pPr>
              <w:tabs>
                <w:tab w:val="left" w:pos="945"/>
              </w:tabs>
              <w:rPr>
                <w:rFonts w:asciiTheme="majorBidi" w:hAnsiTheme="majorBidi" w:cstheme="majorBidi"/>
              </w:rPr>
            </w:pPr>
            <w:r w:rsidRPr="0044256D">
              <w:rPr>
                <w:rFonts w:asciiTheme="majorBidi" w:hAnsiTheme="majorBidi" w:cstheme="majorBidi"/>
              </w:rPr>
              <w:t>SA Kodanikuühiskonna Sihtkapitali nõukogu kinnitas NULA ühiskondlike algatuste inkubaatori tänavused starditoetuse saajad.</w:t>
            </w:r>
          </w:p>
          <w:p w14:paraId="2A3BAB3F" w14:textId="77777777" w:rsidR="005C6F8E" w:rsidRPr="0044256D" w:rsidRDefault="005C6F8E" w:rsidP="00E4197D">
            <w:pPr>
              <w:tabs>
                <w:tab w:val="left" w:pos="945"/>
              </w:tabs>
              <w:rPr>
                <w:rFonts w:asciiTheme="majorBidi" w:hAnsiTheme="majorBidi" w:cstheme="majorBidi"/>
              </w:rPr>
            </w:pPr>
            <w:r w:rsidRPr="0044256D">
              <w:rPr>
                <w:rFonts w:asciiTheme="majorBidi" w:hAnsiTheme="majorBidi" w:cstheme="majorBidi"/>
              </w:rPr>
              <w:t>Starditoetuse määrati kahele algatusele Digiõps ja Arusaamise Agentuur.</w:t>
            </w:r>
            <w:r w:rsidRPr="0044256D">
              <w:rPr>
                <w:rFonts w:asciiTheme="majorBidi" w:hAnsiTheme="majorBidi" w:cstheme="majorBidi"/>
              </w:rPr>
              <w:br/>
              <w:t>DIGIÕPS MTÜ Projekt: kvalifitseeritud aineõpetajaga reaalajas toimuvad veebitunnid Eesti koolidesse. Digiõps viib omavahel kokku kvalifikatsiooniga aineõpetaja, kes võib asuda ükskõik millises maailma paigas, ja kooli, kus vajatakse aineõpetajat. Klassiruumis olevad õpilased kohtuvad veebitundi andva õpetajaga ekraani vahendusel. Lahendus aitab leevendada kvalifitseeritud õpetajate puudust ja vähendab kvaliteedilõhet maa- ja linnakoolide vahel.</w:t>
            </w:r>
            <w:r w:rsidRPr="0044256D">
              <w:rPr>
                <w:rFonts w:asciiTheme="majorBidi" w:hAnsiTheme="majorBidi" w:cstheme="majorBidi"/>
              </w:rPr>
              <w:br/>
              <w:t>Rahastuse summa: 24 042,00 €</w:t>
            </w:r>
          </w:p>
          <w:p w14:paraId="4E254F33" w14:textId="77777777" w:rsidR="005C6F8E" w:rsidRPr="0044256D" w:rsidRDefault="005C6F8E" w:rsidP="00E4197D">
            <w:pPr>
              <w:tabs>
                <w:tab w:val="left" w:pos="945"/>
              </w:tabs>
              <w:rPr>
                <w:rFonts w:asciiTheme="majorBidi" w:hAnsiTheme="majorBidi" w:cstheme="majorBidi"/>
              </w:rPr>
            </w:pPr>
            <w:r w:rsidRPr="0044256D">
              <w:rPr>
                <w:rFonts w:asciiTheme="majorBidi" w:hAnsiTheme="majorBidi" w:cstheme="majorBidi"/>
              </w:rPr>
              <w:t>ARUSAAMISE AGENTUUR Projekt: luua toimiv organisatsioon, mis teeb keerulise keele probleemi ühiskonnas nähtavaks, koolitab spetsialiste, teeb lihtsas keeles sisuloomet ja avaldab arvamusliidrina teemakohaseid artikleid. Alates 2025. aasta suvest on digitaalne ligipääsetavus (sh info lihtsas keeles) kohustuslik kõigile toodetele, teenustele ning avaliku sektori veebisaitidele ja mobiilirakendustele. Lihtsat keelt vajavad eelkõige intellektipuudega inimesed, eesti keelt emakeelena mitte rääkivad inimesed, lugemisraskustega inimesed, eakad ja lapsed. Lihtsas Keeles on kuutasupõhine lahendus, mis teeb lihtsa keele tõlked kättesaadavaks igal Drupali või WordPressi lehel.</w:t>
            </w:r>
            <w:r w:rsidRPr="0044256D">
              <w:rPr>
                <w:rFonts w:asciiTheme="majorBidi" w:hAnsiTheme="majorBidi" w:cstheme="majorBidi"/>
              </w:rPr>
              <w:br/>
              <w:t>Rahastuse summa: 24 992,90 €</w:t>
            </w:r>
          </w:p>
          <w:p w14:paraId="2BECAF5D" w14:textId="39894A83" w:rsidR="0085533B" w:rsidRPr="0044256D" w:rsidRDefault="005C6F8E" w:rsidP="0044256D">
            <w:pPr>
              <w:tabs>
                <w:tab w:val="left" w:pos="945"/>
              </w:tabs>
              <w:rPr>
                <w:rFonts w:asciiTheme="majorBidi" w:hAnsiTheme="majorBidi" w:cstheme="majorBidi"/>
              </w:rPr>
            </w:pPr>
            <w:r w:rsidRPr="0044256D">
              <w:rPr>
                <w:rFonts w:asciiTheme="majorBidi" w:hAnsiTheme="majorBidi" w:cstheme="majorBidi"/>
              </w:rPr>
              <w:t>NULA inkubaatori programm on kulgenud hästi ja ootuspäraselt. Inkubaatoris on osalenud mitmed suure ühiskondliku mõjuga algatused, mille edu on kogu ühiskonna parem käekäik.</w:t>
            </w:r>
          </w:p>
        </w:tc>
      </w:tr>
      <w:tr w:rsidR="0044256D" w:rsidRPr="0044256D" w14:paraId="122DE687" w14:textId="77777777" w:rsidTr="008741BB">
        <w:trPr>
          <w:trHeight w:val="239"/>
        </w:trPr>
        <w:tc>
          <w:tcPr>
            <w:tcW w:w="5000" w:type="pct"/>
            <w:gridSpan w:val="4"/>
            <w:shd w:val="pct5" w:color="auto" w:fill="auto"/>
          </w:tcPr>
          <w:p w14:paraId="37820606" w14:textId="77777777" w:rsidR="0085533B" w:rsidRPr="0044256D" w:rsidRDefault="0085533B" w:rsidP="00E4197D">
            <w:pPr>
              <w:tabs>
                <w:tab w:val="left" w:pos="945"/>
              </w:tabs>
              <w:rPr>
                <w:rFonts w:asciiTheme="majorBidi" w:hAnsiTheme="majorBidi" w:cstheme="majorBidi"/>
              </w:rPr>
            </w:pPr>
            <w:r w:rsidRPr="0044256D">
              <w:rPr>
                <w:rFonts w:asciiTheme="majorBidi" w:hAnsiTheme="majorBidi" w:cstheme="majorBidi"/>
              </w:rPr>
              <w:lastRenderedPageBreak/>
              <w:t>2. Järeldused järgmisteks hooaegadeks.</w:t>
            </w:r>
          </w:p>
        </w:tc>
      </w:tr>
      <w:tr w:rsidR="0044256D" w:rsidRPr="0044256D" w14:paraId="1FD7C2BC" w14:textId="77777777" w:rsidTr="00C218C7">
        <w:trPr>
          <w:trHeight w:val="978"/>
        </w:trPr>
        <w:tc>
          <w:tcPr>
            <w:tcW w:w="5000" w:type="pct"/>
            <w:gridSpan w:val="4"/>
            <w:vAlign w:val="center"/>
          </w:tcPr>
          <w:p w14:paraId="5B4DD56B" w14:textId="102DC028" w:rsidR="005C6F8E" w:rsidRPr="0044256D" w:rsidRDefault="005C6F8E" w:rsidP="00E4197D">
            <w:pPr>
              <w:tabs>
                <w:tab w:val="left" w:pos="945"/>
              </w:tabs>
              <w:rPr>
                <w:rFonts w:asciiTheme="majorBidi" w:hAnsiTheme="majorBidi" w:cstheme="majorBidi"/>
                <w:b/>
                <w:bCs/>
              </w:rPr>
            </w:pPr>
            <w:bookmarkStart w:id="3" w:name="_Hlk125211966"/>
            <w:r w:rsidRPr="0044256D">
              <w:rPr>
                <w:rFonts w:asciiTheme="majorBidi" w:hAnsiTheme="majorBidi" w:cstheme="majorBidi"/>
                <w:b/>
                <w:bCs/>
              </w:rPr>
              <w:t>Olulisem tagasiside, et mis oleks võinud paremini töötada ja mida järgmisel korral arvesse võtta</w:t>
            </w:r>
            <w:r w:rsidR="00A837FD" w:rsidRPr="0044256D">
              <w:rPr>
                <w:rFonts w:asciiTheme="majorBidi" w:hAnsiTheme="majorBidi" w:cstheme="majorBidi"/>
                <w:b/>
                <w:bCs/>
              </w:rPr>
              <w:t xml:space="preserve"> </w:t>
            </w:r>
            <w:r w:rsidR="00A837FD" w:rsidRPr="0044256D">
              <w:rPr>
                <w:rFonts w:asciiTheme="majorBidi" w:hAnsiTheme="majorBidi" w:cstheme="majorBidi"/>
              </w:rPr>
              <w:t>Heateo SA poolt</w:t>
            </w:r>
            <w:r w:rsidRPr="0044256D">
              <w:rPr>
                <w:rFonts w:asciiTheme="majorBidi" w:hAnsiTheme="majorBidi" w:cstheme="majorBidi"/>
                <w:b/>
                <w:bCs/>
              </w:rPr>
              <w:t>:</w:t>
            </w:r>
          </w:p>
          <w:bookmarkEnd w:id="3"/>
          <w:p w14:paraId="54014A87" w14:textId="77777777" w:rsidR="005C6F8E" w:rsidRPr="0044256D" w:rsidRDefault="005C6F8E" w:rsidP="00E4197D">
            <w:pPr>
              <w:tabs>
                <w:tab w:val="left" w:pos="945"/>
              </w:tabs>
              <w:rPr>
                <w:rFonts w:asciiTheme="majorBidi" w:hAnsiTheme="majorBidi" w:cstheme="majorBidi"/>
              </w:rPr>
            </w:pPr>
            <w:r w:rsidRPr="0044256D">
              <w:rPr>
                <w:rFonts w:asciiTheme="majorBidi" w:hAnsiTheme="majorBidi" w:cstheme="majorBidi"/>
              </w:rPr>
              <w:t>- Sooviti, et programmi oleks juba sisse korraldatud rohkem koostööd, nt icebreakereid alguses.</w:t>
            </w:r>
          </w:p>
          <w:p w14:paraId="50950305" w14:textId="77777777" w:rsidR="005C6F8E" w:rsidRPr="0044256D" w:rsidRDefault="005C6F8E" w:rsidP="00E4197D">
            <w:pPr>
              <w:tabs>
                <w:tab w:val="left" w:pos="945"/>
              </w:tabs>
              <w:rPr>
                <w:rFonts w:asciiTheme="majorBidi" w:hAnsiTheme="majorBidi" w:cstheme="majorBidi"/>
              </w:rPr>
            </w:pPr>
            <w:r w:rsidRPr="0044256D">
              <w:rPr>
                <w:rFonts w:asciiTheme="majorBidi" w:hAnsiTheme="majorBidi" w:cstheme="majorBidi"/>
              </w:rPr>
              <w:t>- Korraldada enne töötubadega alustamist kick-off üritus, kus osalejad saaksid kõik omavahel tuttavaks.</w:t>
            </w:r>
          </w:p>
          <w:p w14:paraId="7FA1B8D2" w14:textId="77777777" w:rsidR="005C6F8E" w:rsidRPr="0044256D" w:rsidRDefault="005C6F8E" w:rsidP="00E4197D">
            <w:pPr>
              <w:tabs>
                <w:tab w:val="left" w:pos="945"/>
              </w:tabs>
              <w:rPr>
                <w:rFonts w:asciiTheme="majorBidi" w:hAnsiTheme="majorBidi" w:cstheme="majorBidi"/>
              </w:rPr>
            </w:pPr>
            <w:r w:rsidRPr="0044256D">
              <w:rPr>
                <w:rFonts w:asciiTheme="majorBidi" w:hAnsiTheme="majorBidi" w:cstheme="majorBidi"/>
              </w:rPr>
              <w:t>- Probleemi ja lahendust vaadati programmi jooksul mitme erineva nurga alt, mis aga oli mõnede osalejate jaoks liigne kordamine.</w:t>
            </w:r>
          </w:p>
          <w:p w14:paraId="7A3C409A" w14:textId="77777777" w:rsidR="005C6F8E" w:rsidRPr="0044256D" w:rsidRDefault="005C6F8E" w:rsidP="00E4197D">
            <w:pPr>
              <w:tabs>
                <w:tab w:val="left" w:pos="945"/>
              </w:tabs>
              <w:rPr>
                <w:rFonts w:asciiTheme="majorBidi" w:hAnsiTheme="majorBidi" w:cstheme="majorBidi"/>
                <w:lang w:val="en-US"/>
              </w:rPr>
            </w:pPr>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Oodatakse</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mentorilt</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rohkem</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torkimist</w:t>
            </w:r>
            <w:proofErr w:type="spellEnd"/>
            <w:r w:rsidRPr="0044256D">
              <w:rPr>
                <w:rFonts w:asciiTheme="majorBidi" w:hAnsiTheme="majorBidi" w:cstheme="majorBidi"/>
                <w:lang w:val="en-US"/>
              </w:rPr>
              <w:t xml:space="preserve"> ja </w:t>
            </w:r>
            <w:proofErr w:type="spellStart"/>
            <w:r w:rsidRPr="0044256D">
              <w:rPr>
                <w:rFonts w:asciiTheme="majorBidi" w:hAnsiTheme="majorBidi" w:cstheme="majorBidi"/>
                <w:lang w:val="en-US"/>
              </w:rPr>
              <w:t>initsiatiivi</w:t>
            </w:r>
            <w:proofErr w:type="spellEnd"/>
            <w:r w:rsidRPr="0044256D">
              <w:rPr>
                <w:rFonts w:asciiTheme="majorBidi" w:hAnsiTheme="majorBidi" w:cstheme="majorBidi"/>
                <w:lang w:val="en-US"/>
              </w:rPr>
              <w:t>.</w:t>
            </w:r>
          </w:p>
          <w:p w14:paraId="05F1946D" w14:textId="62FC5BA1" w:rsidR="0085533B" w:rsidRPr="0044256D" w:rsidRDefault="005C6F8E" w:rsidP="0044256D">
            <w:pPr>
              <w:tabs>
                <w:tab w:val="left" w:pos="945"/>
              </w:tabs>
              <w:rPr>
                <w:rFonts w:asciiTheme="majorBidi" w:hAnsiTheme="majorBidi" w:cstheme="majorBidi"/>
                <w:lang w:val="en-US"/>
              </w:rPr>
            </w:pPr>
            <w:bookmarkStart w:id="4" w:name="_Hlk125212000"/>
            <w:r w:rsidRPr="0044256D">
              <w:rPr>
                <w:rFonts w:asciiTheme="majorBidi" w:hAnsiTheme="majorBidi" w:cstheme="majorBidi"/>
                <w:lang w:val="en-US"/>
              </w:rPr>
              <w:t xml:space="preserve">2023 </w:t>
            </w:r>
            <w:proofErr w:type="spellStart"/>
            <w:r w:rsidRPr="0044256D">
              <w:rPr>
                <w:rFonts w:asciiTheme="majorBidi" w:hAnsiTheme="majorBidi" w:cstheme="majorBidi"/>
                <w:lang w:val="en-US"/>
              </w:rPr>
              <w:t>aastaga</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lõpeb</w:t>
            </w:r>
            <w:proofErr w:type="spellEnd"/>
            <w:r w:rsidRPr="0044256D">
              <w:rPr>
                <w:rFonts w:asciiTheme="majorBidi" w:hAnsiTheme="majorBidi" w:cstheme="majorBidi"/>
                <w:lang w:val="en-US"/>
              </w:rPr>
              <w:t xml:space="preserve"> KÜSKi ja </w:t>
            </w:r>
            <w:proofErr w:type="spellStart"/>
            <w:r w:rsidRPr="0044256D">
              <w:rPr>
                <w:rFonts w:asciiTheme="majorBidi" w:hAnsiTheme="majorBidi" w:cstheme="majorBidi"/>
                <w:lang w:val="en-US"/>
              </w:rPr>
              <w:t>Heateo</w:t>
            </w:r>
            <w:proofErr w:type="spellEnd"/>
            <w:r w:rsidRPr="0044256D">
              <w:rPr>
                <w:rFonts w:asciiTheme="majorBidi" w:hAnsiTheme="majorBidi" w:cstheme="majorBidi"/>
                <w:lang w:val="en-US"/>
              </w:rPr>
              <w:t xml:space="preserve"> SA </w:t>
            </w:r>
            <w:proofErr w:type="spellStart"/>
            <w:r w:rsidRPr="0044256D">
              <w:rPr>
                <w:rFonts w:asciiTheme="majorBidi" w:hAnsiTheme="majorBidi" w:cstheme="majorBidi"/>
                <w:lang w:val="en-US"/>
              </w:rPr>
              <w:t>partnerlus</w:t>
            </w:r>
            <w:proofErr w:type="spellEnd"/>
            <w:r w:rsidRPr="0044256D">
              <w:rPr>
                <w:rFonts w:asciiTheme="majorBidi" w:hAnsiTheme="majorBidi" w:cstheme="majorBidi"/>
                <w:lang w:val="en-US"/>
              </w:rPr>
              <w:t xml:space="preserve"> NULA </w:t>
            </w:r>
            <w:proofErr w:type="spellStart"/>
            <w:r w:rsidRPr="0044256D">
              <w:rPr>
                <w:rFonts w:asciiTheme="majorBidi" w:hAnsiTheme="majorBidi" w:cstheme="majorBidi"/>
                <w:lang w:val="en-US"/>
              </w:rPr>
              <w:t>inkubaatori</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elluviimisel</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Pärast</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kolme</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aastase</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tegevusperioodi</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lõppu</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tuleb</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läbi</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viia</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mõju</w:t>
            </w:r>
            <w:proofErr w:type="spellEnd"/>
            <w:r w:rsidRPr="0044256D">
              <w:rPr>
                <w:rFonts w:asciiTheme="majorBidi" w:hAnsiTheme="majorBidi" w:cstheme="majorBidi"/>
                <w:lang w:val="en-US"/>
              </w:rPr>
              <w:t xml:space="preserve"> </w:t>
            </w:r>
            <w:proofErr w:type="spellStart"/>
            <w:r w:rsidRPr="0044256D">
              <w:rPr>
                <w:rFonts w:asciiTheme="majorBidi" w:hAnsiTheme="majorBidi" w:cstheme="majorBidi"/>
                <w:lang w:val="en-US"/>
              </w:rPr>
              <w:t>hindamine</w:t>
            </w:r>
            <w:proofErr w:type="spellEnd"/>
            <w:r w:rsidRPr="0044256D">
              <w:rPr>
                <w:rFonts w:asciiTheme="majorBidi" w:hAnsiTheme="majorBidi" w:cstheme="majorBidi"/>
                <w:lang w:val="en-US"/>
              </w:rPr>
              <w:t>.</w:t>
            </w:r>
            <w:bookmarkEnd w:id="4"/>
            <w:r w:rsidRPr="0044256D">
              <w:rPr>
                <w:rFonts w:asciiTheme="majorBidi" w:hAnsiTheme="majorBidi" w:cstheme="majorBidi"/>
                <w:lang w:val="en-US"/>
              </w:rPr>
              <w:t xml:space="preserve"> </w:t>
            </w:r>
          </w:p>
        </w:tc>
      </w:tr>
      <w:tr w:rsidR="0044256D" w:rsidRPr="0044256D" w14:paraId="16E382E2" w14:textId="77777777" w:rsidTr="00C218C7">
        <w:tc>
          <w:tcPr>
            <w:tcW w:w="5000" w:type="pct"/>
            <w:gridSpan w:val="4"/>
            <w:shd w:val="pct5" w:color="auto" w:fill="auto"/>
          </w:tcPr>
          <w:p w14:paraId="3356756C" w14:textId="00E90AFA" w:rsidR="0085533B" w:rsidRPr="0044256D" w:rsidRDefault="0085533B">
            <w:pPr>
              <w:pStyle w:val="ListParagraph"/>
              <w:numPr>
                <w:ilvl w:val="0"/>
                <w:numId w:val="1"/>
              </w:numPr>
              <w:tabs>
                <w:tab w:val="left" w:pos="284"/>
              </w:tabs>
              <w:ind w:hanging="682"/>
              <w:rPr>
                <w:rFonts w:asciiTheme="majorBidi" w:hAnsiTheme="majorBidi" w:cstheme="majorBidi"/>
              </w:rPr>
            </w:pPr>
            <w:r w:rsidRPr="0044256D">
              <w:rPr>
                <w:rFonts w:asciiTheme="majorBidi" w:hAnsiTheme="majorBidi" w:cstheme="majorBidi"/>
              </w:rPr>
              <w:t>20</w:t>
            </w:r>
            <w:r w:rsidR="00852835" w:rsidRPr="0044256D">
              <w:rPr>
                <w:rFonts w:asciiTheme="majorBidi" w:hAnsiTheme="majorBidi" w:cstheme="majorBidi"/>
              </w:rPr>
              <w:t>20</w:t>
            </w:r>
            <w:r w:rsidRPr="0044256D">
              <w:rPr>
                <w:rFonts w:asciiTheme="majorBidi" w:hAnsiTheme="majorBidi" w:cstheme="majorBidi"/>
              </w:rPr>
              <w:t>. ja 202</w:t>
            </w:r>
            <w:r w:rsidR="00852835" w:rsidRPr="0044256D">
              <w:rPr>
                <w:rFonts w:asciiTheme="majorBidi" w:hAnsiTheme="majorBidi" w:cstheme="majorBidi"/>
              </w:rPr>
              <w:t>1</w:t>
            </w:r>
            <w:r w:rsidRPr="0044256D">
              <w:rPr>
                <w:rFonts w:asciiTheme="majorBidi" w:hAnsiTheme="majorBidi" w:cstheme="majorBidi"/>
              </w:rPr>
              <w:t>. aastal starditoetuse saanud projektide käik</w:t>
            </w:r>
          </w:p>
        </w:tc>
      </w:tr>
      <w:tr w:rsidR="0044256D" w:rsidRPr="0044256D" w14:paraId="2CF9A594" w14:textId="77777777" w:rsidTr="0044256D">
        <w:tc>
          <w:tcPr>
            <w:tcW w:w="781" w:type="pct"/>
            <w:shd w:val="pct5" w:color="auto" w:fill="auto"/>
            <w:hideMark/>
          </w:tcPr>
          <w:p w14:paraId="3120D8FE" w14:textId="77777777" w:rsidR="0085533B" w:rsidRPr="0044256D" w:rsidRDefault="0085533B" w:rsidP="00E4197D">
            <w:pPr>
              <w:tabs>
                <w:tab w:val="left" w:pos="945"/>
              </w:tabs>
              <w:rPr>
                <w:rFonts w:asciiTheme="majorBidi" w:hAnsiTheme="majorBidi" w:cstheme="majorBidi"/>
              </w:rPr>
            </w:pPr>
            <w:r w:rsidRPr="0044256D">
              <w:rPr>
                <w:rFonts w:asciiTheme="majorBidi" w:hAnsiTheme="majorBidi" w:cstheme="majorBidi"/>
              </w:rPr>
              <w:t>Algatus</w:t>
            </w:r>
          </w:p>
        </w:tc>
        <w:tc>
          <w:tcPr>
            <w:tcW w:w="1791" w:type="pct"/>
            <w:shd w:val="pct5" w:color="auto" w:fill="auto"/>
            <w:hideMark/>
          </w:tcPr>
          <w:p w14:paraId="5431474A" w14:textId="77777777" w:rsidR="0085533B" w:rsidRPr="0044256D" w:rsidRDefault="0085533B" w:rsidP="00E4197D">
            <w:pPr>
              <w:tabs>
                <w:tab w:val="left" w:pos="945"/>
              </w:tabs>
              <w:rPr>
                <w:rFonts w:asciiTheme="majorBidi" w:hAnsiTheme="majorBidi" w:cstheme="majorBidi"/>
              </w:rPr>
            </w:pPr>
            <w:r w:rsidRPr="0044256D">
              <w:rPr>
                <w:rFonts w:asciiTheme="majorBidi" w:hAnsiTheme="majorBidi" w:cstheme="majorBidi"/>
              </w:rPr>
              <w:t>Lühikirjeldus</w:t>
            </w:r>
          </w:p>
        </w:tc>
        <w:tc>
          <w:tcPr>
            <w:tcW w:w="471" w:type="pct"/>
            <w:shd w:val="pct5" w:color="auto" w:fill="auto"/>
            <w:hideMark/>
          </w:tcPr>
          <w:p w14:paraId="0188B283" w14:textId="77777777" w:rsidR="0085533B" w:rsidRPr="0044256D" w:rsidRDefault="0085533B" w:rsidP="00E4197D">
            <w:pPr>
              <w:tabs>
                <w:tab w:val="left" w:pos="945"/>
              </w:tabs>
              <w:rPr>
                <w:rFonts w:asciiTheme="majorBidi" w:hAnsiTheme="majorBidi" w:cstheme="majorBidi"/>
              </w:rPr>
            </w:pPr>
            <w:r w:rsidRPr="0044256D">
              <w:rPr>
                <w:rFonts w:asciiTheme="majorBidi" w:hAnsiTheme="majorBidi" w:cstheme="majorBidi"/>
              </w:rPr>
              <w:t>Toetussumma</w:t>
            </w:r>
          </w:p>
        </w:tc>
        <w:tc>
          <w:tcPr>
            <w:tcW w:w="1956" w:type="pct"/>
            <w:shd w:val="pct5" w:color="auto" w:fill="auto"/>
            <w:hideMark/>
          </w:tcPr>
          <w:p w14:paraId="7434E9C8" w14:textId="77777777" w:rsidR="0085533B" w:rsidRPr="0044256D" w:rsidRDefault="0085533B" w:rsidP="00E4197D">
            <w:pPr>
              <w:tabs>
                <w:tab w:val="left" w:pos="945"/>
              </w:tabs>
              <w:rPr>
                <w:rFonts w:asciiTheme="majorBidi" w:hAnsiTheme="majorBidi" w:cstheme="majorBidi"/>
              </w:rPr>
            </w:pPr>
            <w:r w:rsidRPr="0044256D">
              <w:rPr>
                <w:rFonts w:asciiTheme="majorBidi" w:hAnsiTheme="majorBidi" w:cstheme="majorBidi"/>
              </w:rPr>
              <w:t>Ülevaade tulemustest</w:t>
            </w:r>
          </w:p>
        </w:tc>
      </w:tr>
      <w:tr w:rsidR="0044256D" w:rsidRPr="0044256D" w14:paraId="17F70B0A" w14:textId="77777777" w:rsidTr="0044256D">
        <w:tc>
          <w:tcPr>
            <w:tcW w:w="781" w:type="pct"/>
          </w:tcPr>
          <w:p w14:paraId="0051F0D1" w14:textId="2C32ACBD"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t>Helge Kool MTÜ (2020)</w:t>
            </w:r>
          </w:p>
        </w:tc>
        <w:tc>
          <w:tcPr>
            <w:tcW w:w="1791" w:type="pct"/>
          </w:tcPr>
          <w:p w14:paraId="1E259F21" w14:textId="77777777" w:rsidR="005833A3" w:rsidRPr="0044256D" w:rsidRDefault="005833A3" w:rsidP="00E4197D">
            <w:pPr>
              <w:tabs>
                <w:tab w:val="left" w:pos="945"/>
              </w:tabs>
              <w:rPr>
                <w:rFonts w:asciiTheme="majorBidi" w:hAnsiTheme="majorBidi" w:cstheme="majorBidi"/>
              </w:rPr>
            </w:pPr>
            <w:r w:rsidRPr="0044256D">
              <w:rPr>
                <w:rFonts w:asciiTheme="majorBidi" w:hAnsiTheme="majorBidi" w:cstheme="majorBidi"/>
              </w:rPr>
              <w:t xml:space="preserve">Helge Kooli lahendus on terviklik tarkvaraline süsteem, mis lubab lastel enda probleeme lahendada ja jagada informatsiooni lapsevanemate ja koolispetsialistidega. </w:t>
            </w:r>
            <w:r w:rsidRPr="0044256D">
              <w:rPr>
                <w:rFonts w:asciiTheme="majorBidi" w:hAnsiTheme="majorBidi" w:cstheme="majorBidi"/>
              </w:rPr>
              <w:lastRenderedPageBreak/>
              <w:t>Projekti teostamise järgmises faasis on meil kavas keskenduda 13-19-aastastele kooliõpilastele suunatud eestikeelse mobiilirakenduse arendamisele kujul, et see oleks testitud ja kasutatav ning baasfunktsionaalsuses tasuta saadaval App Store’is ja Google Play keskkonnas.</w:t>
            </w:r>
          </w:p>
          <w:p w14:paraId="6290316E" w14:textId="11DB1E49" w:rsidR="00ED02FF" w:rsidRPr="0044256D" w:rsidRDefault="00ED02FF" w:rsidP="00E4197D">
            <w:pPr>
              <w:tabs>
                <w:tab w:val="left" w:pos="945"/>
              </w:tabs>
              <w:rPr>
                <w:rFonts w:asciiTheme="majorBidi" w:hAnsiTheme="majorBidi" w:cstheme="majorBidi"/>
                <w:highlight w:val="magenta"/>
              </w:rPr>
            </w:pPr>
          </w:p>
        </w:tc>
        <w:tc>
          <w:tcPr>
            <w:tcW w:w="471" w:type="pct"/>
          </w:tcPr>
          <w:p w14:paraId="50C528F2" w14:textId="27EF1F1E"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lastRenderedPageBreak/>
              <w:t>25 000</w:t>
            </w:r>
          </w:p>
        </w:tc>
        <w:tc>
          <w:tcPr>
            <w:tcW w:w="1956" w:type="pct"/>
          </w:tcPr>
          <w:p w14:paraId="7AE6E08A"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Arendati välja Helge mobiilirakendus, mille abil õpilased saavad automaatselt teste täita ja oma tulemuste kohta tagasisidet. </w:t>
            </w:r>
          </w:p>
          <w:p w14:paraId="06411229" w14:textId="77777777" w:rsidR="00ED02FF" w:rsidRPr="0044256D" w:rsidRDefault="00000000" w:rsidP="00E4197D">
            <w:pPr>
              <w:tabs>
                <w:tab w:val="left" w:pos="945"/>
              </w:tabs>
              <w:rPr>
                <w:rFonts w:asciiTheme="majorBidi" w:hAnsiTheme="majorBidi" w:cstheme="majorBidi"/>
              </w:rPr>
            </w:pPr>
            <w:hyperlink r:id="rId11" w:history="1">
              <w:r w:rsidR="00ED02FF" w:rsidRPr="0044256D">
                <w:rPr>
                  <w:rStyle w:val="Hyperlink"/>
                  <w:rFonts w:asciiTheme="majorBidi" w:hAnsiTheme="majorBidi" w:cstheme="majorBidi"/>
                  <w:color w:val="auto"/>
                </w:rPr>
                <w:t>Mobiilirakendus on leitav App Store'i ja Google Play kaudu</w:t>
              </w:r>
            </w:hyperlink>
            <w:r w:rsidR="00ED02FF" w:rsidRPr="0044256D">
              <w:rPr>
                <w:rFonts w:asciiTheme="majorBidi" w:hAnsiTheme="majorBidi" w:cstheme="majorBidi"/>
              </w:rPr>
              <w:t>.</w:t>
            </w:r>
          </w:p>
          <w:p w14:paraId="1EB52491"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lastRenderedPageBreak/>
              <w:t xml:space="preserve">Helge rakendust kasutab ja testimises on osalenud 9 Eesti territooriumil asetsevat kooli. </w:t>
            </w:r>
          </w:p>
          <w:p w14:paraId="26488167"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Testimise järgselt läbi viidud üks-ühele tagasiside-sessioonid 6 kooli tugispetsialistide ja õpetajatega ning 3 kooli õpilastega.</w:t>
            </w:r>
            <w:r w:rsidRPr="0044256D">
              <w:rPr>
                <w:rFonts w:asciiTheme="majorBidi" w:hAnsiTheme="majorBidi" w:cstheme="majorBidi"/>
              </w:rPr>
              <w:br/>
              <w:t>Projekti lõpuks on toimunud 516 testimist 9 koolis. Lisaks nimetatutele on ridamisi noori paigaldanud oma telefoni mobiilirakenduse ilma rakendust oma kooliga sidumata, mistõttu tegelik Helge Mobiilirakenduse kasutajate arv on nimetatud sihtarvust suurem.</w:t>
            </w:r>
          </w:p>
          <w:p w14:paraId="36C0A7ED" w14:textId="77777777" w:rsidR="005833A3" w:rsidRPr="0044256D" w:rsidRDefault="005833A3" w:rsidP="00E4197D">
            <w:pPr>
              <w:tabs>
                <w:tab w:val="left" w:pos="945"/>
              </w:tabs>
              <w:rPr>
                <w:rFonts w:asciiTheme="majorBidi" w:hAnsiTheme="majorBidi" w:cstheme="majorBidi"/>
                <w:highlight w:val="magenta"/>
              </w:rPr>
            </w:pPr>
          </w:p>
        </w:tc>
      </w:tr>
      <w:tr w:rsidR="0044256D" w:rsidRPr="0044256D" w14:paraId="54381655" w14:textId="77777777" w:rsidTr="0044256D">
        <w:tc>
          <w:tcPr>
            <w:tcW w:w="781" w:type="pct"/>
          </w:tcPr>
          <w:p w14:paraId="7B6F2D3C" w14:textId="6D9DC8CB"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lastRenderedPageBreak/>
              <w:t>MTÜ Kideo (2020)</w:t>
            </w:r>
          </w:p>
        </w:tc>
        <w:tc>
          <w:tcPr>
            <w:tcW w:w="1791" w:type="pct"/>
          </w:tcPr>
          <w:p w14:paraId="2FA0237F" w14:textId="1DAB66CC" w:rsidR="005833A3" w:rsidRPr="0044256D" w:rsidRDefault="005833A3" w:rsidP="00E4197D">
            <w:pPr>
              <w:tabs>
                <w:tab w:val="left" w:pos="945"/>
              </w:tabs>
              <w:rPr>
                <w:rFonts w:asciiTheme="majorBidi" w:hAnsiTheme="majorBidi" w:cstheme="majorBidi"/>
              </w:rPr>
            </w:pPr>
            <w:r w:rsidRPr="0044256D">
              <w:rPr>
                <w:rFonts w:asciiTheme="majorBidi" w:hAnsiTheme="majorBidi" w:cstheme="majorBidi"/>
              </w:rPr>
              <w:t>E-lapsehoidja aitab lapse haiguse ajal või muul hetkel laste kõrvalt kodukontoris töötavatel vanematel</w:t>
            </w:r>
            <w:r w:rsidR="0055005A" w:rsidRPr="0044256D">
              <w:rPr>
                <w:rFonts w:asciiTheme="majorBidi" w:hAnsiTheme="majorBidi" w:cstheme="majorBidi"/>
              </w:rPr>
              <w:t xml:space="preserve"> </w:t>
            </w:r>
            <w:r w:rsidRPr="0044256D">
              <w:rPr>
                <w:rFonts w:asciiTheme="majorBidi" w:hAnsiTheme="majorBidi" w:cstheme="majorBidi"/>
              </w:rPr>
              <w:t xml:space="preserve">keskenduda pakilistele kohustustele nagu näiteks videokoosolekul osalemine, </w:t>
            </w:r>
            <w:r w:rsidR="0055005A" w:rsidRPr="0044256D">
              <w:rPr>
                <w:rFonts w:asciiTheme="majorBidi" w:hAnsiTheme="majorBidi" w:cstheme="majorBidi"/>
              </w:rPr>
              <w:t>p</w:t>
            </w:r>
            <w:r w:rsidRPr="0044256D">
              <w:rPr>
                <w:rFonts w:asciiTheme="majorBidi" w:hAnsiTheme="majorBidi" w:cstheme="majorBidi"/>
              </w:rPr>
              <w:t>akkudes paindlikku, kiiret ja</w:t>
            </w:r>
          </w:p>
          <w:p w14:paraId="7327563F" w14:textId="2D7E8040"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t>asukohast sõltumatut lapsehoidmise teenust.</w:t>
            </w:r>
          </w:p>
        </w:tc>
        <w:tc>
          <w:tcPr>
            <w:tcW w:w="471" w:type="pct"/>
          </w:tcPr>
          <w:p w14:paraId="4724AE0A" w14:textId="62ECBB3E"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t>24 988,40</w:t>
            </w:r>
          </w:p>
        </w:tc>
        <w:tc>
          <w:tcPr>
            <w:tcW w:w="1956" w:type="pct"/>
          </w:tcPr>
          <w:p w14:paraId="70EEAEF6" w14:textId="2E6583A4"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 xml:space="preserve">Loodi toimiv platvorm, mille taga on lastega töötavate spetsialistide võrgustik. </w:t>
            </w:r>
          </w:p>
          <w:p w14:paraId="0FBB15F8"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 läbi viidud 620 tundi e-hoidu,</w:t>
            </w:r>
          </w:p>
          <w:p w14:paraId="174695A6"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- 260 last on e-hoidu kasutanud,</w:t>
            </w:r>
          </w:p>
          <w:p w14:paraId="09E7D0E2"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- 90 korduvat klienti,</w:t>
            </w:r>
          </w:p>
          <w:p w14:paraId="1D451DD5"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- 5 äriklienti,</w:t>
            </w:r>
          </w:p>
          <w:p w14:paraId="7F9642E6"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- 9 lapsehoidjat on saanud tööd projekti raames.</w:t>
            </w:r>
          </w:p>
          <w:p w14:paraId="42917F8B"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 E-lapsehoidja teenuse jaoks testiti B2B ärimudelit, et teenuse kättesaadavus ei sõltuks pärast projektiperioodi lõppu välisest rahastusest,</w:t>
            </w:r>
          </w:p>
          <w:p w14:paraId="62D6D96D"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 Kasutajate tagasiside:  94% vanematest annavad teenusele maksimumpunktid ja ütlevad, et laps oli terve hoiuaja tegevuses ja vanem sai tööle või muule keskenduda.</w:t>
            </w:r>
          </w:p>
          <w:p w14:paraId="676013F2"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 Ollakse võimelised teenindama 10 e-hoidu päevas.</w:t>
            </w:r>
          </w:p>
          <w:p w14:paraId="6BEA1396"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 Alustati koostööd Tartu Tervishoiu Kõrgkooliga ning õpetatakse lapsehoidja õppekaval e-lapsehoidmist.</w:t>
            </w:r>
          </w:p>
          <w:p w14:paraId="0DFE582F"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 Arendatakse teenust välismaal elavate Eesti juurtega perede jaoks, et pakkuda nende lastele võimalust eesti keelt ja kultuurikontakti hoida. Seda tehakse koostöös TLÜ ja EdTech Estoniaga haridusinnovatsiooni koosloome programmi raames.</w:t>
            </w:r>
          </w:p>
          <w:p w14:paraId="653598E9" w14:textId="6F036961" w:rsidR="005833A3" w:rsidRPr="0044256D" w:rsidRDefault="005833A3" w:rsidP="00E4197D">
            <w:pPr>
              <w:tabs>
                <w:tab w:val="left" w:pos="945"/>
              </w:tabs>
              <w:rPr>
                <w:rFonts w:asciiTheme="majorBidi" w:hAnsiTheme="majorBidi" w:cstheme="majorBidi"/>
                <w:highlight w:val="magenta"/>
              </w:rPr>
            </w:pPr>
          </w:p>
        </w:tc>
      </w:tr>
      <w:tr w:rsidR="0044256D" w:rsidRPr="0044256D" w14:paraId="1CB3EE87" w14:textId="77777777" w:rsidTr="0044256D">
        <w:tc>
          <w:tcPr>
            <w:tcW w:w="781" w:type="pct"/>
          </w:tcPr>
          <w:p w14:paraId="06BDA61B" w14:textId="029D65B1"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t>MTÜ Logopuu (2020)</w:t>
            </w:r>
          </w:p>
        </w:tc>
        <w:tc>
          <w:tcPr>
            <w:tcW w:w="1791" w:type="pct"/>
          </w:tcPr>
          <w:p w14:paraId="349A0A83" w14:textId="7FA3C18B"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t>Aidata 0-3 aastaste laste vanematel saada kiiresti ja mugavalt tõenduspõhist infot oma lapse kõne arengu ja arendamise kohta ja sel viisil hoida kokku logopeedide ja vanemate (töö)aega/ressursse. Stardit</w:t>
            </w:r>
            <w:r w:rsidR="0055005A" w:rsidRPr="0044256D">
              <w:rPr>
                <w:rFonts w:asciiTheme="majorBidi" w:hAnsiTheme="majorBidi" w:cstheme="majorBidi"/>
              </w:rPr>
              <w:t>o</w:t>
            </w:r>
            <w:r w:rsidRPr="0044256D">
              <w:rPr>
                <w:rFonts w:asciiTheme="majorBidi" w:hAnsiTheme="majorBidi" w:cstheme="majorBidi"/>
              </w:rPr>
              <w:t>etuse raames on planeeritud veebipõhine platvorm, mille abil saab lapsevanem tõenduspõhiselt ja mugavalt hinnata ja toetada lapse kõne ja suhtlemisoskuse arengut kahes ajapunktis</w:t>
            </w:r>
            <w:r w:rsidR="0055005A" w:rsidRPr="0044256D">
              <w:rPr>
                <w:rFonts w:asciiTheme="majorBidi" w:hAnsiTheme="majorBidi" w:cstheme="majorBidi"/>
              </w:rPr>
              <w:t xml:space="preserve">, </w:t>
            </w:r>
            <w:r w:rsidRPr="0044256D">
              <w:rPr>
                <w:rFonts w:asciiTheme="majorBidi" w:hAnsiTheme="majorBidi" w:cstheme="majorBidi"/>
              </w:rPr>
              <w:t>pooleteise- ja kaheaastaselt.</w:t>
            </w:r>
          </w:p>
        </w:tc>
        <w:tc>
          <w:tcPr>
            <w:tcW w:w="471" w:type="pct"/>
          </w:tcPr>
          <w:p w14:paraId="14921FFB" w14:textId="367713A6"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t>24 996,06</w:t>
            </w:r>
          </w:p>
        </w:tc>
        <w:tc>
          <w:tcPr>
            <w:tcW w:w="1956" w:type="pct"/>
          </w:tcPr>
          <w:p w14:paraId="533E88D0"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 xml:space="preserve">Valminud on koduleht ja selle sisuloome ning on võimalik teenust tarbida lapse arengu staatuse määramiseks. Logopuu sotsiaalmeedia kanal (Facebook) on aktiivne. </w:t>
            </w:r>
            <w:r w:rsidRPr="0044256D">
              <w:rPr>
                <w:rFonts w:asciiTheme="majorBidi" w:hAnsiTheme="majorBidi" w:cstheme="majorBidi"/>
              </w:rPr>
              <w:br/>
              <w:t xml:space="preserve">Valminud on kaks teenust. </w:t>
            </w:r>
          </w:p>
          <w:p w14:paraId="21136576" w14:textId="77777777" w:rsidR="00ED02FF" w:rsidRPr="0044256D" w:rsidRDefault="00ED02FF">
            <w:pPr>
              <w:pStyle w:val="ListParagraph"/>
              <w:numPr>
                <w:ilvl w:val="0"/>
                <w:numId w:val="6"/>
              </w:numPr>
              <w:tabs>
                <w:tab w:val="left" w:pos="945"/>
              </w:tabs>
              <w:rPr>
                <w:rFonts w:asciiTheme="majorBidi" w:hAnsiTheme="majorBidi" w:cstheme="majorBidi"/>
              </w:rPr>
            </w:pPr>
            <w:r w:rsidRPr="0044256D">
              <w:rPr>
                <w:rFonts w:asciiTheme="majorBidi" w:hAnsiTheme="majorBidi" w:cstheme="majorBidi"/>
              </w:rPr>
              <w:t>18 kuuste laste kõne hindamise küsimustik, mille abil saab teada, kas (16-20kuuse) lapse kõne arenguga on kõik hästi.</w:t>
            </w:r>
          </w:p>
          <w:p w14:paraId="002827CD" w14:textId="77777777" w:rsidR="00ED02FF" w:rsidRPr="0044256D" w:rsidRDefault="00ED02FF">
            <w:pPr>
              <w:pStyle w:val="ListParagraph"/>
              <w:numPr>
                <w:ilvl w:val="0"/>
                <w:numId w:val="6"/>
              </w:numPr>
              <w:tabs>
                <w:tab w:val="left" w:pos="945"/>
              </w:tabs>
              <w:rPr>
                <w:rFonts w:asciiTheme="majorBidi" w:hAnsiTheme="majorBidi" w:cstheme="majorBidi"/>
              </w:rPr>
            </w:pPr>
            <w:r w:rsidRPr="0044256D">
              <w:rPr>
                <w:rFonts w:asciiTheme="majorBidi" w:hAnsiTheme="majorBidi" w:cstheme="majorBidi"/>
              </w:rPr>
              <w:t xml:space="preserve"> Videokursus, mille abil saab teada olulised nipid ja trikid, kuidas saab ise igapäevaste tegevuste käigus aidata väikelapsel rääkima hakata.</w:t>
            </w:r>
          </w:p>
          <w:p w14:paraId="44E1923C" w14:textId="4D61041C" w:rsidR="005833A3" w:rsidRPr="0044256D" w:rsidRDefault="00ED02FF" w:rsidP="00E4197D">
            <w:pPr>
              <w:tabs>
                <w:tab w:val="left" w:pos="945"/>
              </w:tabs>
              <w:rPr>
                <w:rFonts w:asciiTheme="majorBidi" w:hAnsiTheme="majorBidi" w:cstheme="majorBidi"/>
              </w:rPr>
            </w:pPr>
            <w:r w:rsidRPr="0044256D">
              <w:rPr>
                <w:rFonts w:asciiTheme="majorBidi" w:hAnsiTheme="majorBidi" w:cstheme="majorBidi"/>
              </w:rPr>
              <w:lastRenderedPageBreak/>
              <w:t>Esialgselt planeeriti luua platvormi ühele või kahele küsimustikule, siis nüüdseks on loodud platvorm, millega suudetakse luua tagasiside küsimustikke nii mitmele vanusele kui turg vajalikuks peab.</w:t>
            </w:r>
          </w:p>
        </w:tc>
      </w:tr>
      <w:tr w:rsidR="0044256D" w:rsidRPr="0044256D" w14:paraId="6E1680D0" w14:textId="77777777" w:rsidTr="0044256D">
        <w:tc>
          <w:tcPr>
            <w:tcW w:w="781" w:type="pct"/>
          </w:tcPr>
          <w:p w14:paraId="3DD265A5" w14:textId="33FCE2A2"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lastRenderedPageBreak/>
              <w:t>EatB4 (2021)</w:t>
            </w:r>
          </w:p>
        </w:tc>
        <w:tc>
          <w:tcPr>
            <w:tcW w:w="1791" w:type="pct"/>
          </w:tcPr>
          <w:p w14:paraId="18B5190D" w14:textId="77777777" w:rsidR="005833A3" w:rsidRPr="0044256D" w:rsidRDefault="005833A3" w:rsidP="00E4197D">
            <w:pPr>
              <w:tabs>
                <w:tab w:val="left" w:pos="945"/>
              </w:tabs>
              <w:rPr>
                <w:rFonts w:asciiTheme="majorBidi" w:hAnsiTheme="majorBidi" w:cstheme="majorBidi"/>
              </w:rPr>
            </w:pPr>
            <w:r w:rsidRPr="0044256D">
              <w:rPr>
                <w:rFonts w:asciiTheme="majorBidi" w:hAnsiTheme="majorBidi" w:cstheme="majorBidi"/>
              </w:rPr>
              <w:t xml:space="preserve">EatB4 on andmevahetusplatvorm, mis aitab päästetud toidul jõuda abivajajateni suuremas koguses ja väiksemate kuludega. </w:t>
            </w:r>
          </w:p>
          <w:p w14:paraId="4B92320C" w14:textId="768EBEA4"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t>Andmeplatvormile on ühendatud toidu annetajad ja toiduabi saajad. Toidukaupluste andmebaasidest liigub info annetatud toidust automaatselt Toidupangale. See võimaldab efektiivsemalt planeerida logistikat ning lõpetab pabersaatelehtedelt andmete kogumise.</w:t>
            </w:r>
          </w:p>
        </w:tc>
        <w:tc>
          <w:tcPr>
            <w:tcW w:w="471" w:type="pct"/>
          </w:tcPr>
          <w:p w14:paraId="4296DEA9" w14:textId="46CE35E3"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t>25 000</w:t>
            </w:r>
          </w:p>
        </w:tc>
        <w:tc>
          <w:tcPr>
            <w:tcW w:w="1956" w:type="pct"/>
          </w:tcPr>
          <w:p w14:paraId="1094DE2B"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Andmeplatvormi arendamiseks on partner leitud. Rakenduse kasutamiseks on nõusoleku andnud Rimi ja Toidupank. Toidupangaga on sõlmitud ka kirjalik koostöölepe.</w:t>
            </w:r>
          </w:p>
          <w:p w14:paraId="3A1BD909" w14:textId="77777777" w:rsidR="00ED02FF" w:rsidRPr="0044256D" w:rsidRDefault="00ED02FF" w:rsidP="00E4197D">
            <w:pPr>
              <w:tabs>
                <w:tab w:val="left" w:pos="945"/>
              </w:tabs>
              <w:rPr>
                <w:rFonts w:asciiTheme="majorBidi" w:hAnsiTheme="majorBidi" w:cstheme="majorBidi"/>
              </w:rPr>
            </w:pPr>
            <w:r w:rsidRPr="0044256D">
              <w:rPr>
                <w:rFonts w:asciiTheme="majorBidi" w:hAnsiTheme="majorBidi" w:cstheme="majorBidi"/>
              </w:rPr>
              <w:t>EatB4 osales raadiosaates Ärataja. Kus rääkis kuidas NULA inkubaatori toetusel aitab platvorm EastB4 jõuda Toidupangal paremini abivajajateni.</w:t>
            </w:r>
          </w:p>
          <w:p w14:paraId="30E8CD3E" w14:textId="6CCDAAF4" w:rsidR="005833A3" w:rsidRPr="0044256D" w:rsidRDefault="00ED02FF" w:rsidP="00E4197D">
            <w:pPr>
              <w:tabs>
                <w:tab w:val="left" w:pos="945"/>
              </w:tabs>
              <w:rPr>
                <w:rFonts w:asciiTheme="majorBidi" w:hAnsiTheme="majorBidi" w:cstheme="majorBidi"/>
              </w:rPr>
            </w:pPr>
            <w:r w:rsidRPr="0044256D">
              <w:rPr>
                <w:rFonts w:asciiTheme="majorBidi" w:hAnsiTheme="majorBidi" w:cstheme="majorBidi"/>
              </w:rPr>
              <w:t xml:space="preserve">Andmeplatvorm on valmis testimiseks. 2023 jaanuari kuus testitakse andmevahetuse toimimist Rimiga ja kui kõik laabub tõrgeteta lisatakse andmevahetusse Toidupank. Kui andmevahetus toimib ja probleeme ei esine saab 2023 aasta veebruari keskpaigast teenust avalikult pakkuda. </w:t>
            </w:r>
          </w:p>
        </w:tc>
      </w:tr>
      <w:tr w:rsidR="0044256D" w:rsidRPr="0044256D" w14:paraId="277316D8" w14:textId="77777777" w:rsidTr="0044256D">
        <w:tc>
          <w:tcPr>
            <w:tcW w:w="781" w:type="pct"/>
          </w:tcPr>
          <w:p w14:paraId="70589BBA" w14:textId="3B192734"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t>PEVICO (2021)</w:t>
            </w:r>
          </w:p>
        </w:tc>
        <w:tc>
          <w:tcPr>
            <w:tcW w:w="1791" w:type="pct"/>
          </w:tcPr>
          <w:p w14:paraId="125B2BA1" w14:textId="117A2268"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t>PEVICO MTÜ eesmärk on pakkuda kasutajasõbralikku videosuhtlus platvormi, et vähendada põlvkondade vahelist sotsiaalset distantseerumist ja ühendada digioskamatud, nende lähedased  ning hoolekandeasutused ühtseks tervikuks, ületades geograafilised ja pandeemilised piirangud.</w:t>
            </w:r>
          </w:p>
        </w:tc>
        <w:tc>
          <w:tcPr>
            <w:tcW w:w="471" w:type="pct"/>
          </w:tcPr>
          <w:p w14:paraId="4EA5791C" w14:textId="67C7BCF1"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t>25 000</w:t>
            </w:r>
          </w:p>
        </w:tc>
        <w:tc>
          <w:tcPr>
            <w:tcW w:w="1956" w:type="pct"/>
          </w:tcPr>
          <w:p w14:paraId="3D23F4CC" w14:textId="6C60BEAF" w:rsidR="005833A3" w:rsidRPr="0044256D" w:rsidRDefault="005833A3" w:rsidP="00E4197D">
            <w:pPr>
              <w:tabs>
                <w:tab w:val="left" w:pos="945"/>
              </w:tabs>
              <w:rPr>
                <w:rFonts w:asciiTheme="majorBidi" w:hAnsiTheme="majorBidi" w:cstheme="majorBidi"/>
                <w:highlight w:val="magenta"/>
              </w:rPr>
            </w:pPr>
            <w:r w:rsidRPr="0044256D">
              <w:rPr>
                <w:rFonts w:asciiTheme="majorBidi" w:hAnsiTheme="majorBidi" w:cstheme="majorBidi"/>
              </w:rPr>
              <w:t xml:space="preserve">2022 esimeseks poolaastaks on arendamise lõppjärgus rakenduse disain. Osaliselt on komplekteeritud riistvara. Välja töötamisel on organisatsiooni bränd. PEVICO uus brändinimi on LEVI. </w:t>
            </w:r>
            <w:r w:rsidR="00ED02FF" w:rsidRPr="0044256D">
              <w:rPr>
                <w:rFonts w:asciiTheme="majorBidi" w:hAnsiTheme="majorBidi" w:cstheme="majorBidi"/>
              </w:rPr>
              <w:t>Planeeritud tegevuste ajakavas on olnud mõningaid muudatusi vaja teha. Valminud on teenuse kasutamise aplikatsiooni prototüüp. Hooldekodus kus, esialgselt planeeriti teenust testida ei olnud võimalik seda andmekaitse piirangute tõttu teha. Leiti uus hooldekodu kus on võimalik teenust testida. Ühendusel on plaanis 2023 aasta esimeses kvartalis pöörata suuremat rõhku kodulehe loomisele, eesmärgiga tõsta teadlikkust teenusest sihtgrupi seas. Teine oluline tegevus on luua andmebaas inimestest, kelle lähedane on hooldekande asutuses.</w:t>
            </w:r>
          </w:p>
        </w:tc>
      </w:tr>
    </w:tbl>
    <w:p w14:paraId="0540230E" w14:textId="77777777" w:rsidR="002F78AA" w:rsidRPr="0044256D" w:rsidRDefault="002F78AA" w:rsidP="00E4197D">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2489"/>
        <w:gridCol w:w="2209"/>
        <w:gridCol w:w="1451"/>
        <w:gridCol w:w="9239"/>
      </w:tblGrid>
      <w:tr w:rsidR="0044256D" w:rsidRPr="0044256D" w14:paraId="425C7F08" w14:textId="77777777" w:rsidTr="00C218C7">
        <w:tc>
          <w:tcPr>
            <w:tcW w:w="5000" w:type="pct"/>
            <w:gridSpan w:val="4"/>
            <w:shd w:val="pct5" w:color="auto" w:fill="auto"/>
            <w:hideMark/>
          </w:tcPr>
          <w:p w14:paraId="38983600" w14:textId="77777777" w:rsidR="002F78AA" w:rsidRPr="0044256D" w:rsidRDefault="002F78AA" w:rsidP="00E4197D">
            <w:pPr>
              <w:tabs>
                <w:tab w:val="left" w:pos="945"/>
              </w:tabs>
              <w:rPr>
                <w:rFonts w:asciiTheme="majorBidi" w:hAnsiTheme="majorBidi" w:cstheme="majorBidi"/>
                <w:b/>
              </w:rPr>
            </w:pPr>
            <w:r w:rsidRPr="0044256D">
              <w:rPr>
                <w:rFonts w:asciiTheme="majorBidi" w:hAnsiTheme="majorBidi" w:cstheme="majorBidi"/>
                <w:b/>
              </w:rPr>
              <w:t xml:space="preserve">Suursündmuste toetamine </w:t>
            </w:r>
          </w:p>
        </w:tc>
      </w:tr>
      <w:tr w:rsidR="0044256D" w:rsidRPr="0044256D" w14:paraId="2BB91530" w14:textId="77777777" w:rsidTr="00C218C7">
        <w:tc>
          <w:tcPr>
            <w:tcW w:w="5000" w:type="pct"/>
            <w:gridSpan w:val="4"/>
            <w:shd w:val="pct5" w:color="auto" w:fill="auto"/>
          </w:tcPr>
          <w:p w14:paraId="7182385C" w14:textId="6D97AA8D" w:rsidR="002F78AA" w:rsidRPr="0044256D" w:rsidRDefault="002F78AA" w:rsidP="00E4197D">
            <w:pPr>
              <w:tabs>
                <w:tab w:val="left" w:pos="945"/>
              </w:tabs>
              <w:rPr>
                <w:rFonts w:asciiTheme="majorBidi" w:hAnsiTheme="majorBidi" w:cstheme="majorBidi"/>
              </w:rPr>
            </w:pPr>
            <w:r w:rsidRPr="0044256D">
              <w:rPr>
                <w:rFonts w:asciiTheme="majorBidi" w:hAnsiTheme="majorBidi" w:cstheme="majorBidi"/>
              </w:rPr>
              <w:t xml:space="preserve">1. </w:t>
            </w:r>
            <w:r w:rsidR="00066F8A" w:rsidRPr="0044256D">
              <w:rPr>
                <w:rFonts w:asciiTheme="majorBidi" w:hAnsiTheme="majorBidi" w:cstheme="majorBidi"/>
              </w:rPr>
              <w:t>Käesoleval aastal</w:t>
            </w:r>
            <w:r w:rsidRPr="0044256D">
              <w:rPr>
                <w:rFonts w:asciiTheme="majorBidi" w:hAnsiTheme="majorBidi" w:cstheme="majorBidi"/>
              </w:rPr>
              <w:t xml:space="preserve"> toetatud projektide ülevaade (projektide arv ja toetuste kogusumma)</w:t>
            </w:r>
          </w:p>
        </w:tc>
      </w:tr>
      <w:tr w:rsidR="0044256D" w:rsidRPr="0044256D" w14:paraId="5D8D67B6" w14:textId="77777777" w:rsidTr="00CF0F1B">
        <w:tc>
          <w:tcPr>
            <w:tcW w:w="5000" w:type="pct"/>
            <w:gridSpan w:val="4"/>
            <w:shd w:val="clear" w:color="auto" w:fill="auto"/>
          </w:tcPr>
          <w:p w14:paraId="772B9203" w14:textId="5A314DF3" w:rsidR="005E0B07" w:rsidRPr="0044256D" w:rsidRDefault="005E0B07" w:rsidP="00E4197D">
            <w:pPr>
              <w:tabs>
                <w:tab w:val="left" w:pos="945"/>
              </w:tabs>
              <w:rPr>
                <w:rFonts w:asciiTheme="majorBidi" w:hAnsiTheme="majorBidi" w:cstheme="majorBidi"/>
                <w:bCs/>
              </w:rPr>
            </w:pPr>
            <w:r w:rsidRPr="0044256D">
              <w:rPr>
                <w:rFonts w:asciiTheme="majorBidi" w:hAnsiTheme="majorBidi" w:cstheme="majorBidi"/>
                <w:bCs/>
              </w:rPr>
              <w:t>Toetati 5</w:t>
            </w:r>
            <w:r w:rsidR="00E77212" w:rsidRPr="0044256D">
              <w:rPr>
                <w:rFonts w:asciiTheme="majorBidi" w:hAnsiTheme="majorBidi" w:cstheme="majorBidi"/>
                <w:bCs/>
              </w:rPr>
              <w:t xml:space="preserve"> taotlust</w:t>
            </w:r>
            <w:r w:rsidRPr="0044256D">
              <w:rPr>
                <w:rFonts w:asciiTheme="majorBidi" w:hAnsiTheme="majorBidi" w:cstheme="majorBidi"/>
                <w:bCs/>
              </w:rPr>
              <w:t xml:space="preserve"> suursündmust</w:t>
            </w:r>
            <w:r w:rsidR="00E77212" w:rsidRPr="0044256D">
              <w:rPr>
                <w:rFonts w:asciiTheme="majorBidi" w:hAnsiTheme="majorBidi" w:cstheme="majorBidi"/>
                <w:bCs/>
              </w:rPr>
              <w:t>ele</w:t>
            </w:r>
            <w:r w:rsidRPr="0044256D">
              <w:rPr>
                <w:rFonts w:asciiTheme="majorBidi" w:hAnsiTheme="majorBidi" w:cstheme="majorBidi"/>
                <w:bCs/>
              </w:rPr>
              <w:t xml:space="preserve"> kogusummas 100 000 eurot.</w:t>
            </w:r>
          </w:p>
        </w:tc>
      </w:tr>
      <w:tr w:rsidR="0044256D" w:rsidRPr="0044256D" w14:paraId="222D0B1F" w14:textId="77777777" w:rsidTr="00CF0F1B">
        <w:tc>
          <w:tcPr>
            <w:tcW w:w="5000" w:type="pct"/>
            <w:gridSpan w:val="4"/>
            <w:shd w:val="pct5" w:color="auto" w:fill="auto"/>
            <w:hideMark/>
          </w:tcPr>
          <w:p w14:paraId="14D09D3E" w14:textId="77777777" w:rsidR="005E0B07" w:rsidRPr="0044256D" w:rsidRDefault="005E0B07" w:rsidP="00E4197D">
            <w:pPr>
              <w:tabs>
                <w:tab w:val="left" w:pos="945"/>
              </w:tabs>
              <w:rPr>
                <w:rFonts w:asciiTheme="majorBidi" w:hAnsiTheme="majorBidi" w:cstheme="majorBidi"/>
              </w:rPr>
            </w:pPr>
            <w:r w:rsidRPr="0044256D">
              <w:rPr>
                <w:rFonts w:asciiTheme="majorBidi" w:hAnsiTheme="majorBidi" w:cstheme="majorBidi"/>
              </w:rPr>
              <w:t>2. Toetatud sündmused</w:t>
            </w:r>
          </w:p>
        </w:tc>
      </w:tr>
      <w:tr w:rsidR="0044256D" w:rsidRPr="0044256D" w14:paraId="6227CFDB" w14:textId="77777777" w:rsidTr="0044256D">
        <w:tc>
          <w:tcPr>
            <w:tcW w:w="828" w:type="pct"/>
            <w:shd w:val="pct5" w:color="auto" w:fill="auto"/>
            <w:hideMark/>
          </w:tcPr>
          <w:p w14:paraId="3510758F" w14:textId="77777777" w:rsidR="005E0B07" w:rsidRPr="0044256D" w:rsidRDefault="005E0B07" w:rsidP="00E4197D">
            <w:pPr>
              <w:tabs>
                <w:tab w:val="left" w:pos="945"/>
              </w:tabs>
              <w:rPr>
                <w:rFonts w:asciiTheme="majorBidi" w:hAnsiTheme="majorBidi" w:cstheme="majorBidi"/>
              </w:rPr>
            </w:pPr>
            <w:r w:rsidRPr="0044256D">
              <w:rPr>
                <w:rFonts w:asciiTheme="majorBidi" w:hAnsiTheme="majorBidi" w:cstheme="majorBidi"/>
              </w:rPr>
              <w:t>Toetuse saaja</w:t>
            </w:r>
          </w:p>
        </w:tc>
        <w:tc>
          <w:tcPr>
            <w:tcW w:w="737" w:type="pct"/>
            <w:shd w:val="pct5" w:color="auto" w:fill="auto"/>
            <w:hideMark/>
          </w:tcPr>
          <w:p w14:paraId="537ACBDC" w14:textId="77777777" w:rsidR="005E0B07" w:rsidRPr="0044256D" w:rsidRDefault="005E0B07" w:rsidP="00E4197D">
            <w:pPr>
              <w:tabs>
                <w:tab w:val="left" w:pos="945"/>
              </w:tabs>
              <w:rPr>
                <w:rFonts w:asciiTheme="majorBidi" w:hAnsiTheme="majorBidi" w:cstheme="majorBidi"/>
              </w:rPr>
            </w:pPr>
            <w:r w:rsidRPr="0044256D">
              <w:rPr>
                <w:rFonts w:asciiTheme="majorBidi" w:hAnsiTheme="majorBidi" w:cstheme="majorBidi"/>
              </w:rPr>
              <w:t>Lühikirjeldus</w:t>
            </w:r>
          </w:p>
        </w:tc>
        <w:tc>
          <w:tcPr>
            <w:tcW w:w="414" w:type="pct"/>
            <w:shd w:val="pct5" w:color="auto" w:fill="auto"/>
            <w:hideMark/>
          </w:tcPr>
          <w:p w14:paraId="28EB99C1" w14:textId="77777777" w:rsidR="005E0B07" w:rsidRPr="0044256D" w:rsidRDefault="005E0B07" w:rsidP="00E4197D">
            <w:pPr>
              <w:tabs>
                <w:tab w:val="left" w:pos="945"/>
              </w:tabs>
              <w:rPr>
                <w:rFonts w:asciiTheme="majorBidi" w:hAnsiTheme="majorBidi" w:cstheme="majorBidi"/>
              </w:rPr>
            </w:pPr>
            <w:r w:rsidRPr="0044256D">
              <w:rPr>
                <w:rFonts w:asciiTheme="majorBidi" w:hAnsiTheme="majorBidi" w:cstheme="majorBidi"/>
              </w:rPr>
              <w:t>Toetussumma</w:t>
            </w:r>
          </w:p>
        </w:tc>
        <w:tc>
          <w:tcPr>
            <w:tcW w:w="3021" w:type="pct"/>
            <w:shd w:val="pct5" w:color="auto" w:fill="auto"/>
            <w:hideMark/>
          </w:tcPr>
          <w:p w14:paraId="71764AFD" w14:textId="77777777" w:rsidR="005E0B07" w:rsidRPr="0044256D" w:rsidRDefault="005E0B07" w:rsidP="00E4197D">
            <w:pPr>
              <w:tabs>
                <w:tab w:val="left" w:pos="945"/>
              </w:tabs>
              <w:rPr>
                <w:rFonts w:asciiTheme="majorBidi" w:hAnsiTheme="majorBidi" w:cstheme="majorBidi"/>
              </w:rPr>
            </w:pPr>
            <w:r w:rsidRPr="0044256D">
              <w:rPr>
                <w:rFonts w:asciiTheme="majorBidi" w:hAnsiTheme="majorBidi" w:cstheme="majorBidi"/>
              </w:rPr>
              <w:t>Ülevaade väljunditest ja tulemustest</w:t>
            </w:r>
          </w:p>
        </w:tc>
      </w:tr>
      <w:tr w:rsidR="0044256D" w:rsidRPr="0044256D" w14:paraId="111251B6" w14:textId="77777777" w:rsidTr="0044256D">
        <w:trPr>
          <w:trHeight w:val="435"/>
        </w:trPr>
        <w:tc>
          <w:tcPr>
            <w:tcW w:w="828" w:type="pct"/>
          </w:tcPr>
          <w:p w14:paraId="2C5DFFD1" w14:textId="77777777" w:rsidR="005E0B07" w:rsidRPr="0044256D" w:rsidRDefault="005E0B07" w:rsidP="00E4197D">
            <w:pPr>
              <w:tabs>
                <w:tab w:val="left" w:pos="945"/>
              </w:tabs>
              <w:rPr>
                <w:rFonts w:asciiTheme="majorBidi" w:hAnsiTheme="majorBidi" w:cstheme="majorBidi"/>
              </w:rPr>
            </w:pPr>
            <w:r w:rsidRPr="0044256D">
              <w:rPr>
                <w:rFonts w:asciiTheme="majorBidi" w:hAnsiTheme="majorBidi" w:cstheme="majorBidi"/>
              </w:rPr>
              <w:t xml:space="preserve">MTÜ Eesti Külaliikumine Kodukant </w:t>
            </w:r>
          </w:p>
          <w:p w14:paraId="2D2BC70C" w14:textId="77777777" w:rsidR="005E0B07" w:rsidRPr="0044256D" w:rsidRDefault="005E0B07" w:rsidP="00E4197D">
            <w:pPr>
              <w:tabs>
                <w:tab w:val="left" w:pos="945"/>
              </w:tabs>
              <w:rPr>
                <w:rFonts w:asciiTheme="majorBidi" w:hAnsiTheme="majorBidi" w:cstheme="majorBidi"/>
              </w:rPr>
            </w:pPr>
          </w:p>
        </w:tc>
        <w:tc>
          <w:tcPr>
            <w:tcW w:w="737" w:type="pct"/>
          </w:tcPr>
          <w:p w14:paraId="037FF433" w14:textId="77777777" w:rsidR="005E0B07" w:rsidRPr="0044256D" w:rsidRDefault="005E0B07" w:rsidP="00E4197D">
            <w:pPr>
              <w:tabs>
                <w:tab w:val="left" w:pos="945"/>
              </w:tabs>
              <w:rPr>
                <w:rFonts w:asciiTheme="majorBidi" w:hAnsiTheme="majorBidi" w:cstheme="majorBidi"/>
              </w:rPr>
            </w:pPr>
            <w:r w:rsidRPr="0044256D">
              <w:rPr>
                <w:rFonts w:asciiTheme="majorBidi" w:hAnsiTheme="majorBidi" w:cstheme="majorBidi"/>
              </w:rPr>
              <w:t>„Maapäev 2022 - maapiirkondade vabaühenduste suurfoorum“</w:t>
            </w:r>
          </w:p>
        </w:tc>
        <w:tc>
          <w:tcPr>
            <w:tcW w:w="414" w:type="pct"/>
          </w:tcPr>
          <w:p w14:paraId="5EC7FE06" w14:textId="77777777" w:rsidR="005E0B07" w:rsidRPr="0044256D" w:rsidRDefault="005E0B07" w:rsidP="00E4197D">
            <w:pPr>
              <w:tabs>
                <w:tab w:val="left" w:pos="945"/>
              </w:tabs>
              <w:rPr>
                <w:rFonts w:asciiTheme="majorBidi" w:hAnsiTheme="majorBidi" w:cstheme="majorBidi"/>
              </w:rPr>
            </w:pPr>
            <w:r w:rsidRPr="0044256D">
              <w:rPr>
                <w:rFonts w:asciiTheme="majorBidi" w:hAnsiTheme="majorBidi" w:cstheme="majorBidi"/>
              </w:rPr>
              <w:t>20 000</w:t>
            </w:r>
          </w:p>
        </w:tc>
        <w:tc>
          <w:tcPr>
            <w:tcW w:w="3021" w:type="pct"/>
          </w:tcPr>
          <w:p w14:paraId="352AA8CC"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xml:space="preserve">Väjundid: </w:t>
            </w:r>
          </w:p>
          <w:p w14:paraId="409A7C1E" w14:textId="77777777" w:rsidR="00C9460F" w:rsidRPr="0044256D" w:rsidRDefault="00C9460F">
            <w:pPr>
              <w:pStyle w:val="ListParagraph"/>
              <w:numPr>
                <w:ilvl w:val="0"/>
                <w:numId w:val="15"/>
              </w:numPr>
              <w:tabs>
                <w:tab w:val="left" w:pos="945"/>
              </w:tabs>
              <w:rPr>
                <w:rFonts w:asciiTheme="majorBidi" w:hAnsiTheme="majorBidi" w:cstheme="majorBidi"/>
              </w:rPr>
            </w:pPr>
            <w:r w:rsidRPr="0044256D">
              <w:rPr>
                <w:rFonts w:asciiTheme="majorBidi" w:hAnsiTheme="majorBidi" w:cstheme="majorBidi"/>
              </w:rPr>
              <w:t>Planeeritud osalejate arv 350 in - tegelik osalejate arv 230 in</w:t>
            </w:r>
          </w:p>
          <w:p w14:paraId="0198633E" w14:textId="77777777" w:rsidR="00C9460F" w:rsidRPr="0044256D" w:rsidRDefault="00C9460F">
            <w:pPr>
              <w:pStyle w:val="ListParagraph"/>
              <w:numPr>
                <w:ilvl w:val="0"/>
                <w:numId w:val="15"/>
              </w:numPr>
              <w:tabs>
                <w:tab w:val="left" w:pos="945"/>
              </w:tabs>
              <w:rPr>
                <w:rFonts w:asciiTheme="majorBidi" w:hAnsiTheme="majorBidi" w:cstheme="majorBidi"/>
              </w:rPr>
            </w:pPr>
            <w:r w:rsidRPr="0044256D">
              <w:rPr>
                <w:rFonts w:asciiTheme="majorBidi" w:hAnsiTheme="majorBidi" w:cstheme="majorBidi"/>
              </w:rPr>
              <w:t>Planeeritud üleriiklikus meedias avaldatud artiklid 3 – tegelik 3</w:t>
            </w:r>
          </w:p>
          <w:p w14:paraId="4E23FAEB" w14:textId="77777777" w:rsidR="00C9460F" w:rsidRPr="0044256D" w:rsidRDefault="00C9460F">
            <w:pPr>
              <w:pStyle w:val="ListParagraph"/>
              <w:numPr>
                <w:ilvl w:val="0"/>
                <w:numId w:val="15"/>
              </w:numPr>
              <w:tabs>
                <w:tab w:val="left" w:pos="945"/>
              </w:tabs>
              <w:rPr>
                <w:rFonts w:asciiTheme="majorBidi" w:hAnsiTheme="majorBidi" w:cstheme="majorBidi"/>
              </w:rPr>
            </w:pPr>
            <w:r w:rsidRPr="0044256D">
              <w:rPr>
                <w:rFonts w:asciiTheme="majorBidi" w:hAnsiTheme="majorBidi" w:cstheme="majorBidi"/>
              </w:rPr>
              <w:t>Planeeritud Maapäeva foorumi live ülekannete salvestused – 1</w:t>
            </w:r>
          </w:p>
          <w:p w14:paraId="0EABA2B4" w14:textId="624793D3" w:rsidR="00C9460F" w:rsidRPr="0044256D" w:rsidRDefault="00C9460F">
            <w:pPr>
              <w:pStyle w:val="ListParagraph"/>
              <w:numPr>
                <w:ilvl w:val="0"/>
                <w:numId w:val="15"/>
              </w:numPr>
              <w:tabs>
                <w:tab w:val="left" w:pos="945"/>
              </w:tabs>
              <w:rPr>
                <w:rFonts w:asciiTheme="majorBidi" w:hAnsiTheme="majorBidi" w:cstheme="majorBidi"/>
              </w:rPr>
            </w:pPr>
            <w:r w:rsidRPr="0044256D">
              <w:rPr>
                <w:rFonts w:asciiTheme="majorBidi" w:hAnsiTheme="majorBidi" w:cstheme="majorBidi"/>
              </w:rPr>
              <w:t>Planeeritud Maapäeva foorumi tulemusena sõnastatud kogukondade kokkulepe -1</w:t>
            </w:r>
          </w:p>
          <w:p w14:paraId="698D90D4"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xml:space="preserve">Eesti külade XIV Maapäev (6.-7. august 2022 Harjumaal, Nelijärve Puhkekeskuses) saavutas oma eesmärgid, milleks oli üleriigiline külakogukondade esindajate kohtumine (erandkorras 3 aasta järel), </w:t>
            </w:r>
            <w:r w:rsidRPr="0044256D">
              <w:rPr>
                <w:rFonts w:asciiTheme="majorBidi" w:hAnsiTheme="majorBidi" w:cstheme="majorBidi"/>
              </w:rPr>
              <w:lastRenderedPageBreak/>
              <w:t xml:space="preserve">maakonnadelegatsioonide (13) kogemuskülastused Harjumaa küladesse, ühised arutelud töötubades (10 töötuba), töötubade tulemuste esitlemine Vabariigi Presidendile; töötubade arutelude põhjal tehti kokku 9 ettepanekut riigile, 13 ettepanekut kohalikele omavalitsustele ja 12 ettepanekut külaliikumisele endale. Ettepankute põhjal toimus hääletus, mille tulemusena koondati lõppdokumenti igas valdkonnas 3 enim hääli saanud ettepanekut. Valminud dokument anti kohapeal (ja hiljem ka elektrooniliselt) üle kolmele külaliikumise võtmeministrile - maaelu ministrile, siseministrile, riigihalduse ministrile. </w:t>
            </w:r>
          </w:p>
          <w:p w14:paraId="3969208B" w14:textId="61A8B925" w:rsidR="005E0B07" w:rsidRPr="0044256D" w:rsidRDefault="00C9460F" w:rsidP="00C9460F">
            <w:pPr>
              <w:tabs>
                <w:tab w:val="left" w:pos="945"/>
              </w:tabs>
              <w:rPr>
                <w:rFonts w:asciiTheme="majorBidi" w:hAnsiTheme="majorBidi" w:cstheme="majorBidi"/>
              </w:rPr>
            </w:pPr>
            <w:r w:rsidRPr="0044256D">
              <w:rPr>
                <w:rFonts w:asciiTheme="majorBidi" w:hAnsiTheme="majorBidi" w:cstheme="majorBidi"/>
              </w:rPr>
              <w:t>Oluline tulemus oli uute inimeste kaasamine, maapäevalistest veidi alla 50% osales maapäeval esimest korda.</w:t>
            </w:r>
          </w:p>
        </w:tc>
      </w:tr>
      <w:tr w:rsidR="0044256D" w:rsidRPr="0044256D" w14:paraId="6B436569" w14:textId="77777777" w:rsidTr="0044256D">
        <w:tc>
          <w:tcPr>
            <w:tcW w:w="828" w:type="pct"/>
          </w:tcPr>
          <w:p w14:paraId="06D56519" w14:textId="77777777" w:rsidR="005E0B07" w:rsidRPr="0044256D" w:rsidRDefault="005E0B07" w:rsidP="00E4197D">
            <w:pPr>
              <w:tabs>
                <w:tab w:val="left" w:pos="945"/>
              </w:tabs>
              <w:rPr>
                <w:rFonts w:asciiTheme="majorBidi" w:hAnsiTheme="majorBidi" w:cstheme="majorBidi"/>
              </w:rPr>
            </w:pPr>
            <w:r w:rsidRPr="0044256D">
              <w:rPr>
                <w:rFonts w:asciiTheme="majorBidi" w:hAnsiTheme="majorBidi" w:cstheme="majorBidi"/>
              </w:rPr>
              <w:lastRenderedPageBreak/>
              <w:t xml:space="preserve">MTÜ Lifeskills </w:t>
            </w:r>
          </w:p>
        </w:tc>
        <w:tc>
          <w:tcPr>
            <w:tcW w:w="737" w:type="pct"/>
          </w:tcPr>
          <w:p w14:paraId="4394297A" w14:textId="77777777" w:rsidR="005E0B07" w:rsidRPr="0044256D" w:rsidRDefault="005E0B07" w:rsidP="00E4197D">
            <w:pPr>
              <w:tabs>
                <w:tab w:val="left" w:pos="945"/>
              </w:tabs>
              <w:rPr>
                <w:rFonts w:asciiTheme="majorBidi" w:hAnsiTheme="majorBidi" w:cstheme="majorBidi"/>
              </w:rPr>
            </w:pPr>
            <w:r w:rsidRPr="0044256D">
              <w:rPr>
                <w:rFonts w:asciiTheme="majorBidi" w:hAnsiTheme="majorBidi" w:cstheme="majorBidi"/>
              </w:rPr>
              <w:t>„VNEformat ehk Kogemusõppepäevad venekeelsete vabaühendustele“</w:t>
            </w:r>
          </w:p>
        </w:tc>
        <w:tc>
          <w:tcPr>
            <w:tcW w:w="414" w:type="pct"/>
          </w:tcPr>
          <w:p w14:paraId="26080C68" w14:textId="77777777" w:rsidR="005E0B07" w:rsidRPr="0044256D" w:rsidRDefault="005E0B07" w:rsidP="00E4197D">
            <w:pPr>
              <w:tabs>
                <w:tab w:val="left" w:pos="945"/>
              </w:tabs>
              <w:rPr>
                <w:rFonts w:asciiTheme="majorBidi" w:hAnsiTheme="majorBidi" w:cstheme="majorBidi"/>
              </w:rPr>
            </w:pPr>
            <w:r w:rsidRPr="0044256D">
              <w:rPr>
                <w:rFonts w:asciiTheme="majorBidi" w:hAnsiTheme="majorBidi" w:cstheme="majorBidi"/>
              </w:rPr>
              <w:t>18 000</w:t>
            </w:r>
          </w:p>
        </w:tc>
        <w:tc>
          <w:tcPr>
            <w:tcW w:w="3021" w:type="pct"/>
          </w:tcPr>
          <w:p w14:paraId="044A9B4C" w14:textId="77777777" w:rsidR="00C9460F" w:rsidRPr="0044256D" w:rsidRDefault="00C9460F" w:rsidP="00C9460F">
            <w:pPr>
              <w:jc w:val="both"/>
              <w:rPr>
                <w:rFonts w:asciiTheme="majorBidi" w:hAnsiTheme="majorBidi" w:cstheme="majorBidi"/>
              </w:rPr>
            </w:pPr>
            <w:r w:rsidRPr="0044256D">
              <w:rPr>
                <w:rFonts w:asciiTheme="majorBidi" w:hAnsiTheme="majorBidi" w:cstheme="majorBidi"/>
              </w:rPr>
              <w:t xml:space="preserve">Väjundid: </w:t>
            </w:r>
          </w:p>
          <w:p w14:paraId="3D345B25" w14:textId="77777777" w:rsidR="00C9460F" w:rsidRPr="0044256D" w:rsidRDefault="00C9460F">
            <w:pPr>
              <w:pStyle w:val="ListParagraph"/>
              <w:numPr>
                <w:ilvl w:val="0"/>
                <w:numId w:val="16"/>
              </w:numPr>
              <w:jc w:val="both"/>
              <w:rPr>
                <w:rFonts w:asciiTheme="majorBidi" w:hAnsiTheme="majorBidi" w:cstheme="majorBidi"/>
              </w:rPr>
            </w:pPr>
            <w:r w:rsidRPr="0044256D">
              <w:rPr>
                <w:rFonts w:asciiTheme="majorBidi" w:hAnsiTheme="majorBidi" w:cstheme="majorBidi"/>
              </w:rPr>
              <w:t>Läbiviidud 4-päevane sündmus (20.-23.oktoober 2022, Toila SPA) venekeelsete vabaühenduste võimekuse suurendamise eesmärgil.</w:t>
            </w:r>
          </w:p>
          <w:p w14:paraId="1C997E8C" w14:textId="6E0ABDE3" w:rsidR="00C9460F" w:rsidRPr="0044256D" w:rsidRDefault="00C9460F">
            <w:pPr>
              <w:pStyle w:val="ListParagraph"/>
              <w:numPr>
                <w:ilvl w:val="0"/>
                <w:numId w:val="16"/>
              </w:numPr>
              <w:jc w:val="both"/>
              <w:rPr>
                <w:rFonts w:asciiTheme="majorBidi" w:hAnsiTheme="majorBidi" w:cstheme="majorBidi"/>
              </w:rPr>
            </w:pPr>
            <w:r w:rsidRPr="0044256D">
              <w:rPr>
                <w:rFonts w:asciiTheme="majorBidi" w:hAnsiTheme="majorBidi" w:cstheme="majorBidi"/>
              </w:rPr>
              <w:t>Planeeritud sündmuse maht vähemalt 32 ak tundi – tegelik 30 ak tundi</w:t>
            </w:r>
          </w:p>
          <w:p w14:paraId="47988E1C" w14:textId="77777777" w:rsidR="00C9460F" w:rsidRPr="0044256D" w:rsidRDefault="00C9460F">
            <w:pPr>
              <w:pStyle w:val="ListParagraph"/>
              <w:numPr>
                <w:ilvl w:val="0"/>
                <w:numId w:val="16"/>
              </w:numPr>
              <w:jc w:val="both"/>
              <w:rPr>
                <w:rFonts w:asciiTheme="majorBidi" w:hAnsiTheme="majorBidi" w:cstheme="majorBidi"/>
              </w:rPr>
            </w:pPr>
            <w:r w:rsidRPr="0044256D">
              <w:rPr>
                <w:rFonts w:asciiTheme="majorBidi" w:hAnsiTheme="majorBidi" w:cstheme="majorBidi"/>
              </w:rPr>
              <w:t>Planeeritud sündmusel osalenud inimeste ning organisatsioonide arv on vastavalt vähemalt 60 ning 38 - tegelik on vastavalt 58 ning 42</w:t>
            </w:r>
          </w:p>
          <w:p w14:paraId="4290AC6D" w14:textId="77777777" w:rsidR="00C9460F" w:rsidRPr="0044256D" w:rsidRDefault="00C9460F">
            <w:pPr>
              <w:pStyle w:val="ListParagraph"/>
              <w:numPr>
                <w:ilvl w:val="0"/>
                <w:numId w:val="16"/>
              </w:numPr>
              <w:jc w:val="both"/>
              <w:rPr>
                <w:rFonts w:asciiTheme="majorBidi" w:hAnsiTheme="majorBidi" w:cstheme="majorBidi"/>
              </w:rPr>
            </w:pPr>
            <w:r w:rsidRPr="0044256D">
              <w:rPr>
                <w:rFonts w:asciiTheme="majorBidi" w:hAnsiTheme="majorBidi" w:cstheme="majorBidi"/>
              </w:rPr>
              <w:t>Planeeritud tagasiside sündmuse kohta tervikuna (eraldi küsimused, mis on hindepallides 5 palli skaalas vähemalt 4,7 – tegelik hindepallides 5 palli skaalas 5,0.</w:t>
            </w:r>
          </w:p>
          <w:p w14:paraId="4333ACC9" w14:textId="77777777" w:rsidR="00C9460F" w:rsidRPr="0044256D" w:rsidRDefault="00C9460F" w:rsidP="00C9460F">
            <w:pPr>
              <w:jc w:val="both"/>
              <w:rPr>
                <w:rFonts w:asciiTheme="majorBidi" w:hAnsiTheme="majorBidi" w:cstheme="majorBidi"/>
              </w:rPr>
            </w:pPr>
          </w:p>
          <w:p w14:paraId="30787708" w14:textId="77777777" w:rsidR="00C9460F" w:rsidRPr="0044256D" w:rsidRDefault="00C9460F" w:rsidP="00C9460F">
            <w:pPr>
              <w:rPr>
                <w:rFonts w:asciiTheme="majorBidi" w:hAnsiTheme="majorBidi" w:cstheme="majorBidi"/>
              </w:rPr>
            </w:pPr>
            <w:r w:rsidRPr="0044256D">
              <w:rPr>
                <w:rFonts w:asciiTheme="majorBidi" w:hAnsiTheme="majorBidi" w:cstheme="majorBidi"/>
              </w:rPr>
              <w:t>Projekti tulemusteks on:</w:t>
            </w:r>
          </w:p>
          <w:p w14:paraId="187B49D9" w14:textId="77777777" w:rsidR="00C9460F" w:rsidRPr="0044256D" w:rsidRDefault="00C9460F" w:rsidP="00C9460F">
            <w:pPr>
              <w:jc w:val="both"/>
              <w:rPr>
                <w:rFonts w:asciiTheme="majorBidi" w:hAnsiTheme="majorBidi" w:cstheme="majorBidi"/>
              </w:rPr>
            </w:pPr>
            <w:r w:rsidRPr="0044256D">
              <w:rPr>
                <w:rFonts w:asciiTheme="majorBidi" w:hAnsiTheme="majorBidi" w:cstheme="majorBidi"/>
              </w:rPr>
              <w:t>• On tugevdatud koostööd venekeelsete vabaühenduste vahel selliseks, et „võrgustamise“ ning sotsiaalsete suhete edendamise kaudu soodustatakse vabaühenduste arengut ning nende mõju suurendamist uute tähenduste ning väärtuste loomise abil.</w:t>
            </w:r>
          </w:p>
          <w:p w14:paraId="4CCCB870" w14:textId="77777777" w:rsidR="00C9460F" w:rsidRPr="0044256D" w:rsidRDefault="00C9460F" w:rsidP="00C9460F">
            <w:pPr>
              <w:jc w:val="both"/>
              <w:rPr>
                <w:rFonts w:asciiTheme="majorBidi" w:hAnsiTheme="majorBidi" w:cstheme="majorBidi"/>
              </w:rPr>
            </w:pPr>
            <w:r w:rsidRPr="0044256D">
              <w:rPr>
                <w:rFonts w:asciiTheme="majorBidi" w:hAnsiTheme="majorBidi" w:cstheme="majorBidi"/>
              </w:rPr>
              <w:t>• Venekeelsete vabaühenduste esindajatele on loodud transformatiivse õppimise-, kogemuste vahetamise- ning osalemisvõimalusi soodustav keskkond projekti põhieesmärgi saavutamiseks ja aktiivsuse tõstmiseks venekeelsete vabaühenduste seas.</w:t>
            </w:r>
          </w:p>
          <w:p w14:paraId="64CC79C6" w14:textId="77777777" w:rsidR="00C9460F" w:rsidRPr="0044256D" w:rsidRDefault="00C9460F" w:rsidP="00C9460F">
            <w:pPr>
              <w:jc w:val="both"/>
              <w:rPr>
                <w:rFonts w:asciiTheme="majorBidi" w:hAnsiTheme="majorBidi" w:cstheme="majorBidi"/>
              </w:rPr>
            </w:pPr>
            <w:r w:rsidRPr="0044256D">
              <w:rPr>
                <w:rFonts w:asciiTheme="majorBidi" w:hAnsiTheme="majorBidi" w:cstheme="majorBidi"/>
              </w:rPr>
              <w:t>• Sündmuses osalenud vabaühenduste esindajate teadmised enda ning organisatsioonide arenguvajadustest on kasvanud.</w:t>
            </w:r>
          </w:p>
          <w:p w14:paraId="1DD0B884" w14:textId="15FF757B" w:rsidR="005E0B07" w:rsidRPr="0044256D" w:rsidRDefault="005E0B07" w:rsidP="00E4197D">
            <w:pPr>
              <w:rPr>
                <w:rFonts w:asciiTheme="majorBidi" w:hAnsiTheme="majorBidi" w:cstheme="majorBidi"/>
              </w:rPr>
            </w:pPr>
          </w:p>
        </w:tc>
      </w:tr>
      <w:tr w:rsidR="0044256D" w:rsidRPr="0044256D" w14:paraId="4A0B61CC" w14:textId="77777777" w:rsidTr="0044256D">
        <w:tc>
          <w:tcPr>
            <w:tcW w:w="828" w:type="pct"/>
          </w:tcPr>
          <w:p w14:paraId="13965599"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xml:space="preserve">MTÜ Arvamusfestival </w:t>
            </w:r>
          </w:p>
        </w:tc>
        <w:tc>
          <w:tcPr>
            <w:tcW w:w="737" w:type="pct"/>
          </w:tcPr>
          <w:p w14:paraId="095E8A27"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„Arvamusfestival 10“</w:t>
            </w:r>
          </w:p>
        </w:tc>
        <w:tc>
          <w:tcPr>
            <w:tcW w:w="414" w:type="pct"/>
          </w:tcPr>
          <w:p w14:paraId="0AE6BD28"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20 000</w:t>
            </w:r>
          </w:p>
        </w:tc>
        <w:tc>
          <w:tcPr>
            <w:tcW w:w="3021" w:type="pct"/>
          </w:tcPr>
          <w:p w14:paraId="45213DF4" w14:textId="77777777" w:rsidR="00C9460F" w:rsidRPr="0044256D" w:rsidRDefault="00C9460F" w:rsidP="00C9460F">
            <w:pPr>
              <w:jc w:val="both"/>
              <w:rPr>
                <w:rFonts w:asciiTheme="majorBidi" w:hAnsiTheme="majorBidi" w:cstheme="majorBidi"/>
              </w:rPr>
            </w:pPr>
            <w:r w:rsidRPr="0044256D">
              <w:rPr>
                <w:rFonts w:asciiTheme="majorBidi" w:hAnsiTheme="majorBidi" w:cstheme="majorBidi"/>
              </w:rPr>
              <w:t>Väjundid:</w:t>
            </w:r>
          </w:p>
          <w:p w14:paraId="2752A1A5" w14:textId="77777777" w:rsidR="00C9460F" w:rsidRPr="0044256D" w:rsidRDefault="00C9460F">
            <w:pPr>
              <w:pStyle w:val="ListParagraph"/>
              <w:numPr>
                <w:ilvl w:val="0"/>
                <w:numId w:val="17"/>
              </w:numPr>
              <w:jc w:val="both"/>
              <w:rPr>
                <w:rFonts w:asciiTheme="majorBidi" w:hAnsiTheme="majorBidi" w:cstheme="majorBidi"/>
              </w:rPr>
            </w:pPr>
            <w:r w:rsidRPr="0044256D">
              <w:rPr>
                <w:rFonts w:asciiTheme="majorBidi" w:hAnsiTheme="majorBidi" w:cstheme="majorBidi"/>
              </w:rPr>
              <w:t>Planeeritud osalejate arv 8000 in - tegelik 9000 in</w:t>
            </w:r>
          </w:p>
          <w:p w14:paraId="280FEEEA" w14:textId="77777777" w:rsidR="00C9460F" w:rsidRPr="0044256D" w:rsidRDefault="00C9460F">
            <w:pPr>
              <w:pStyle w:val="ListParagraph"/>
              <w:numPr>
                <w:ilvl w:val="0"/>
                <w:numId w:val="17"/>
              </w:numPr>
              <w:jc w:val="both"/>
              <w:rPr>
                <w:rFonts w:asciiTheme="majorBidi" w:hAnsiTheme="majorBidi" w:cstheme="majorBidi"/>
              </w:rPr>
            </w:pPr>
            <w:r w:rsidRPr="0044256D">
              <w:rPr>
                <w:rFonts w:asciiTheme="majorBidi" w:hAnsiTheme="majorBidi" w:cstheme="majorBidi"/>
              </w:rPr>
              <w:t>Planeeritud järelkuulamiste arv 30 000 - tegelik 183 000</w:t>
            </w:r>
          </w:p>
          <w:p w14:paraId="064D54CA" w14:textId="77777777" w:rsidR="00C9460F" w:rsidRPr="0044256D" w:rsidRDefault="00C9460F">
            <w:pPr>
              <w:pStyle w:val="ListParagraph"/>
              <w:numPr>
                <w:ilvl w:val="0"/>
                <w:numId w:val="17"/>
              </w:numPr>
              <w:jc w:val="both"/>
              <w:rPr>
                <w:rFonts w:asciiTheme="majorBidi" w:hAnsiTheme="majorBidi" w:cstheme="majorBidi"/>
              </w:rPr>
            </w:pPr>
            <w:r w:rsidRPr="0044256D">
              <w:rPr>
                <w:rFonts w:asciiTheme="majorBidi" w:hAnsiTheme="majorBidi" w:cstheme="majorBidi"/>
              </w:rPr>
              <w:t>Planeeritud korraldajate arv 100 - tegelik 110</w:t>
            </w:r>
          </w:p>
          <w:p w14:paraId="5FBA6B53" w14:textId="77777777" w:rsidR="00C9460F" w:rsidRPr="0044256D" w:rsidRDefault="00C9460F">
            <w:pPr>
              <w:pStyle w:val="ListParagraph"/>
              <w:numPr>
                <w:ilvl w:val="0"/>
                <w:numId w:val="17"/>
              </w:numPr>
              <w:jc w:val="both"/>
              <w:rPr>
                <w:rFonts w:asciiTheme="majorBidi" w:hAnsiTheme="majorBidi" w:cstheme="majorBidi"/>
              </w:rPr>
            </w:pPr>
            <w:r w:rsidRPr="0044256D">
              <w:rPr>
                <w:rFonts w:asciiTheme="majorBidi" w:hAnsiTheme="majorBidi" w:cstheme="majorBidi"/>
              </w:rPr>
              <w:t>Planeeritud arutelude arv 140 - tegelik 166</w:t>
            </w:r>
          </w:p>
          <w:p w14:paraId="55363731" w14:textId="77777777" w:rsidR="00C9460F" w:rsidRPr="0044256D" w:rsidRDefault="00C9460F" w:rsidP="00C9460F">
            <w:pPr>
              <w:jc w:val="both"/>
              <w:rPr>
                <w:rFonts w:asciiTheme="majorBidi" w:hAnsiTheme="majorBidi" w:cstheme="majorBidi"/>
              </w:rPr>
            </w:pPr>
            <w:r w:rsidRPr="0044256D">
              <w:rPr>
                <w:rFonts w:asciiTheme="majorBidi" w:hAnsiTheme="majorBidi" w:cstheme="majorBidi"/>
              </w:rPr>
              <w:t>Projekti tulemusteks on:</w:t>
            </w:r>
          </w:p>
          <w:p w14:paraId="253053CB" w14:textId="2F4839AC"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Kahe päeva jooksul toimus 26 arutelualal 166 arutelu. Lisaks toimus 11.-13. augustil kultuuriprogrammi raames 19 sündmust. Kümnendat Arvamusfestivali külastas ligikaudu 9000 inimest, kellest 310 osalejat jagas festivali korraldajatega tagasisidet oma kogemusest.</w:t>
            </w:r>
          </w:p>
        </w:tc>
      </w:tr>
      <w:tr w:rsidR="0044256D" w:rsidRPr="0044256D" w14:paraId="781C0157" w14:textId="77777777" w:rsidTr="0044256D">
        <w:tc>
          <w:tcPr>
            <w:tcW w:w="828" w:type="pct"/>
          </w:tcPr>
          <w:p w14:paraId="31B39ACA"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xml:space="preserve">SA Eestimaa Looduse Fond </w:t>
            </w:r>
          </w:p>
        </w:tc>
        <w:tc>
          <w:tcPr>
            <w:tcW w:w="737" w:type="pct"/>
          </w:tcPr>
          <w:p w14:paraId="5245FC64"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xml:space="preserve"> „Teeme Ära talgupäev 2022“</w:t>
            </w:r>
          </w:p>
        </w:tc>
        <w:tc>
          <w:tcPr>
            <w:tcW w:w="414" w:type="pct"/>
          </w:tcPr>
          <w:p w14:paraId="61F06D54"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38 000</w:t>
            </w:r>
          </w:p>
        </w:tc>
        <w:tc>
          <w:tcPr>
            <w:tcW w:w="3021" w:type="pct"/>
          </w:tcPr>
          <w:p w14:paraId="7CC1F491"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Väjundid:</w:t>
            </w:r>
          </w:p>
          <w:p w14:paraId="37D05596" w14:textId="77777777" w:rsidR="00C9460F" w:rsidRPr="0044256D" w:rsidRDefault="00C9460F">
            <w:pPr>
              <w:pStyle w:val="ListParagraph"/>
              <w:numPr>
                <w:ilvl w:val="0"/>
                <w:numId w:val="18"/>
              </w:numPr>
              <w:tabs>
                <w:tab w:val="left" w:pos="945"/>
              </w:tabs>
              <w:rPr>
                <w:rFonts w:asciiTheme="majorBidi" w:hAnsiTheme="majorBidi" w:cstheme="majorBidi"/>
              </w:rPr>
            </w:pPr>
            <w:r w:rsidRPr="0044256D">
              <w:rPr>
                <w:rFonts w:asciiTheme="majorBidi" w:hAnsiTheme="majorBidi" w:cstheme="majorBidi"/>
              </w:rPr>
              <w:t>Planeeritud osalejate arv 25 000-30 000 in – tegelik 27 902</w:t>
            </w:r>
          </w:p>
          <w:p w14:paraId="4E703F85" w14:textId="77777777" w:rsidR="00C9460F" w:rsidRPr="0044256D" w:rsidRDefault="00C9460F">
            <w:pPr>
              <w:pStyle w:val="ListParagraph"/>
              <w:numPr>
                <w:ilvl w:val="0"/>
                <w:numId w:val="18"/>
              </w:numPr>
              <w:tabs>
                <w:tab w:val="left" w:pos="945"/>
              </w:tabs>
              <w:rPr>
                <w:rFonts w:asciiTheme="majorBidi" w:hAnsiTheme="majorBidi" w:cstheme="majorBidi"/>
              </w:rPr>
            </w:pPr>
            <w:r w:rsidRPr="0044256D">
              <w:rPr>
                <w:rFonts w:asciiTheme="majorBidi" w:hAnsiTheme="majorBidi" w:cstheme="majorBidi"/>
              </w:rPr>
              <w:t>Planeeritud talgute arv 2000 tegelik 1215</w:t>
            </w:r>
          </w:p>
          <w:p w14:paraId="4341BDF6" w14:textId="77777777" w:rsidR="00C9460F" w:rsidRPr="0044256D" w:rsidRDefault="00C9460F">
            <w:pPr>
              <w:pStyle w:val="ListParagraph"/>
              <w:numPr>
                <w:ilvl w:val="0"/>
                <w:numId w:val="18"/>
              </w:numPr>
              <w:tabs>
                <w:tab w:val="left" w:pos="945"/>
              </w:tabs>
              <w:rPr>
                <w:rFonts w:asciiTheme="majorBidi" w:hAnsiTheme="majorBidi" w:cstheme="majorBidi"/>
              </w:rPr>
            </w:pPr>
            <w:r w:rsidRPr="0044256D">
              <w:rPr>
                <w:rFonts w:asciiTheme="majorBidi" w:hAnsiTheme="majorBidi" w:cstheme="majorBidi"/>
              </w:rPr>
              <w:lastRenderedPageBreak/>
              <w:t>Planeeritud 2 pressiüritust, meeskonna koosolekud, maakondlike koordinaatorite infopäev ja koolitus, lisaks partnerite tänuüritus ja meeskonnasisene analüüsikoosolek – tegelik pressiüritused:</w:t>
            </w:r>
          </w:p>
          <w:p w14:paraId="4C216EBE"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1) avasündmus 6. aprillil Päästeameti peamaja komandoruumis</w:t>
            </w:r>
          </w:p>
          <w:p w14:paraId="39A249D6"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2) eeltalgud 3. mail Salme Kultuurikeskuse juures</w:t>
            </w:r>
          </w:p>
          <w:p w14:paraId="21F77647"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3) Iganädalased meeskonnakoosolekud.</w:t>
            </w:r>
          </w:p>
          <w:p w14:paraId="2D814BF9"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4) Maakondlike koordinaatorite koolitus- ja infokoosolekud 29. märtsil ja 13. aprillil Zoomis.</w:t>
            </w:r>
          </w:p>
          <w:p w14:paraId="544C628D"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5) Partnerite tänuüritus ja meeskonnasisene analüüsikoosolek 18. mail restoranis Ülo Tallinnas.</w:t>
            </w:r>
          </w:p>
          <w:p w14:paraId="116DA5EC" w14:textId="00D958ED" w:rsidR="00C9460F" w:rsidRPr="0044256D" w:rsidRDefault="00C9460F">
            <w:pPr>
              <w:pStyle w:val="ListParagraph"/>
              <w:numPr>
                <w:ilvl w:val="0"/>
                <w:numId w:val="19"/>
              </w:numPr>
              <w:tabs>
                <w:tab w:val="left" w:pos="945"/>
              </w:tabs>
              <w:rPr>
                <w:rFonts w:asciiTheme="majorBidi" w:hAnsiTheme="majorBidi" w:cstheme="majorBidi"/>
              </w:rPr>
            </w:pPr>
            <w:r w:rsidRPr="0044256D">
              <w:rPr>
                <w:rFonts w:asciiTheme="majorBidi" w:hAnsiTheme="majorBidi" w:cstheme="majorBidi"/>
              </w:rPr>
              <w:t>Planeeritud reklaamid: Kujundatud ja levitatud on print- ja välimeedia reklaamid, plakatid, kuulutused, tänukirjad, veebibännerid; toodetud ja levitatud on raadioreklaamid – tegelik, printreklaamid ilmusid päeva-, nädala- ja maakonnalehtedes, välimeedia kampaania eksponeeritud erinevates Eesti linnades, tele- ja raadioreklaamid ERRi ja erakanalites, videoklipid sotsiaalmeedias ja veebis.</w:t>
            </w:r>
          </w:p>
          <w:p w14:paraId="36831B63" w14:textId="6997ACCB" w:rsidR="00C9460F" w:rsidRPr="0044256D" w:rsidRDefault="00C9460F">
            <w:pPr>
              <w:pStyle w:val="ListParagraph"/>
              <w:numPr>
                <w:ilvl w:val="0"/>
                <w:numId w:val="19"/>
              </w:numPr>
              <w:tabs>
                <w:tab w:val="left" w:pos="945"/>
              </w:tabs>
              <w:rPr>
                <w:rFonts w:asciiTheme="majorBidi" w:hAnsiTheme="majorBidi" w:cstheme="majorBidi"/>
              </w:rPr>
            </w:pPr>
            <w:r w:rsidRPr="0044256D">
              <w:rPr>
                <w:rFonts w:asciiTheme="majorBidi" w:hAnsiTheme="majorBidi" w:cstheme="majorBidi"/>
              </w:rPr>
              <w:t>Planeeritud: toota 4-6 klippi – tegelik, toodeti 4 eestikeelset (+1 võrokeelne), 4 venekeelset, 1 ukrainakeelne. Lisaks eeltalgute video¬klipp ja kokkuvõttev film.</w:t>
            </w:r>
          </w:p>
          <w:p w14:paraId="5EBE77D6" w14:textId="2D351C9E" w:rsidR="00C9460F" w:rsidRPr="0044256D" w:rsidRDefault="00C9460F">
            <w:pPr>
              <w:pStyle w:val="ListParagraph"/>
              <w:numPr>
                <w:ilvl w:val="0"/>
                <w:numId w:val="19"/>
              </w:numPr>
              <w:tabs>
                <w:tab w:val="left" w:pos="945"/>
              </w:tabs>
              <w:rPr>
                <w:rFonts w:asciiTheme="majorBidi" w:hAnsiTheme="majorBidi" w:cstheme="majorBidi"/>
              </w:rPr>
            </w:pPr>
            <w:r w:rsidRPr="0044256D">
              <w:rPr>
                <w:rFonts w:asciiTheme="majorBidi" w:hAnsiTheme="majorBidi" w:cstheme="majorBidi"/>
              </w:rPr>
              <w:t>Planeeritud: olulisemad tutvustavad tekstid ja reklaam-materjalid on tõlgitud ja levitatud ka venekeelsetena – tegelik, olulisemad tutvustavad tekstid ja reklaam-materjalid olid tõlgitud ja levitatud vene, ukraina ja inglise keeles</w:t>
            </w:r>
          </w:p>
          <w:p w14:paraId="4C082289" w14:textId="77777777" w:rsidR="00C9460F" w:rsidRPr="0044256D" w:rsidRDefault="00C9460F">
            <w:pPr>
              <w:pStyle w:val="ListParagraph"/>
              <w:numPr>
                <w:ilvl w:val="0"/>
                <w:numId w:val="19"/>
              </w:numPr>
              <w:tabs>
                <w:tab w:val="left" w:pos="945"/>
              </w:tabs>
              <w:rPr>
                <w:rFonts w:asciiTheme="majorBidi" w:hAnsiTheme="majorBidi" w:cstheme="majorBidi"/>
              </w:rPr>
            </w:pPr>
            <w:r w:rsidRPr="0044256D">
              <w:rPr>
                <w:rFonts w:asciiTheme="majorBidi" w:hAnsiTheme="majorBidi" w:cstheme="majorBidi"/>
              </w:rPr>
              <w:t xml:space="preserve">Planeeritud: Värskendada veebileht nii eesti kui vene keeles, talgute registreerimise keskkond on täiendatud – tegelik, valmis uus veebileht ning värskendatud talgute registreerimiskeskkond eest, vene, ukraina ja inglise keeles. </w:t>
            </w:r>
          </w:p>
          <w:p w14:paraId="6F21BAC8" w14:textId="77777777" w:rsidR="00C9460F" w:rsidRPr="0044256D" w:rsidRDefault="00C9460F">
            <w:pPr>
              <w:pStyle w:val="ListParagraph"/>
              <w:numPr>
                <w:ilvl w:val="0"/>
                <w:numId w:val="19"/>
              </w:numPr>
              <w:tabs>
                <w:tab w:val="left" w:pos="945"/>
              </w:tabs>
              <w:rPr>
                <w:rFonts w:asciiTheme="majorBidi" w:hAnsiTheme="majorBidi" w:cstheme="majorBidi"/>
              </w:rPr>
            </w:pPr>
            <w:r w:rsidRPr="0044256D">
              <w:rPr>
                <w:rFonts w:asciiTheme="majorBidi" w:hAnsiTheme="majorBidi" w:cstheme="majorBidi"/>
              </w:rPr>
              <w:t>Planeeritud: Kogutud ja analüüsitud on vähemalt 500 talgujuhi poolt täidetud tagasiside¬ankeedid</w:t>
            </w:r>
            <w:r w:rsidRPr="0044256D">
              <w:rPr>
                <w:rFonts w:asciiTheme="majorBidi" w:hAnsiTheme="majorBidi" w:cstheme="majorBidi"/>
              </w:rPr>
              <w:tab/>
              <w:t xml:space="preserve">- tegelik: Tagasisidet andis enam kui 200 talgujuhti. </w:t>
            </w:r>
          </w:p>
          <w:p w14:paraId="7C0782C3" w14:textId="77777777" w:rsidR="00C9460F" w:rsidRPr="0044256D" w:rsidRDefault="00C9460F">
            <w:pPr>
              <w:pStyle w:val="ListParagraph"/>
              <w:numPr>
                <w:ilvl w:val="0"/>
                <w:numId w:val="19"/>
              </w:numPr>
              <w:tabs>
                <w:tab w:val="left" w:pos="945"/>
              </w:tabs>
              <w:rPr>
                <w:rFonts w:asciiTheme="majorBidi" w:hAnsiTheme="majorBidi" w:cstheme="majorBidi"/>
              </w:rPr>
            </w:pPr>
            <w:r w:rsidRPr="0044256D">
              <w:rPr>
                <w:rFonts w:asciiTheme="majorBidi" w:hAnsiTheme="majorBidi" w:cstheme="majorBidi"/>
              </w:rPr>
              <w:t>Teised väljundid (mida taotluse koostamisel polnud võimalik planeerida) - 280 veeohutumat paika, 362 rajatud lilleniitu, 200 talgul kaasatud Ukrainast pärit inimesi.</w:t>
            </w:r>
          </w:p>
          <w:p w14:paraId="473079A3" w14:textId="77777777" w:rsidR="00C9460F" w:rsidRPr="0044256D" w:rsidRDefault="00C9460F" w:rsidP="00C9460F">
            <w:pPr>
              <w:tabs>
                <w:tab w:val="left" w:pos="945"/>
              </w:tabs>
              <w:rPr>
                <w:rFonts w:asciiTheme="majorBidi" w:hAnsiTheme="majorBidi" w:cstheme="majorBidi"/>
              </w:rPr>
            </w:pPr>
          </w:p>
          <w:p w14:paraId="29B7335D"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Tulemused:</w:t>
            </w:r>
          </w:p>
          <w:p w14:paraId="7A930E8C" w14:textId="7ACCD374"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xml:space="preserve">Teeme Ära talgupäeva (7.05.2022 üle Eesti, lisaks Prantsusmaal ja Kanadas) raames korraldati 1215 talgut, millest võttis osa 27 902 talgulist. Kui kahel eelmisel kevadel sai koroonaviiruse leviku tõttu koguneda talgutele vaid lähedaste ringis, siis sel aastal toimus üle-eestiline talgupäev tavapärasel kujul. </w:t>
            </w:r>
          </w:p>
          <w:p w14:paraId="3FF74145" w14:textId="1ED8FA49"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Enim talguid toimus Harjumaal ja Tallinnas, kuid elanike arvu järgi osales kõige rohkem inimesi Saaremaal. Märgatav oli erinevate lasteasutuste (lasteaiad, koolid, noortekeskused, seltsid) huvi ja osalemise kasv talgutel.</w:t>
            </w:r>
          </w:p>
          <w:p w14:paraId="5F9F2A06" w14:textId="050680CA"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xml:space="preserve">Koostöös Päästeametiga innustati talgujuhte ja talgulisi pöörama tähelepanu kodulähedaste veekogude ja väiksemate veesilmade ohutusele. Üleskutse võeti hästi vastu ning tulemusena tehti muude talgutööde kõrval üle Eesti veeohutumaks 280 talgupaika. Samuti olid tähelepanu all talgutööd looduse mitmekesisuse ja elurikkuse toetamiseks – rajati 362 liigirikast lilleniitu ja meisterdati 99 putukahotelli. Eraldi pöörati tähelepanu uute kaasmaalaste ehk sõjapõgenike kaasamisele. Ukrainast </w:t>
            </w:r>
            <w:r w:rsidRPr="0044256D">
              <w:rPr>
                <w:rFonts w:asciiTheme="majorBidi" w:hAnsiTheme="majorBidi" w:cstheme="majorBidi"/>
              </w:rPr>
              <w:lastRenderedPageBreak/>
              <w:t>pärit inimesi osales üle Eesti ligi 200 talgul. Osalenute vabatahtliku töö panus ulatus talgupäeva raames kokku vähemalt 900 000 euroni.</w:t>
            </w:r>
          </w:p>
        </w:tc>
      </w:tr>
      <w:tr w:rsidR="0044256D" w:rsidRPr="0044256D" w14:paraId="3CDF75AE" w14:textId="77777777" w:rsidTr="0044256D">
        <w:tc>
          <w:tcPr>
            <w:tcW w:w="828" w:type="pct"/>
          </w:tcPr>
          <w:p w14:paraId="656C6CA6"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lastRenderedPageBreak/>
              <w:t xml:space="preserve">Sotsiaalsete Ettevõtete Võrgustik MTÜ </w:t>
            </w:r>
          </w:p>
        </w:tc>
        <w:tc>
          <w:tcPr>
            <w:tcW w:w="737" w:type="pct"/>
          </w:tcPr>
          <w:p w14:paraId="0B911ADD"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xml:space="preserve"> „Sotsiaalse ettevõtluse suursündmus“</w:t>
            </w:r>
          </w:p>
        </w:tc>
        <w:tc>
          <w:tcPr>
            <w:tcW w:w="414" w:type="pct"/>
          </w:tcPr>
          <w:p w14:paraId="58C03BBE"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4000</w:t>
            </w:r>
          </w:p>
        </w:tc>
        <w:tc>
          <w:tcPr>
            <w:tcW w:w="3021" w:type="pct"/>
          </w:tcPr>
          <w:p w14:paraId="19B7EB8A"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Väljundid:</w:t>
            </w:r>
          </w:p>
          <w:p w14:paraId="3FD3C0AF" w14:textId="77777777" w:rsidR="00C9460F" w:rsidRPr="0044256D" w:rsidRDefault="00C9460F">
            <w:pPr>
              <w:pStyle w:val="ListParagraph"/>
              <w:numPr>
                <w:ilvl w:val="0"/>
                <w:numId w:val="20"/>
              </w:numPr>
              <w:tabs>
                <w:tab w:val="left" w:pos="945"/>
              </w:tabs>
              <w:rPr>
                <w:rFonts w:asciiTheme="majorBidi" w:hAnsiTheme="majorBidi" w:cstheme="majorBidi"/>
              </w:rPr>
            </w:pPr>
            <w:r w:rsidRPr="0044256D">
              <w:rPr>
                <w:rFonts w:asciiTheme="majorBidi" w:hAnsiTheme="majorBidi" w:cstheme="majorBidi"/>
              </w:rPr>
              <w:t>Planeeritud füüsiliselt osaleb sündmusel vähemalt 350 in, virtuaalselt 300 in -  tegelik, osales 1458 in, füüsiliselt sündmusel 1065 in, otseülekande vahendusel 393 in</w:t>
            </w:r>
          </w:p>
          <w:p w14:paraId="3993D237" w14:textId="77777777" w:rsidR="00C9460F" w:rsidRPr="0044256D" w:rsidRDefault="00C9460F">
            <w:pPr>
              <w:pStyle w:val="ListParagraph"/>
              <w:numPr>
                <w:ilvl w:val="0"/>
                <w:numId w:val="20"/>
              </w:numPr>
              <w:tabs>
                <w:tab w:val="left" w:pos="945"/>
              </w:tabs>
              <w:rPr>
                <w:rFonts w:asciiTheme="majorBidi" w:hAnsiTheme="majorBidi" w:cstheme="majorBidi"/>
              </w:rPr>
            </w:pPr>
            <w:r w:rsidRPr="0044256D">
              <w:rPr>
                <w:rFonts w:asciiTheme="majorBidi" w:hAnsiTheme="majorBidi" w:cstheme="majorBidi"/>
              </w:rPr>
              <w:t>Planeeritud meediakajastuste hulk: 7 artiklit, intervjuud, arvamuslugu, jms erinevates meediakanalites tegelik, 18 artiklit, intervjuud, meediakajastust</w:t>
            </w:r>
          </w:p>
          <w:p w14:paraId="76F45D3F" w14:textId="77777777" w:rsidR="00C9460F" w:rsidRPr="0044256D" w:rsidRDefault="00C9460F">
            <w:pPr>
              <w:pStyle w:val="ListParagraph"/>
              <w:numPr>
                <w:ilvl w:val="0"/>
                <w:numId w:val="20"/>
              </w:numPr>
              <w:tabs>
                <w:tab w:val="left" w:pos="945"/>
              </w:tabs>
              <w:rPr>
                <w:rFonts w:asciiTheme="majorBidi" w:hAnsiTheme="majorBidi" w:cstheme="majorBidi"/>
              </w:rPr>
            </w:pPr>
            <w:r w:rsidRPr="0044256D">
              <w:rPr>
                <w:rFonts w:asciiTheme="majorBidi" w:hAnsiTheme="majorBidi" w:cstheme="majorBidi"/>
              </w:rPr>
              <w:t>Planeeritud sotsiaalmeedia abil jõutud inimeste arv: Facebooki sündmuse info on jõudnud 25 000 in – tegelik, hinnanguliselt 262 091 in; Instagram - hinnanguliselt 83 293 in, kes nägid Instagramis postitust või storyt vähemalt ühe korra; Linkedin - 1395 lehe vaatajat.</w:t>
            </w:r>
          </w:p>
          <w:p w14:paraId="17AA2EDA" w14:textId="77777777" w:rsidR="00C9460F" w:rsidRPr="0044256D" w:rsidRDefault="00C9460F">
            <w:pPr>
              <w:pStyle w:val="ListParagraph"/>
              <w:numPr>
                <w:ilvl w:val="0"/>
                <w:numId w:val="20"/>
              </w:numPr>
              <w:tabs>
                <w:tab w:val="left" w:pos="945"/>
              </w:tabs>
              <w:rPr>
                <w:rFonts w:asciiTheme="majorBidi" w:hAnsiTheme="majorBidi" w:cstheme="majorBidi"/>
              </w:rPr>
            </w:pPr>
            <w:r w:rsidRPr="0044256D">
              <w:rPr>
                <w:rFonts w:asciiTheme="majorBidi" w:hAnsiTheme="majorBidi" w:cstheme="majorBidi"/>
              </w:rPr>
              <w:t>Planeeritud toetajate arv 7 erinevat erasektori osapoolt – tegelik, 50 toetajat.</w:t>
            </w:r>
          </w:p>
          <w:p w14:paraId="76D42980" w14:textId="77777777" w:rsidR="00C9460F" w:rsidRPr="0044256D" w:rsidRDefault="00C9460F">
            <w:pPr>
              <w:pStyle w:val="ListParagraph"/>
              <w:numPr>
                <w:ilvl w:val="0"/>
                <w:numId w:val="20"/>
              </w:numPr>
              <w:tabs>
                <w:tab w:val="left" w:pos="945"/>
              </w:tabs>
              <w:rPr>
                <w:rFonts w:asciiTheme="majorBidi" w:hAnsiTheme="majorBidi" w:cstheme="majorBidi"/>
              </w:rPr>
            </w:pPr>
            <w:r w:rsidRPr="0044256D">
              <w:rPr>
                <w:rFonts w:asciiTheme="majorBidi" w:hAnsiTheme="majorBidi" w:cstheme="majorBidi"/>
              </w:rPr>
              <w:t>Planeeritud partnerite arv: vähemalt 6 sisulist partnerit – tegelik 15</w:t>
            </w:r>
          </w:p>
          <w:p w14:paraId="4448F834" w14:textId="77777777" w:rsidR="00C9460F" w:rsidRPr="0044256D" w:rsidRDefault="00C9460F">
            <w:pPr>
              <w:pStyle w:val="ListParagraph"/>
              <w:numPr>
                <w:ilvl w:val="0"/>
                <w:numId w:val="20"/>
              </w:numPr>
              <w:tabs>
                <w:tab w:val="left" w:pos="945"/>
              </w:tabs>
              <w:rPr>
                <w:rFonts w:asciiTheme="majorBidi" w:hAnsiTheme="majorBidi" w:cstheme="majorBidi"/>
              </w:rPr>
            </w:pPr>
            <w:r w:rsidRPr="0044256D">
              <w:rPr>
                <w:rFonts w:asciiTheme="majorBidi" w:hAnsiTheme="majorBidi" w:cstheme="majorBidi"/>
              </w:rPr>
              <w:t>Planeeritud kaasatud sotsiaalsete ettevõtjate arv sündmuse korraldusse on vähemalt 20 – tegelik 22</w:t>
            </w:r>
          </w:p>
          <w:p w14:paraId="3E66C187" w14:textId="77777777" w:rsidR="00C9460F" w:rsidRPr="0044256D" w:rsidRDefault="00C9460F">
            <w:pPr>
              <w:pStyle w:val="ListParagraph"/>
              <w:numPr>
                <w:ilvl w:val="0"/>
                <w:numId w:val="20"/>
              </w:numPr>
              <w:tabs>
                <w:tab w:val="left" w:pos="945"/>
              </w:tabs>
              <w:rPr>
                <w:rFonts w:asciiTheme="majorBidi" w:hAnsiTheme="majorBidi" w:cstheme="majorBidi"/>
              </w:rPr>
            </w:pPr>
            <w:r w:rsidRPr="0044256D">
              <w:rPr>
                <w:rFonts w:asciiTheme="majorBidi" w:hAnsiTheme="majorBidi" w:cstheme="majorBidi"/>
              </w:rPr>
              <w:t>Planeeritud keskmine rahulolu tase sündmusega on 9 10-palli skaalal – tegelik kõikide kaasatud osapoolte keskmine rahuloluhinnang 8,6.</w:t>
            </w:r>
          </w:p>
          <w:p w14:paraId="071B1B55"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Tulemused:</w:t>
            </w:r>
          </w:p>
          <w:p w14:paraId="35F443B4" w14:textId="7960CF36"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7. oktoobril 2022 toimus Põhjala tehases Baltikumi esimene ja ühtlasi suurim mõju- ning jätkusuutlikkuse festival Impact Day.</w:t>
            </w:r>
          </w:p>
          <w:p w14:paraId="76D6103A"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Sel päeval toimus:</w:t>
            </w:r>
          </w:p>
          <w:p w14:paraId="0D3977FC" w14:textId="28574E85"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11 koolitus-töötuba,</w:t>
            </w:r>
          </w:p>
          <w:p w14:paraId="70BCBC36"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11 inspiratsiooni-sündmust,</w:t>
            </w:r>
          </w:p>
          <w:p w14:paraId="138D5044"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10 paneeli,</w:t>
            </w:r>
          </w:p>
          <w:p w14:paraId="2F4D02DE" w14:textId="6C7A51CC"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2 pitchimis (liftikõne) võistlust.</w:t>
            </w:r>
          </w:p>
          <w:p w14:paraId="3873C109"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Laval astus üles 93 esinejat, demoalal oli esindatud 46 ettevõtet. Lisaks toimus kõrvalsündmusena Start-Up Estonia Community Meet Up ning õhtu kulmineerus Impact Show’ga, kus oli 4 erinevat artisti.</w:t>
            </w:r>
          </w:p>
          <w:p w14:paraId="4BC14D90" w14:textId="6064CA5E"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Kodanikuühiskonna arengusse kaasasime lisaks olemasolevatele partneritele erasektorist ettevõtted, kes soovivad panustada sotsiaalse ettevõtluse ja innovatsiooni valdkonna arengusse.</w:t>
            </w:r>
          </w:p>
          <w:p w14:paraId="51C9583D"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Kokku oli Impact Dayl kaaskorraldajatest partneriteks 15 organisatsiooni, kellest 8 olid kolmanda sektori, 3 avaliku sektori ja 4 erasektori organisatsioonid.</w:t>
            </w:r>
          </w:p>
          <w:p w14:paraId="61C0CF59" w14:textId="344B0E94"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Kokku toetas Impact Dayd partnerina (teenuste, asjade jms toetuse andmise näol) 50 ettevõtet/organisatsiooni.</w:t>
            </w:r>
          </w:p>
        </w:tc>
      </w:tr>
      <w:tr w:rsidR="0044256D" w:rsidRPr="0044256D" w14:paraId="4D35116A" w14:textId="77777777" w:rsidTr="00CF0F1B">
        <w:tc>
          <w:tcPr>
            <w:tcW w:w="5000" w:type="pct"/>
            <w:gridSpan w:val="4"/>
            <w:shd w:val="pct5" w:color="auto" w:fill="auto"/>
          </w:tcPr>
          <w:p w14:paraId="63B260B6" w14:textId="77777777" w:rsidR="00C9460F" w:rsidRPr="0044256D" w:rsidRDefault="00C9460F" w:rsidP="00C9460F">
            <w:pPr>
              <w:tabs>
                <w:tab w:val="left" w:pos="945"/>
              </w:tabs>
              <w:rPr>
                <w:rFonts w:asciiTheme="majorBidi" w:hAnsiTheme="majorBidi" w:cstheme="majorBidi"/>
              </w:rPr>
            </w:pPr>
            <w:r w:rsidRPr="0044256D">
              <w:rPr>
                <w:rFonts w:asciiTheme="majorBidi" w:hAnsiTheme="majorBidi" w:cstheme="majorBidi"/>
              </w:rPr>
              <w:t xml:space="preserve">3. Järeldused konkursi jätkamise osas. </w:t>
            </w:r>
          </w:p>
        </w:tc>
      </w:tr>
      <w:tr w:rsidR="00C9460F" w:rsidRPr="0044256D" w14:paraId="03994949" w14:textId="77777777" w:rsidTr="00CF0F1B">
        <w:trPr>
          <w:trHeight w:val="746"/>
        </w:trPr>
        <w:tc>
          <w:tcPr>
            <w:tcW w:w="5000" w:type="pct"/>
            <w:gridSpan w:val="4"/>
            <w:vAlign w:val="center"/>
          </w:tcPr>
          <w:p w14:paraId="273C39C3" w14:textId="42210802" w:rsidR="00385608" w:rsidRPr="0044256D" w:rsidRDefault="00385608" w:rsidP="00385608">
            <w:pPr>
              <w:pStyle w:val="ListParagraph"/>
              <w:tabs>
                <w:tab w:val="left" w:pos="945"/>
              </w:tabs>
              <w:ind w:left="360"/>
              <w:rPr>
                <w:rFonts w:asciiTheme="majorBidi" w:hAnsiTheme="majorBidi" w:cstheme="majorBidi"/>
              </w:rPr>
            </w:pPr>
            <w:r w:rsidRPr="0044256D">
              <w:rPr>
                <w:rFonts w:asciiTheme="majorBidi" w:hAnsiTheme="majorBidi" w:cstheme="majorBidi"/>
              </w:rPr>
              <w:t>Mõtted 2022 aasta konkurssi analüüsides:</w:t>
            </w:r>
          </w:p>
          <w:p w14:paraId="07E9ED8C" w14:textId="6A284DC4" w:rsidR="00C9460F" w:rsidRPr="0044256D" w:rsidRDefault="00C9460F">
            <w:pPr>
              <w:pStyle w:val="ListParagraph"/>
              <w:numPr>
                <w:ilvl w:val="0"/>
                <w:numId w:val="2"/>
              </w:numPr>
              <w:tabs>
                <w:tab w:val="left" w:pos="945"/>
              </w:tabs>
              <w:rPr>
                <w:rFonts w:asciiTheme="majorBidi" w:hAnsiTheme="majorBidi" w:cstheme="majorBidi"/>
              </w:rPr>
            </w:pPr>
            <w:r w:rsidRPr="0044256D">
              <w:rPr>
                <w:rFonts w:asciiTheme="majorBidi" w:hAnsiTheme="majorBidi" w:cstheme="majorBidi"/>
              </w:rPr>
              <w:t>Kodanikuühiskonda arendavate suursündmuste ideekorje konkurss – vaadata üle sõnastus ja ümber mõtestada konkursi idee ja eesmärk</w:t>
            </w:r>
          </w:p>
          <w:p w14:paraId="344AC5C3" w14:textId="631637D5" w:rsidR="00C9460F" w:rsidRPr="0044256D" w:rsidRDefault="00C9460F" w:rsidP="00C9460F">
            <w:pPr>
              <w:pStyle w:val="ListParagraph"/>
              <w:tabs>
                <w:tab w:val="left" w:pos="945"/>
              </w:tabs>
              <w:ind w:left="360"/>
              <w:rPr>
                <w:rFonts w:asciiTheme="majorBidi" w:hAnsiTheme="majorBidi" w:cstheme="majorBidi"/>
              </w:rPr>
            </w:pPr>
            <w:r w:rsidRPr="0044256D">
              <w:rPr>
                <w:rFonts w:asciiTheme="majorBidi" w:hAnsiTheme="majorBidi" w:cstheme="majorBidi"/>
              </w:rPr>
              <w:t>(Ideekorje vs? traditsiooniline sündmus) Kaaluda, kas võiks olla uutele ideedel suurem toetussumma, kuna vajavad rohkem tuge sündmuse käivitamiseks.</w:t>
            </w:r>
          </w:p>
          <w:p w14:paraId="3391A2A2" w14:textId="2691B80B" w:rsidR="00C9460F" w:rsidRPr="0044256D" w:rsidRDefault="00C9460F">
            <w:pPr>
              <w:pStyle w:val="ListParagraph"/>
              <w:numPr>
                <w:ilvl w:val="0"/>
                <w:numId w:val="2"/>
              </w:numPr>
              <w:tabs>
                <w:tab w:val="left" w:pos="945"/>
              </w:tabs>
              <w:rPr>
                <w:rFonts w:asciiTheme="majorBidi" w:hAnsiTheme="majorBidi" w:cstheme="majorBidi"/>
              </w:rPr>
            </w:pPr>
            <w:r w:rsidRPr="0044256D">
              <w:rPr>
                <w:rFonts w:asciiTheme="majorBidi" w:hAnsiTheme="majorBidi" w:cstheme="majorBidi"/>
              </w:rPr>
              <w:t>Lähtuvalt konkursi eesmärgist vaadata üle idee, sündmuse maht ja summa proportsionaalsus</w:t>
            </w:r>
          </w:p>
          <w:p w14:paraId="7518DDB1" w14:textId="77777777" w:rsidR="00C9460F" w:rsidRPr="0044256D" w:rsidRDefault="00C9460F">
            <w:pPr>
              <w:pStyle w:val="ListParagraph"/>
              <w:numPr>
                <w:ilvl w:val="0"/>
                <w:numId w:val="2"/>
              </w:numPr>
              <w:tabs>
                <w:tab w:val="left" w:pos="945"/>
              </w:tabs>
              <w:rPr>
                <w:rFonts w:asciiTheme="majorBidi" w:hAnsiTheme="majorBidi" w:cstheme="majorBidi"/>
              </w:rPr>
            </w:pPr>
            <w:r w:rsidRPr="0044256D">
              <w:rPr>
                <w:rFonts w:asciiTheme="majorBidi" w:hAnsiTheme="majorBidi" w:cstheme="majorBidi"/>
              </w:rPr>
              <w:t>Kaaluda abikõlblike kulude lisamist tingimustesse</w:t>
            </w:r>
          </w:p>
          <w:p w14:paraId="55FDBC05" w14:textId="5BCCC5A9" w:rsidR="00C9460F" w:rsidRPr="0044256D" w:rsidRDefault="00C9460F">
            <w:pPr>
              <w:pStyle w:val="ListParagraph"/>
              <w:numPr>
                <w:ilvl w:val="0"/>
                <w:numId w:val="2"/>
              </w:numPr>
              <w:tabs>
                <w:tab w:val="left" w:pos="945"/>
              </w:tabs>
              <w:rPr>
                <w:rFonts w:asciiTheme="majorBidi" w:hAnsiTheme="majorBidi" w:cstheme="majorBidi"/>
              </w:rPr>
            </w:pPr>
            <w:r w:rsidRPr="0044256D">
              <w:rPr>
                <w:rFonts w:asciiTheme="majorBidi" w:hAnsiTheme="majorBidi" w:cstheme="majorBidi"/>
              </w:rPr>
              <w:lastRenderedPageBreak/>
              <w:t>Kaaluda sarnase põhimõtte rakendamist suursündmuste puhul nagu rahvusvaheliste suursündmuste puhul, kus on maksimaalne taotletav summa ette määratud. Rahvusvaheliste sündmuste konkursi tingimustes on KÜSKi toetuse % kogumaksumusest määratud.</w:t>
            </w:r>
          </w:p>
          <w:p w14:paraId="0222FB3D" w14:textId="465FF3D8" w:rsidR="00C9460F" w:rsidRPr="0044256D" w:rsidRDefault="00C9460F">
            <w:pPr>
              <w:pStyle w:val="ListParagraph"/>
              <w:numPr>
                <w:ilvl w:val="0"/>
                <w:numId w:val="2"/>
              </w:numPr>
              <w:tabs>
                <w:tab w:val="left" w:pos="945"/>
              </w:tabs>
              <w:rPr>
                <w:rFonts w:asciiTheme="majorBidi" w:hAnsiTheme="majorBidi" w:cstheme="majorBidi"/>
              </w:rPr>
            </w:pPr>
            <w:r w:rsidRPr="0044256D">
              <w:rPr>
                <w:rFonts w:asciiTheme="majorBidi" w:hAnsiTheme="majorBidi" w:cstheme="majorBidi"/>
              </w:rPr>
              <w:t>Kuidas need kaks konkurssi omavahel on seotud või ei ole seotud, suursündmuste konkurss ja rahvusvaheliste katusorganisatsioonide suursündmuste konkurss. Momendil ei ole suursündmused on Eesti sisene.</w:t>
            </w:r>
          </w:p>
          <w:p w14:paraId="130D0A76" w14:textId="6CD6F492" w:rsidR="00C9460F" w:rsidRPr="0044256D" w:rsidRDefault="00C9460F">
            <w:pPr>
              <w:pStyle w:val="ListParagraph"/>
              <w:numPr>
                <w:ilvl w:val="0"/>
                <w:numId w:val="2"/>
              </w:numPr>
              <w:tabs>
                <w:tab w:val="left" w:pos="945"/>
              </w:tabs>
              <w:rPr>
                <w:rFonts w:asciiTheme="majorBidi" w:hAnsiTheme="majorBidi" w:cstheme="majorBidi"/>
              </w:rPr>
            </w:pPr>
            <w:r w:rsidRPr="0044256D">
              <w:rPr>
                <w:rFonts w:asciiTheme="majorBidi" w:hAnsiTheme="majorBidi" w:cstheme="majorBidi"/>
              </w:rPr>
              <w:t>Üle vaadata sisu-ja finantsaruande esitamine. Suursündmuste eelarved on suured, kuid aruanded üldisemad võrreldes teiste taotlusvoorudega.</w:t>
            </w:r>
          </w:p>
          <w:p w14:paraId="1387ED5C" w14:textId="50F58D68" w:rsidR="00C9460F" w:rsidRPr="0044256D" w:rsidRDefault="00C9460F">
            <w:pPr>
              <w:pStyle w:val="ListParagraph"/>
              <w:numPr>
                <w:ilvl w:val="0"/>
                <w:numId w:val="2"/>
              </w:numPr>
              <w:tabs>
                <w:tab w:val="left" w:pos="945"/>
              </w:tabs>
              <w:rPr>
                <w:rFonts w:asciiTheme="majorBidi" w:hAnsiTheme="majorBidi" w:cstheme="majorBidi"/>
              </w:rPr>
            </w:pPr>
            <w:r w:rsidRPr="0044256D">
              <w:rPr>
                <w:rFonts w:asciiTheme="majorBidi" w:hAnsiTheme="majorBidi" w:cstheme="majorBidi"/>
              </w:rPr>
              <w:t>Hindamisprotsessi läbi arutamine, kas kaasata hindajate kogu.</w:t>
            </w:r>
          </w:p>
          <w:p w14:paraId="7657064A" w14:textId="606FB4FB" w:rsidR="00C9460F" w:rsidRPr="0044256D" w:rsidRDefault="00385608" w:rsidP="00385608">
            <w:pPr>
              <w:tabs>
                <w:tab w:val="left" w:pos="945"/>
              </w:tabs>
              <w:jc w:val="both"/>
              <w:rPr>
                <w:rFonts w:asciiTheme="majorBidi" w:hAnsiTheme="majorBidi" w:cstheme="majorBidi"/>
              </w:rPr>
            </w:pPr>
            <w:r w:rsidRPr="0044256D">
              <w:rPr>
                <w:rFonts w:asciiTheme="majorBidi" w:hAnsiTheme="majorBidi" w:cstheme="majorBidi"/>
              </w:rPr>
              <w:t xml:space="preserve">Otsus: 2023 aastal ei avata Kodanikuühiskonda arendavate suursündmuste ideekorje konkurssi. </w:t>
            </w:r>
            <w:r w:rsidR="00C9460F" w:rsidRPr="0044256D">
              <w:rPr>
                <w:rFonts w:asciiTheme="majorBidi" w:hAnsiTheme="majorBidi" w:cstheme="majorBidi"/>
              </w:rPr>
              <w:t>Kodanikuühiskonna suursündmusi on toetatud KÜSKi poolt mitmeid aastaid. Sealjuures on mitmed sündmuste korraldajad juba aastaid suutnud leida lisa rahalisi vahendeid ja kaasanud ka eratoetajaid. Praegu maailmas valitsevat olukorda silmas pidades on mõned valdkonnad ehk ka ühiskonnas vähem fookuses kui aastaid tagasi, mil sündmuse korraldamisega oldi alles alustanud. Otsus kodanikuühiskonna suursündmusi mitte samas formaadis toetada tehti ainult aasta 2023.a. kohta.</w:t>
            </w:r>
            <w:r w:rsidRPr="0044256D">
              <w:rPr>
                <w:rFonts w:asciiTheme="majorBidi" w:hAnsiTheme="majorBidi" w:cstheme="majorBidi"/>
              </w:rPr>
              <w:t xml:space="preserve"> Otsustati eelarve ulatuses lisada vahendeid teistesse valdkondadesse nagu kogukonna arendamine ja vabaühenduste rahvusvaheline koostöö.</w:t>
            </w:r>
          </w:p>
        </w:tc>
      </w:tr>
    </w:tbl>
    <w:p w14:paraId="54EEA4C5" w14:textId="77777777" w:rsidR="005846D6" w:rsidRPr="0044256D" w:rsidRDefault="005846D6" w:rsidP="00E4197D">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3077"/>
        <w:gridCol w:w="3077"/>
        <w:gridCol w:w="3078"/>
        <w:gridCol w:w="3078"/>
        <w:gridCol w:w="3078"/>
      </w:tblGrid>
      <w:tr w:rsidR="0044256D" w:rsidRPr="0044256D" w14:paraId="7EC5A62C" w14:textId="77777777" w:rsidTr="00B45342">
        <w:tc>
          <w:tcPr>
            <w:tcW w:w="5000" w:type="pct"/>
            <w:gridSpan w:val="5"/>
            <w:shd w:val="pct5" w:color="auto" w:fill="auto"/>
            <w:hideMark/>
          </w:tcPr>
          <w:p w14:paraId="6233F833"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 xml:space="preserve">Reisitoetuste konkurss </w:t>
            </w:r>
          </w:p>
        </w:tc>
      </w:tr>
      <w:tr w:rsidR="0044256D" w:rsidRPr="0044256D" w14:paraId="292649AF" w14:textId="77777777" w:rsidTr="00B45342">
        <w:tc>
          <w:tcPr>
            <w:tcW w:w="5000" w:type="pct"/>
            <w:gridSpan w:val="5"/>
            <w:shd w:val="pct5" w:color="auto" w:fill="auto"/>
          </w:tcPr>
          <w:p w14:paraId="7F84EA87"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1. Väljundnäitajad</w:t>
            </w:r>
          </w:p>
        </w:tc>
      </w:tr>
      <w:tr w:rsidR="0044256D" w:rsidRPr="0044256D" w14:paraId="5FE80FF1" w14:textId="77777777" w:rsidTr="00B45342">
        <w:trPr>
          <w:trHeight w:val="247"/>
        </w:trPr>
        <w:tc>
          <w:tcPr>
            <w:tcW w:w="1000" w:type="pct"/>
            <w:shd w:val="clear" w:color="auto" w:fill="auto"/>
          </w:tcPr>
          <w:p w14:paraId="3CE5962A"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Esitatud taotluste arv</w:t>
            </w:r>
          </w:p>
        </w:tc>
        <w:tc>
          <w:tcPr>
            <w:tcW w:w="1000" w:type="pct"/>
            <w:shd w:val="clear" w:color="auto" w:fill="auto"/>
          </w:tcPr>
          <w:p w14:paraId="4EBEB00F"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 xml:space="preserve">Taotletud toetuste maht </w:t>
            </w:r>
            <w:r w:rsidRPr="0044256D">
              <w:rPr>
                <w:rFonts w:asciiTheme="majorBidi" w:hAnsiTheme="majorBidi" w:cstheme="majorBidi"/>
              </w:rPr>
              <w:t>(eur)</w:t>
            </w:r>
            <w:r w:rsidRPr="0044256D">
              <w:rPr>
                <w:rFonts w:asciiTheme="majorBidi" w:hAnsiTheme="majorBidi" w:cstheme="majorBidi"/>
                <w:b/>
              </w:rPr>
              <w:t xml:space="preserve"> </w:t>
            </w:r>
          </w:p>
        </w:tc>
        <w:tc>
          <w:tcPr>
            <w:tcW w:w="1000" w:type="pct"/>
            <w:shd w:val="clear" w:color="auto" w:fill="auto"/>
          </w:tcPr>
          <w:p w14:paraId="04751162"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Tehn hind väljalangenud</w:t>
            </w:r>
          </w:p>
        </w:tc>
        <w:tc>
          <w:tcPr>
            <w:tcW w:w="1000" w:type="pct"/>
            <w:shd w:val="clear" w:color="auto" w:fill="auto"/>
          </w:tcPr>
          <w:p w14:paraId="1A289F97"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Rahuldatud taotluste arv</w:t>
            </w:r>
          </w:p>
        </w:tc>
        <w:tc>
          <w:tcPr>
            <w:tcW w:w="1000" w:type="pct"/>
            <w:shd w:val="clear" w:color="auto" w:fill="auto"/>
          </w:tcPr>
          <w:p w14:paraId="237F262B"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 xml:space="preserve">Toetuse maht  </w:t>
            </w:r>
            <w:r w:rsidRPr="0044256D">
              <w:rPr>
                <w:rFonts w:asciiTheme="majorBidi" w:hAnsiTheme="majorBidi" w:cstheme="majorBidi"/>
              </w:rPr>
              <w:t>(eur)</w:t>
            </w:r>
          </w:p>
        </w:tc>
      </w:tr>
      <w:tr w:rsidR="0044256D" w:rsidRPr="0044256D" w14:paraId="5130113A" w14:textId="77777777" w:rsidTr="00B45342">
        <w:trPr>
          <w:trHeight w:val="247"/>
        </w:trPr>
        <w:tc>
          <w:tcPr>
            <w:tcW w:w="1000" w:type="pct"/>
            <w:shd w:val="clear" w:color="auto" w:fill="auto"/>
          </w:tcPr>
          <w:p w14:paraId="64B885F6" w14:textId="56DDBBC6"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55</w:t>
            </w:r>
          </w:p>
        </w:tc>
        <w:tc>
          <w:tcPr>
            <w:tcW w:w="1000" w:type="pct"/>
            <w:shd w:val="clear" w:color="auto" w:fill="auto"/>
          </w:tcPr>
          <w:p w14:paraId="15F82069" w14:textId="37DA4036"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62 602,17</w:t>
            </w:r>
          </w:p>
        </w:tc>
        <w:tc>
          <w:tcPr>
            <w:tcW w:w="1000" w:type="pct"/>
            <w:shd w:val="clear" w:color="auto" w:fill="auto"/>
          </w:tcPr>
          <w:p w14:paraId="6B002127" w14:textId="4672E5D3"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1</w:t>
            </w:r>
          </w:p>
        </w:tc>
        <w:tc>
          <w:tcPr>
            <w:tcW w:w="1000" w:type="pct"/>
            <w:shd w:val="clear" w:color="auto" w:fill="auto"/>
          </w:tcPr>
          <w:p w14:paraId="7F04BA2B" w14:textId="14F05AD5"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53</w:t>
            </w:r>
          </w:p>
        </w:tc>
        <w:tc>
          <w:tcPr>
            <w:tcW w:w="1000" w:type="pct"/>
            <w:shd w:val="clear" w:color="auto" w:fill="auto"/>
          </w:tcPr>
          <w:p w14:paraId="7366FE20" w14:textId="253BB97F"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55 413,4</w:t>
            </w:r>
          </w:p>
        </w:tc>
      </w:tr>
      <w:tr w:rsidR="0044256D" w:rsidRPr="0044256D" w14:paraId="10B7A113" w14:textId="77777777" w:rsidTr="00B45342">
        <w:tc>
          <w:tcPr>
            <w:tcW w:w="5000" w:type="pct"/>
            <w:gridSpan w:val="5"/>
            <w:shd w:val="pct5" w:color="auto" w:fill="auto"/>
            <w:hideMark/>
          </w:tcPr>
          <w:p w14:paraId="3C11C4CC"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 xml:space="preserve">2. Menetlusprotsessi ülevaade, tulemused (või viide kodulehele). Kokkuvõte projektide mittetoetamise põhjustest. </w:t>
            </w:r>
          </w:p>
        </w:tc>
      </w:tr>
      <w:tr w:rsidR="0044256D" w:rsidRPr="0044256D" w14:paraId="0E229E70" w14:textId="77777777" w:rsidTr="00B45342">
        <w:tc>
          <w:tcPr>
            <w:tcW w:w="5000" w:type="pct"/>
            <w:gridSpan w:val="5"/>
          </w:tcPr>
          <w:p w14:paraId="6FAB1D02"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2022. aasta reisitoetuste tingimused on kinnitatud KÜSKi nõukogu koosolekul 15. detsembril 2021 ja peamised muudatused tingimustes on:</w:t>
            </w:r>
          </w:p>
          <w:p w14:paraId="1284BE08"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 reisikindlustuse, sh reisitõrkekindlustuse soovituslik sõlmimine reisi toimumise kuupäevadeks, milleks on võimalik taotleda toetust Euroopa siseste reiside puhul kuni 50 eurot ja Euroopa-väliste reiside puhul kuni 100 eurot;</w:t>
            </w:r>
          </w:p>
          <w:p w14:paraId="097AE664"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 reisitõrkest tingitud reisi ära jäämise korral KÜSKi poolt juba ostetud piletite hüvitamise kord – hüvitamise eelduseks on reisiks sõlmitud reisikindlustusleping ning kindlus- ja transpordi/majutusteenusepakkuja poole ametlik teade kulude mittehüvitamise kohta.</w:t>
            </w:r>
          </w:p>
          <w:p w14:paraId="58F96891"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 xml:space="preserve">Menetlusprotsess toimub sarnaselt eelmistele aastatele lähtudes konkursi tingimustest ja on kirjeldatud </w:t>
            </w:r>
            <w:r w:rsidRPr="0044256D">
              <w:fldChar w:fldCharType="begin"/>
            </w:r>
            <w:r w:rsidRPr="0044256D">
              <w:rPr>
                <w:rFonts w:asciiTheme="majorBidi" w:hAnsiTheme="majorBidi" w:cstheme="majorBidi"/>
              </w:rPr>
              <w:instrText>HYPERLINK "http://www.kysk.ee/rt22"</w:instrText>
            </w:r>
            <w:r w:rsidRPr="0044256D">
              <w:fldChar w:fldCharType="separate"/>
            </w:r>
            <w:r w:rsidRPr="0044256D">
              <w:rPr>
                <w:rStyle w:val="Hyperlink"/>
                <w:rFonts w:asciiTheme="majorBidi" w:hAnsiTheme="majorBidi" w:cstheme="majorBidi"/>
                <w:color w:val="auto"/>
              </w:rPr>
              <w:t>KÜSKi kodulehel.</w:t>
            </w:r>
            <w:r w:rsidRPr="0044256D">
              <w:rPr>
                <w:rStyle w:val="Hyperlink"/>
                <w:rFonts w:asciiTheme="majorBidi" w:hAnsiTheme="majorBidi" w:cstheme="majorBidi"/>
                <w:color w:val="auto"/>
              </w:rPr>
              <w:fldChar w:fldCharType="end"/>
            </w:r>
          </w:p>
          <w:p w14:paraId="2DC76B30"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Tehnilises hindamises langes välja üks taotleja, kuna taotleva MTÜ liikmetest moodustasid üle poole äriühingud, mistõttu ei vastanud taotleja tingimuste punktile 4.4 ja loeti äriühingute valitseva mõju all olevaks.</w:t>
            </w:r>
          </w:p>
          <w:p w14:paraId="6C582F7C" w14:textId="17D07727" w:rsidR="005846D6" w:rsidRPr="0044256D" w:rsidRDefault="005846D6" w:rsidP="00E4197D">
            <w:pPr>
              <w:tabs>
                <w:tab w:val="left" w:pos="945"/>
              </w:tabs>
              <w:rPr>
                <w:rFonts w:asciiTheme="majorBidi" w:hAnsiTheme="majorBidi" w:cstheme="majorBidi"/>
                <w:u w:val="single"/>
              </w:rPr>
            </w:pPr>
            <w:r w:rsidRPr="0044256D">
              <w:rPr>
                <w:rFonts w:asciiTheme="majorBidi" w:hAnsiTheme="majorBidi" w:cstheme="majorBidi"/>
              </w:rPr>
              <w:t xml:space="preserve">Toetusesaajad on avalikustatud </w:t>
            </w:r>
            <w:r w:rsidRPr="0044256D">
              <w:fldChar w:fldCharType="begin"/>
            </w:r>
            <w:r w:rsidRPr="0044256D">
              <w:rPr>
                <w:rFonts w:asciiTheme="majorBidi" w:hAnsiTheme="majorBidi" w:cstheme="majorBidi"/>
              </w:rPr>
              <w:instrText>HYPERLINK "https://kysk.ee/toetuste-ajalugu/"</w:instrText>
            </w:r>
            <w:r w:rsidRPr="0044256D">
              <w:fldChar w:fldCharType="separate"/>
            </w:r>
            <w:r w:rsidRPr="0044256D">
              <w:rPr>
                <w:rStyle w:val="Hyperlink"/>
                <w:rFonts w:asciiTheme="majorBidi" w:hAnsiTheme="majorBidi" w:cstheme="majorBidi"/>
                <w:color w:val="auto"/>
              </w:rPr>
              <w:t>KÜSKi kodulehel.</w:t>
            </w:r>
            <w:r w:rsidRPr="0044256D">
              <w:rPr>
                <w:rStyle w:val="Hyperlink"/>
                <w:rFonts w:asciiTheme="majorBidi" w:hAnsiTheme="majorBidi" w:cstheme="majorBidi"/>
                <w:color w:val="auto"/>
              </w:rPr>
              <w:fldChar w:fldCharType="end"/>
            </w:r>
          </w:p>
        </w:tc>
      </w:tr>
      <w:tr w:rsidR="0044256D" w:rsidRPr="0044256D" w14:paraId="5EF9B772" w14:textId="77777777" w:rsidTr="00B45342">
        <w:tc>
          <w:tcPr>
            <w:tcW w:w="5000" w:type="pct"/>
            <w:gridSpan w:val="5"/>
            <w:shd w:val="pct5" w:color="auto" w:fill="auto"/>
            <w:hideMark/>
          </w:tcPr>
          <w:p w14:paraId="6124E1DD"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3. Järeldused konkursi jätkamise osas</w:t>
            </w:r>
          </w:p>
        </w:tc>
      </w:tr>
      <w:tr w:rsidR="000B59F3" w:rsidRPr="0044256D" w14:paraId="5688BCE6" w14:textId="77777777" w:rsidTr="00B45342">
        <w:trPr>
          <w:trHeight w:val="898"/>
        </w:trPr>
        <w:tc>
          <w:tcPr>
            <w:tcW w:w="5000" w:type="pct"/>
            <w:gridSpan w:val="5"/>
            <w:vAlign w:val="center"/>
          </w:tcPr>
          <w:p w14:paraId="0A7FD547" w14:textId="77777777" w:rsidR="00F91AC7" w:rsidRPr="0044256D" w:rsidRDefault="00F91AC7" w:rsidP="00E4197D">
            <w:pPr>
              <w:tabs>
                <w:tab w:val="left" w:pos="945"/>
              </w:tabs>
              <w:rPr>
                <w:rFonts w:asciiTheme="majorBidi" w:hAnsiTheme="majorBidi" w:cstheme="majorBidi"/>
              </w:rPr>
            </w:pPr>
            <w:r w:rsidRPr="0044256D">
              <w:rPr>
                <w:rFonts w:asciiTheme="majorBidi" w:hAnsiTheme="majorBidi" w:cstheme="majorBidi"/>
              </w:rPr>
              <w:t>Taotlemisaktiivsus reisitoetuste konkursist on kasvanud, eeldatavasti seoses COVID-19 pandeemiast tingitud piirangute leevenemisega. Kogutud võimekuste statistikast selgub, et eeskätt arendatakse teadmussiirde läbi just ühingute sisulisi ja strateegilisi võimekusi. Taotlustest joonistub välja, et reisitoetust kasutatakse lisaks teadmussiirdele ja huvikaitsele ka võrgustumiseks ja rahvusvaheliste koostööpartnerite leidmiseks. Käesoleva aasta reisitoetuste taotlustes varasemast enam mainitud just rahvusvahelisi koostöökohtumisi ja projekte ettevalmistavaid kohtumisi, võib eeldada seost uue Euroopa Liidu eelarveperioodiga avanevate koostööprojektide programmidega.</w:t>
            </w:r>
          </w:p>
          <w:p w14:paraId="6525B4AC" w14:textId="77777777" w:rsidR="00F91AC7" w:rsidRPr="0044256D" w:rsidRDefault="00F91AC7" w:rsidP="00E4197D">
            <w:pPr>
              <w:tabs>
                <w:tab w:val="left" w:pos="945"/>
              </w:tabs>
              <w:rPr>
                <w:rFonts w:asciiTheme="majorBidi" w:hAnsiTheme="majorBidi" w:cstheme="majorBidi"/>
              </w:rPr>
            </w:pPr>
            <w:r w:rsidRPr="0044256D">
              <w:rPr>
                <w:rFonts w:asciiTheme="majorBidi" w:hAnsiTheme="majorBidi" w:cstheme="majorBidi"/>
              </w:rPr>
              <w:t>Mitmel korral kasutati reisitoetust Eestisse välisekspertide toomiseks, kes muuhulgas esindasid valdkonnapõhist pädevust, mida Eestis on vähe (nt kuulmispuudega laste haridus); mitmekesist ekspertteadmist kodanikuühiskonnast rahvusvahelisel tasandil; kogukonna ja noorte kaasamise meetodeid rahvusvahelise projekti kavandamisel; uudseid viise tõstmaks teadlikkust loodusega suhestumisest läbi kunsti eesmärgiga suurendada teadlikkust ja tõsta kogukonna/MTÜ liikmete arvu; innovaatilisi teadmiseid taimsetest toidutehnoloogiatest jm.</w:t>
            </w:r>
          </w:p>
          <w:p w14:paraId="729106F1" w14:textId="77777777" w:rsidR="00F91AC7" w:rsidRPr="0044256D" w:rsidRDefault="00F91AC7" w:rsidP="00E4197D">
            <w:pPr>
              <w:tabs>
                <w:tab w:val="left" w:pos="945"/>
              </w:tabs>
              <w:rPr>
                <w:rFonts w:asciiTheme="majorBidi" w:hAnsiTheme="majorBidi" w:cstheme="majorBidi"/>
              </w:rPr>
            </w:pPr>
            <w:r w:rsidRPr="0044256D">
              <w:rPr>
                <w:rFonts w:asciiTheme="majorBidi" w:hAnsiTheme="majorBidi" w:cstheme="majorBidi"/>
              </w:rPr>
              <w:t>Eesti kogemust jagamas, koolitumas ja koostööprojekte edendamas käidi muuhulgas Taanis, Iirimaal, Norras, Rootsis, Prantsusmaal, Šveitsis, Belgias, Tšehhis, Austrias, Kanadas ja Araabia Ühendemiraatides. Väliseksperte võõrustati mh Belgiast, Suurbritanniast, Taanist ja Ameerika Ühendriikidest.</w:t>
            </w:r>
          </w:p>
          <w:p w14:paraId="466FB34A" w14:textId="3ACE007D" w:rsidR="00F91AC7" w:rsidRPr="0044256D" w:rsidRDefault="00F91AC7" w:rsidP="00E4197D">
            <w:pPr>
              <w:tabs>
                <w:tab w:val="left" w:pos="945"/>
              </w:tabs>
              <w:rPr>
                <w:rFonts w:asciiTheme="majorBidi" w:hAnsiTheme="majorBidi" w:cstheme="majorBidi"/>
              </w:rPr>
            </w:pPr>
            <w:r w:rsidRPr="0044256D">
              <w:rPr>
                <w:rFonts w:asciiTheme="majorBidi" w:hAnsiTheme="majorBidi" w:cstheme="majorBidi"/>
              </w:rPr>
              <w:t xml:space="preserve">Reisitoetuse konkurss on konkursi koordinaatori hinnangul jätkuvalt väga oluline, et toetada Eesti vabaühenduste võimekuse kasvu ja koostöösuhtete loomist/edendamist rahvusvahelise koostöö jätkamiseks projektide raames või muus vormis. Rahvusvahelised koostööreisid on ühingutele ühed suuremad omafinantseeringu määraga tegevused, kui arvestada reisidega seonduvaid kulusid nagu osalemistasud, söök ja jook, osalemistasud, kohapealne transport ja majutus. Reisid pakuvad aga unikaalset </w:t>
            </w:r>
            <w:r w:rsidRPr="0044256D">
              <w:rPr>
                <w:rFonts w:asciiTheme="majorBidi" w:hAnsiTheme="majorBidi" w:cstheme="majorBidi"/>
              </w:rPr>
              <w:lastRenderedPageBreak/>
              <w:t>võimalust tuua ühingutesse uusi teadmiseid ja oskuseid, arendada oma töötajaid ja sihtrühma, sõlmida koostöökokkuleppeid ja tutvustada Eestit. Lisaks loob olulist lisandväärtust ekspertteadmiste Eestisse toomine. Jätkuv rahaline tugi reisitoetuste näol on põhjendatud, vajalik ja oodatud.</w:t>
            </w:r>
          </w:p>
          <w:p w14:paraId="2BAE3DE1" w14:textId="5A7183DC" w:rsidR="005846D6" w:rsidRPr="0044256D" w:rsidRDefault="00F91AC7" w:rsidP="00E4197D">
            <w:pPr>
              <w:tabs>
                <w:tab w:val="left" w:pos="945"/>
              </w:tabs>
              <w:rPr>
                <w:rFonts w:asciiTheme="majorBidi" w:hAnsiTheme="majorBidi" w:cstheme="majorBidi"/>
              </w:rPr>
            </w:pPr>
            <w:r w:rsidRPr="0044256D">
              <w:rPr>
                <w:rFonts w:asciiTheme="majorBidi" w:hAnsiTheme="majorBidi" w:cstheme="majorBidi"/>
              </w:rPr>
              <w:t xml:space="preserve">2023. aasta konkursi tingimused on KÜSKi 24.11.2022 nõukogu koosolekul heaks kiidetud. Tingimustes sisulisi muudatusi ei ole. Alates 2023. aastast toimub taotlemine kultuuriministeeriumi toetuste menetlemise infosüsteemis (TMS) aadressil </w:t>
            </w:r>
            <w:r w:rsidRPr="0044256D">
              <w:fldChar w:fldCharType="begin"/>
            </w:r>
            <w:r w:rsidRPr="0044256D">
              <w:rPr>
                <w:rFonts w:asciiTheme="majorBidi" w:hAnsiTheme="majorBidi" w:cstheme="majorBidi"/>
              </w:rPr>
              <w:instrText>HYPERLINK "https://toetused.kul.ee/login"</w:instrText>
            </w:r>
            <w:r w:rsidRPr="0044256D">
              <w:fldChar w:fldCharType="separate"/>
            </w:r>
            <w:r w:rsidRPr="0044256D">
              <w:rPr>
                <w:rStyle w:val="Hyperlink"/>
                <w:rFonts w:asciiTheme="majorBidi" w:hAnsiTheme="majorBidi" w:cstheme="majorBidi"/>
                <w:color w:val="auto"/>
              </w:rPr>
              <w:t>https://toetused.kul.ee/login</w:t>
            </w:r>
            <w:r w:rsidRPr="0044256D">
              <w:rPr>
                <w:rStyle w:val="Hyperlink"/>
                <w:rFonts w:asciiTheme="majorBidi" w:hAnsiTheme="majorBidi" w:cstheme="majorBidi"/>
                <w:color w:val="auto"/>
              </w:rPr>
              <w:fldChar w:fldCharType="end"/>
            </w:r>
          </w:p>
        </w:tc>
      </w:tr>
    </w:tbl>
    <w:p w14:paraId="56C3AD6D" w14:textId="77777777" w:rsidR="005846D6" w:rsidRPr="0044256D" w:rsidRDefault="005846D6" w:rsidP="00E4197D">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3077"/>
        <w:gridCol w:w="3077"/>
        <w:gridCol w:w="3078"/>
        <w:gridCol w:w="3078"/>
        <w:gridCol w:w="3078"/>
      </w:tblGrid>
      <w:tr w:rsidR="0044256D" w:rsidRPr="0044256D" w14:paraId="76D636C6" w14:textId="77777777" w:rsidTr="00B45342">
        <w:tc>
          <w:tcPr>
            <w:tcW w:w="5000" w:type="pct"/>
            <w:gridSpan w:val="5"/>
            <w:shd w:val="pct5" w:color="auto" w:fill="auto"/>
            <w:hideMark/>
          </w:tcPr>
          <w:p w14:paraId="2BE121B0" w14:textId="77777777" w:rsidR="005846D6" w:rsidRPr="0044256D" w:rsidRDefault="005846D6" w:rsidP="00E4197D">
            <w:pPr>
              <w:rPr>
                <w:rFonts w:asciiTheme="majorBidi" w:hAnsiTheme="majorBidi" w:cstheme="majorBidi"/>
                <w:b/>
                <w:bCs/>
              </w:rPr>
            </w:pPr>
            <w:bookmarkStart w:id="5" w:name="_Hlk534729"/>
            <w:r w:rsidRPr="0044256D">
              <w:rPr>
                <w:rFonts w:asciiTheme="majorBidi" w:hAnsiTheme="majorBidi" w:cstheme="majorBidi"/>
                <w:b/>
                <w:bCs/>
              </w:rPr>
              <w:t>Välisprojektide toetamise konkurss</w:t>
            </w:r>
          </w:p>
        </w:tc>
      </w:tr>
      <w:tr w:rsidR="0044256D" w:rsidRPr="0044256D" w14:paraId="0BEF7A46" w14:textId="77777777" w:rsidTr="00B45342">
        <w:tc>
          <w:tcPr>
            <w:tcW w:w="5000" w:type="pct"/>
            <w:gridSpan w:val="5"/>
            <w:shd w:val="pct5" w:color="auto" w:fill="auto"/>
          </w:tcPr>
          <w:p w14:paraId="130041F8"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1. Väljundnäitajad</w:t>
            </w:r>
          </w:p>
        </w:tc>
      </w:tr>
      <w:tr w:rsidR="0044256D" w:rsidRPr="0044256D" w14:paraId="069FF018" w14:textId="77777777" w:rsidTr="00B45342">
        <w:trPr>
          <w:trHeight w:val="247"/>
        </w:trPr>
        <w:tc>
          <w:tcPr>
            <w:tcW w:w="1000" w:type="pct"/>
            <w:shd w:val="clear" w:color="auto" w:fill="auto"/>
          </w:tcPr>
          <w:p w14:paraId="7D32853A"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Esitatud taotluste arv</w:t>
            </w:r>
          </w:p>
        </w:tc>
        <w:tc>
          <w:tcPr>
            <w:tcW w:w="1000" w:type="pct"/>
            <w:shd w:val="clear" w:color="auto" w:fill="auto"/>
          </w:tcPr>
          <w:p w14:paraId="162DEBF2"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 xml:space="preserve">Taotletud toetuste maht </w:t>
            </w:r>
            <w:r w:rsidRPr="0044256D">
              <w:rPr>
                <w:rFonts w:asciiTheme="majorBidi" w:hAnsiTheme="majorBidi" w:cstheme="majorBidi"/>
              </w:rPr>
              <w:t>(eur)</w:t>
            </w:r>
            <w:r w:rsidRPr="0044256D">
              <w:rPr>
                <w:rFonts w:asciiTheme="majorBidi" w:hAnsiTheme="majorBidi" w:cstheme="majorBidi"/>
                <w:b/>
              </w:rPr>
              <w:t xml:space="preserve"> </w:t>
            </w:r>
          </w:p>
        </w:tc>
        <w:tc>
          <w:tcPr>
            <w:tcW w:w="1000" w:type="pct"/>
            <w:shd w:val="clear" w:color="auto" w:fill="auto"/>
          </w:tcPr>
          <w:p w14:paraId="7AC16FB6"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Tehn hind väljalangenud</w:t>
            </w:r>
          </w:p>
        </w:tc>
        <w:tc>
          <w:tcPr>
            <w:tcW w:w="1000" w:type="pct"/>
            <w:shd w:val="clear" w:color="auto" w:fill="auto"/>
          </w:tcPr>
          <w:p w14:paraId="69E7A049"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Rahuldatud taotluste arv</w:t>
            </w:r>
          </w:p>
        </w:tc>
        <w:tc>
          <w:tcPr>
            <w:tcW w:w="1000" w:type="pct"/>
            <w:shd w:val="clear" w:color="auto" w:fill="auto"/>
          </w:tcPr>
          <w:p w14:paraId="75FD046E"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 xml:space="preserve">Toetuse maht  </w:t>
            </w:r>
            <w:r w:rsidRPr="0044256D">
              <w:rPr>
                <w:rFonts w:asciiTheme="majorBidi" w:hAnsiTheme="majorBidi" w:cstheme="majorBidi"/>
              </w:rPr>
              <w:t>(eur)</w:t>
            </w:r>
          </w:p>
        </w:tc>
      </w:tr>
      <w:tr w:rsidR="0044256D" w:rsidRPr="0044256D" w14:paraId="181D6215" w14:textId="77777777" w:rsidTr="00B45342">
        <w:trPr>
          <w:trHeight w:val="247"/>
        </w:trPr>
        <w:tc>
          <w:tcPr>
            <w:tcW w:w="1000" w:type="pct"/>
            <w:shd w:val="clear" w:color="auto" w:fill="auto"/>
          </w:tcPr>
          <w:p w14:paraId="40CA6D36" w14:textId="3EFD46FA"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6</w:t>
            </w:r>
          </w:p>
        </w:tc>
        <w:tc>
          <w:tcPr>
            <w:tcW w:w="1000" w:type="pct"/>
            <w:shd w:val="clear" w:color="auto" w:fill="auto"/>
          </w:tcPr>
          <w:p w14:paraId="30CC75B4" w14:textId="21443AA5"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25 937,79</w:t>
            </w:r>
          </w:p>
        </w:tc>
        <w:tc>
          <w:tcPr>
            <w:tcW w:w="1000" w:type="pct"/>
            <w:shd w:val="clear" w:color="auto" w:fill="auto"/>
          </w:tcPr>
          <w:p w14:paraId="2ECC4000" w14:textId="4B43C6A7"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0</w:t>
            </w:r>
          </w:p>
        </w:tc>
        <w:tc>
          <w:tcPr>
            <w:tcW w:w="1000" w:type="pct"/>
            <w:shd w:val="clear" w:color="auto" w:fill="auto"/>
          </w:tcPr>
          <w:p w14:paraId="6CC01005" w14:textId="7261C494"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6</w:t>
            </w:r>
          </w:p>
        </w:tc>
        <w:tc>
          <w:tcPr>
            <w:tcW w:w="1000" w:type="pct"/>
            <w:shd w:val="clear" w:color="auto" w:fill="auto"/>
          </w:tcPr>
          <w:p w14:paraId="1F338FB9" w14:textId="6494D894"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25 937,79</w:t>
            </w:r>
          </w:p>
        </w:tc>
      </w:tr>
      <w:tr w:rsidR="0044256D" w:rsidRPr="0044256D" w14:paraId="0BE71CC8" w14:textId="77777777" w:rsidTr="00B45342">
        <w:tc>
          <w:tcPr>
            <w:tcW w:w="5000" w:type="pct"/>
            <w:gridSpan w:val="5"/>
            <w:shd w:val="pct5" w:color="auto" w:fill="auto"/>
            <w:hideMark/>
          </w:tcPr>
          <w:p w14:paraId="3A488A1C"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2. Menetlusprotsessi ülevaade, tulemused (või viide kodulehele). Sh kokkuvõte mitte toetatud projektidest, põhjustest.</w:t>
            </w:r>
          </w:p>
        </w:tc>
      </w:tr>
      <w:tr w:rsidR="0044256D" w:rsidRPr="0044256D" w14:paraId="6F89E3DE" w14:textId="77777777" w:rsidTr="00B45342">
        <w:tc>
          <w:tcPr>
            <w:tcW w:w="5000" w:type="pct"/>
            <w:gridSpan w:val="5"/>
          </w:tcPr>
          <w:p w14:paraId="2B49C161" w14:textId="2B40F6E3"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 xml:space="preserve">Välisprojektide toetamise tingimused kinnitatud KÜSK nõukogu koosolekul 15. detsembril 2022, mil viidi ainsa muudatusena sisse kohustus esitada projekti aruandlusena lisaks välisrahastaja poolt heaks kiidetud arundele ka aruanne KÜSKi vormil. </w:t>
            </w:r>
          </w:p>
          <w:p w14:paraId="70F29546" w14:textId="764C327C"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 xml:space="preserve">Menetlusprosess viidi läbi sarnaselt eelmistele aastatele vastavalt konkursi tingimustele ja see on kirjeldatud </w:t>
            </w:r>
            <w:r w:rsidRPr="0044256D">
              <w:fldChar w:fldCharType="begin"/>
            </w:r>
            <w:r w:rsidRPr="0044256D">
              <w:rPr>
                <w:rFonts w:asciiTheme="majorBidi" w:hAnsiTheme="majorBidi" w:cstheme="majorBidi"/>
              </w:rPr>
              <w:instrText>HYPERLINK "http://www.kysk.ee/ot22"</w:instrText>
            </w:r>
            <w:r w:rsidRPr="0044256D">
              <w:fldChar w:fldCharType="separate"/>
            </w:r>
            <w:r w:rsidRPr="0044256D">
              <w:rPr>
                <w:rStyle w:val="Hyperlink"/>
                <w:rFonts w:asciiTheme="majorBidi" w:hAnsiTheme="majorBidi" w:cstheme="majorBidi"/>
                <w:color w:val="auto"/>
              </w:rPr>
              <w:t>KÜSKi kodulehel.</w:t>
            </w:r>
            <w:r w:rsidRPr="0044256D">
              <w:rPr>
                <w:rStyle w:val="Hyperlink"/>
                <w:rFonts w:asciiTheme="majorBidi" w:hAnsiTheme="majorBidi" w:cstheme="majorBidi"/>
                <w:color w:val="auto"/>
              </w:rPr>
              <w:fldChar w:fldCharType="end"/>
            </w:r>
          </w:p>
          <w:p w14:paraId="2555A54D" w14:textId="77777777" w:rsidR="005846D6" w:rsidRPr="0044256D" w:rsidRDefault="005846D6" w:rsidP="00E4197D">
            <w:pPr>
              <w:tabs>
                <w:tab w:val="left" w:pos="945"/>
              </w:tabs>
              <w:rPr>
                <w:rStyle w:val="Hyperlink"/>
                <w:rFonts w:asciiTheme="majorBidi" w:hAnsiTheme="majorBidi" w:cstheme="majorBidi"/>
                <w:color w:val="auto"/>
              </w:rPr>
            </w:pPr>
            <w:r w:rsidRPr="0044256D">
              <w:rPr>
                <w:rFonts w:asciiTheme="majorBidi" w:hAnsiTheme="majorBidi" w:cstheme="majorBidi"/>
              </w:rPr>
              <w:t xml:space="preserve">Toetusesaajad ja projektide lühikirjeldused on avalikustatud </w:t>
            </w:r>
            <w:r w:rsidRPr="0044256D">
              <w:fldChar w:fldCharType="begin"/>
            </w:r>
            <w:r w:rsidRPr="0044256D">
              <w:rPr>
                <w:rFonts w:asciiTheme="majorBidi" w:hAnsiTheme="majorBidi" w:cstheme="majorBidi"/>
              </w:rPr>
              <w:instrText>HYPERLINK "https://kysk.ee/toetuste-ajalugu/"</w:instrText>
            </w:r>
            <w:r w:rsidRPr="0044256D">
              <w:fldChar w:fldCharType="separate"/>
            </w:r>
            <w:r w:rsidRPr="0044256D">
              <w:rPr>
                <w:rStyle w:val="Hyperlink"/>
                <w:rFonts w:asciiTheme="majorBidi" w:hAnsiTheme="majorBidi" w:cstheme="majorBidi"/>
                <w:color w:val="auto"/>
              </w:rPr>
              <w:t>KÜSKi kodulehel.</w:t>
            </w:r>
            <w:r w:rsidRPr="0044256D">
              <w:rPr>
                <w:rStyle w:val="Hyperlink"/>
                <w:rFonts w:asciiTheme="majorBidi" w:hAnsiTheme="majorBidi" w:cstheme="majorBidi"/>
                <w:color w:val="auto"/>
              </w:rPr>
              <w:fldChar w:fldCharType="end"/>
            </w:r>
          </w:p>
          <w:p w14:paraId="37848457"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Tulemused:</w:t>
            </w:r>
          </w:p>
          <w:p w14:paraId="1B57DEF8" w14:textId="77777777" w:rsidR="00FC3F4C" w:rsidRPr="0044256D" w:rsidRDefault="00FC3F4C" w:rsidP="00E4197D">
            <w:pPr>
              <w:tabs>
                <w:tab w:val="left" w:pos="945"/>
              </w:tabs>
              <w:rPr>
                <w:rFonts w:asciiTheme="majorBidi" w:hAnsiTheme="majorBidi" w:cstheme="majorBidi"/>
              </w:rPr>
            </w:pPr>
            <w:r w:rsidRPr="0044256D">
              <w:rPr>
                <w:rFonts w:asciiTheme="majorBidi" w:hAnsiTheme="majorBidi" w:cstheme="majorBidi"/>
              </w:rPr>
              <w:t xml:space="preserve">31. detsember 2022 seisuga on edukalt lõpule jõudnud 15 välisprojekti: aruanded on esitanud kaks 2019. aasta toetusesaajat, üheksa 2020. aasta toetusesaajat, kolm 2021. aasta toetusesaajat ja üks 2022 aasta toetusesaaja. Kolm lühinäidet edukalt lõpetatud projektide tegevustest ja tulemustest: </w:t>
            </w:r>
          </w:p>
          <w:p w14:paraId="1511963B" w14:textId="77777777" w:rsidR="00FC3F4C" w:rsidRPr="0044256D" w:rsidRDefault="00FC3F4C" w:rsidP="00E4197D">
            <w:pPr>
              <w:tabs>
                <w:tab w:val="left" w:pos="945"/>
              </w:tabs>
              <w:rPr>
                <w:rFonts w:asciiTheme="majorBidi" w:hAnsiTheme="majorBidi" w:cstheme="majorBidi"/>
              </w:rPr>
            </w:pPr>
            <w:r w:rsidRPr="0044256D">
              <w:rPr>
                <w:rFonts w:asciiTheme="majorBidi" w:hAnsiTheme="majorBidi" w:cstheme="majorBidi"/>
              </w:rPr>
              <w:t xml:space="preserve">- Toetusesaaja: Naiste Tugi- ja Teabekeskus. Koostati teaduspõhine veebiplatvorm, mille abil koolitada teismelisi küberkiusamise ja sellest hoidumise osas. Projekti tulemina valmis 13—16 aastastele teismelistele välja töötatud interaktiivne mäng, mis käsitleb küberkiusamise ja internetiturvalisuse riske. Kokku kaasati koos partnerriikidega 1121 noort ja 113 õpetajat. Projekti koduleht: </w:t>
            </w:r>
            <w:r w:rsidRPr="0044256D">
              <w:fldChar w:fldCharType="begin"/>
            </w:r>
            <w:r w:rsidRPr="0044256D">
              <w:rPr>
                <w:rFonts w:asciiTheme="majorBidi" w:hAnsiTheme="majorBidi" w:cstheme="majorBidi"/>
              </w:rPr>
              <w:instrText>HYPERLINK "http://www.stoponlineviolence.eu"</w:instrText>
            </w:r>
            <w:r w:rsidRPr="0044256D">
              <w:fldChar w:fldCharType="separate"/>
            </w:r>
            <w:r w:rsidRPr="0044256D">
              <w:rPr>
                <w:rStyle w:val="Hyperlink"/>
                <w:rFonts w:asciiTheme="majorBidi" w:hAnsiTheme="majorBidi" w:cstheme="majorBidi"/>
                <w:color w:val="auto"/>
              </w:rPr>
              <w:t>www.stoponlineviolence.eu</w:t>
            </w:r>
            <w:r w:rsidRPr="0044256D">
              <w:rPr>
                <w:rStyle w:val="Hyperlink"/>
                <w:rFonts w:asciiTheme="majorBidi" w:hAnsiTheme="majorBidi" w:cstheme="majorBidi"/>
                <w:color w:val="auto"/>
              </w:rPr>
              <w:fldChar w:fldCharType="end"/>
            </w:r>
            <w:r w:rsidRPr="0044256D">
              <w:rPr>
                <w:rFonts w:asciiTheme="majorBidi" w:hAnsiTheme="majorBidi" w:cstheme="majorBidi"/>
              </w:rPr>
              <w:t xml:space="preserve">. </w:t>
            </w:r>
          </w:p>
          <w:p w14:paraId="5EBD0982" w14:textId="77777777" w:rsidR="00FC3F4C" w:rsidRPr="0044256D" w:rsidRDefault="00FC3F4C" w:rsidP="00E4197D">
            <w:pPr>
              <w:tabs>
                <w:tab w:val="left" w:pos="945"/>
              </w:tabs>
              <w:rPr>
                <w:rFonts w:asciiTheme="majorBidi" w:hAnsiTheme="majorBidi" w:cstheme="majorBidi"/>
              </w:rPr>
            </w:pPr>
            <w:r w:rsidRPr="0044256D">
              <w:rPr>
                <w:rFonts w:asciiTheme="majorBidi" w:hAnsiTheme="majorBidi" w:cstheme="majorBidi"/>
              </w:rPr>
              <w:t xml:space="preserve">- Toetusesaaja: MTÜ Mondo. Tegeleti teavitustegevustega, toetamaks avatut ja kaasavat suhtumist rändesse ja rändajatesse. Peamine sihtrühm oli 15-35 aastased noored. Projekti tulemina on noored rändeküsimustes teadlikumad et edendada sallivust ja lõimumist (kohtumistel rändeekspertide ja rändetaustaga noortega on osalenud 12 279 noort); noored ajakirjanikud on olnud kaasatud projekti ja loovad tasakaalustatud meediasisu, noored aktivistid ja haridustöötajad kaasavad noori dialoogi rände teemadel (mh töötati välja rändekursus „Mondo Rändekool“, 12 projektis osalenud õpetjat on korraldanud oma koolides rändeteemalisi tegevusi). </w:t>
            </w:r>
          </w:p>
          <w:p w14:paraId="1522A349" w14:textId="77777777" w:rsidR="00FC3F4C" w:rsidRPr="0044256D" w:rsidRDefault="00FC3F4C" w:rsidP="00E4197D">
            <w:pPr>
              <w:tabs>
                <w:tab w:val="left" w:pos="945"/>
              </w:tabs>
              <w:rPr>
                <w:rFonts w:asciiTheme="majorBidi" w:hAnsiTheme="majorBidi" w:cstheme="majorBidi"/>
              </w:rPr>
            </w:pPr>
            <w:r w:rsidRPr="0044256D">
              <w:rPr>
                <w:rFonts w:asciiTheme="majorBidi" w:hAnsiTheme="majorBidi" w:cstheme="majorBidi"/>
              </w:rPr>
              <w:t xml:space="preserve">- Toetusesaaja: Sihtasutus Keskkonaõiguse Keskus. Osaleti rahvusvahelise keskkonnaõiguse võrgustiku Justice &amp; Enviornment töös ja vahendamati kogemust Eestisse ja Eestist. Projekti teemadeks olid mh Aarhusi konventsioon, keskkonnamõjude hindamine ja kliimamuutused. Projekti tulemina edendati kliimamõjudega arvestamist keskkonnamõju hindamises (mh valmis põhjalik </w:t>
            </w:r>
            <w:r w:rsidRPr="0044256D">
              <w:fldChar w:fldCharType="begin"/>
            </w:r>
            <w:r w:rsidRPr="0044256D">
              <w:rPr>
                <w:rFonts w:asciiTheme="majorBidi" w:hAnsiTheme="majorBidi" w:cstheme="majorBidi"/>
              </w:rPr>
              <w:instrText>HYPERLINK "chrome-extension://efaidnbmnnnibpcajpcglclefindmkaj/http:/www.justiceandenvironment.org/fileadmin/user_upload/Publications/2021/EIA_on_Climate_JandE_recommendations_2021_FINAL.pdf"</w:instrText>
            </w:r>
            <w:r w:rsidRPr="0044256D">
              <w:fldChar w:fldCharType="separate"/>
            </w:r>
            <w:r w:rsidRPr="0044256D">
              <w:rPr>
                <w:rStyle w:val="Hyperlink"/>
                <w:rFonts w:asciiTheme="majorBidi" w:hAnsiTheme="majorBidi" w:cstheme="majorBidi"/>
                <w:color w:val="auto"/>
              </w:rPr>
              <w:t>raport</w:t>
            </w:r>
            <w:r w:rsidRPr="0044256D">
              <w:rPr>
                <w:rStyle w:val="Hyperlink"/>
                <w:rFonts w:asciiTheme="majorBidi" w:hAnsiTheme="majorBidi" w:cstheme="majorBidi"/>
                <w:color w:val="auto"/>
              </w:rPr>
              <w:fldChar w:fldCharType="end"/>
            </w:r>
            <w:r w:rsidRPr="0044256D">
              <w:rPr>
                <w:rFonts w:asciiTheme="majorBidi" w:hAnsiTheme="majorBidi" w:cstheme="majorBidi"/>
              </w:rPr>
              <w:t xml:space="preserve">) ning edendati teadlikkust ja mehhanisme seoses juurdepääsuga keskkonnasjades (nt tõlgiti ja koostati </w:t>
            </w:r>
            <w:r w:rsidRPr="0044256D">
              <w:fldChar w:fldCharType="begin"/>
            </w:r>
            <w:r w:rsidRPr="0044256D">
              <w:rPr>
                <w:rFonts w:asciiTheme="majorBidi" w:hAnsiTheme="majorBidi" w:cstheme="majorBidi"/>
              </w:rPr>
              <w:instrText>HYPERLINK "chrome-extension://efaidnbmnnnibpcajpcglclefindmkaj/https:/media.voog.com/0000/0036/5677/files/5%20lihtsat%20fakti%20juurdep%C3%A4%C3%A4sust%206igusem6istmisele%20keskkonnaasjus.pdf"</w:instrText>
            </w:r>
            <w:r w:rsidRPr="0044256D">
              <w:fldChar w:fldCharType="separate"/>
            </w:r>
            <w:r w:rsidRPr="0044256D">
              <w:rPr>
                <w:rStyle w:val="Hyperlink"/>
                <w:rFonts w:asciiTheme="majorBidi" w:hAnsiTheme="majorBidi" w:cstheme="majorBidi"/>
                <w:color w:val="auto"/>
              </w:rPr>
              <w:t>infovoldik</w:t>
            </w:r>
            <w:r w:rsidRPr="0044256D">
              <w:rPr>
                <w:rStyle w:val="Hyperlink"/>
                <w:rFonts w:asciiTheme="majorBidi" w:hAnsiTheme="majorBidi" w:cstheme="majorBidi"/>
                <w:color w:val="auto"/>
              </w:rPr>
              <w:fldChar w:fldCharType="end"/>
            </w:r>
            <w:r w:rsidRPr="0044256D">
              <w:rPr>
                <w:rFonts w:asciiTheme="majorBidi" w:hAnsiTheme="majorBidi" w:cstheme="majorBidi"/>
              </w:rPr>
              <w:t xml:space="preserve">). </w:t>
            </w:r>
          </w:p>
          <w:p w14:paraId="6CDEDFF0" w14:textId="77777777" w:rsidR="00FC3F4C" w:rsidRPr="0044256D" w:rsidRDefault="00FC3F4C" w:rsidP="00E4197D">
            <w:pPr>
              <w:tabs>
                <w:tab w:val="left" w:pos="945"/>
              </w:tabs>
              <w:rPr>
                <w:rFonts w:asciiTheme="majorBidi" w:hAnsiTheme="majorBidi" w:cstheme="majorBidi"/>
              </w:rPr>
            </w:pPr>
          </w:p>
          <w:p w14:paraId="3D41F1C6" w14:textId="77777777" w:rsidR="00FC3F4C" w:rsidRPr="0044256D" w:rsidRDefault="00FC3F4C" w:rsidP="00E4197D">
            <w:pPr>
              <w:tabs>
                <w:tab w:val="left" w:pos="945"/>
              </w:tabs>
              <w:rPr>
                <w:rFonts w:asciiTheme="majorBidi" w:hAnsiTheme="majorBidi" w:cstheme="majorBidi"/>
              </w:rPr>
            </w:pPr>
            <w:r w:rsidRPr="0044256D">
              <w:rPr>
                <w:rFonts w:asciiTheme="majorBidi" w:hAnsiTheme="majorBidi" w:cstheme="majorBidi"/>
              </w:rPr>
              <w:t>2022. aastal saabunud 15 elluviidud projekti aruannete osas on KÜSKi toetuse (kokku 93 074,49 EUR) ja välisrahastuse lõpliku summa (kokku 1 519 222,40 EUR) suhe on 1 KÜSK euro = 16,3 välisrahastuse eurot.</w:t>
            </w:r>
          </w:p>
          <w:p w14:paraId="25E50EE0" w14:textId="77777777" w:rsidR="00FC3F4C" w:rsidRPr="0044256D" w:rsidRDefault="00FC3F4C" w:rsidP="00E4197D">
            <w:pPr>
              <w:tabs>
                <w:tab w:val="left" w:pos="945"/>
              </w:tabs>
              <w:rPr>
                <w:rFonts w:asciiTheme="majorBidi" w:hAnsiTheme="majorBidi" w:cstheme="majorBidi"/>
              </w:rPr>
            </w:pPr>
            <w:r w:rsidRPr="0044256D">
              <w:rPr>
                <w:rFonts w:asciiTheme="majorBidi" w:hAnsiTheme="majorBidi" w:cstheme="majorBidi"/>
              </w:rPr>
              <w:t>Suhteliselt suure panuse sellesse numbrisse on andnud MTÜ Mondo, mis viis läbi 3-aastast projekti juhtpartneri ja välisrahastuse taotlejana mille kogukulud olid 4 134 815,98 eurot ja mida viidi läbi koos 6 rahvusvahelise partneriga.</w:t>
            </w:r>
          </w:p>
          <w:p w14:paraId="635FDC0E" w14:textId="77777777" w:rsidR="005846D6" w:rsidRPr="0044256D" w:rsidRDefault="005846D6" w:rsidP="00E4197D">
            <w:pPr>
              <w:tabs>
                <w:tab w:val="left" w:pos="945"/>
              </w:tabs>
              <w:rPr>
                <w:rFonts w:asciiTheme="majorBidi" w:hAnsiTheme="majorBidi" w:cstheme="majorBidi"/>
              </w:rPr>
            </w:pPr>
          </w:p>
        </w:tc>
      </w:tr>
      <w:tr w:rsidR="0044256D" w:rsidRPr="0044256D" w14:paraId="14A3DABE" w14:textId="77777777" w:rsidTr="00B45342">
        <w:tc>
          <w:tcPr>
            <w:tcW w:w="5000" w:type="pct"/>
            <w:gridSpan w:val="5"/>
            <w:shd w:val="pct5" w:color="auto" w:fill="auto"/>
          </w:tcPr>
          <w:p w14:paraId="17F7B33D"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 xml:space="preserve">3. Järeldused konkursi jätkamise osas.  </w:t>
            </w:r>
          </w:p>
        </w:tc>
      </w:tr>
      <w:tr w:rsidR="000B59F3" w:rsidRPr="0044256D" w14:paraId="3C28A251" w14:textId="77777777" w:rsidTr="00B45342">
        <w:trPr>
          <w:trHeight w:val="898"/>
        </w:trPr>
        <w:tc>
          <w:tcPr>
            <w:tcW w:w="5000" w:type="pct"/>
            <w:gridSpan w:val="5"/>
            <w:vAlign w:val="center"/>
          </w:tcPr>
          <w:p w14:paraId="084FAE2D" w14:textId="44CA67DB" w:rsidR="002E6A5D" w:rsidRPr="0044256D" w:rsidRDefault="002E6A5D" w:rsidP="00E4197D">
            <w:pPr>
              <w:tabs>
                <w:tab w:val="left" w:pos="945"/>
              </w:tabs>
              <w:rPr>
                <w:rFonts w:asciiTheme="majorBidi" w:hAnsiTheme="majorBidi" w:cstheme="majorBidi"/>
              </w:rPr>
            </w:pPr>
            <w:r w:rsidRPr="0044256D">
              <w:rPr>
                <w:rFonts w:asciiTheme="majorBidi" w:hAnsiTheme="majorBidi" w:cstheme="majorBidi"/>
              </w:rPr>
              <w:t xml:space="preserve">2022. aasta välisprojektide toetamise konkursi taotlemisaktiivsus on käesoleva aasta esimesel poolaastal madalam kui eelmistel aastatel. Eeldatavasti on see seotud Euroopa Liidu uue eelarveperioodiga 2021-2027, mille raames mitmete programmide taotlustähtajad alles avanevad. Kodanike, Võrdõiguslikkuse, Õiguste ja Väärtuste (CERV) esimesed programmid avanesid 2022. aasta sügisel ja mitmed avatakse 2023. aasta esimeses kvartalis; Kesk-Läänemere ja Erasmus pogrammide esimesed tähtajad avanesid 2022. märtsis, suurem osa avaneb 2023. a. </w:t>
            </w:r>
          </w:p>
          <w:p w14:paraId="7E926C22" w14:textId="5BB72922" w:rsidR="002E6A5D" w:rsidRPr="0044256D" w:rsidRDefault="002E6A5D" w:rsidP="00E4197D">
            <w:pPr>
              <w:tabs>
                <w:tab w:val="left" w:pos="945"/>
              </w:tabs>
              <w:rPr>
                <w:rFonts w:asciiTheme="majorBidi" w:hAnsiTheme="majorBidi" w:cstheme="majorBidi"/>
              </w:rPr>
            </w:pPr>
            <w:r w:rsidRPr="0044256D">
              <w:rPr>
                <w:rFonts w:asciiTheme="majorBidi" w:hAnsiTheme="majorBidi" w:cstheme="majorBidi"/>
              </w:rPr>
              <w:t xml:space="preserve">Taotlemisaktiivsus voorus tõusis 2022. aasta II pooles, mil esitati lisaks neli taotlust, sealhulgas esimene taotlus toetamaks CERV programmi projekti. Prognoosime taotlusaktiivsuse jätkuvat kasvu 2023. aastaks, mil vabaühendustel on olnud võimalus projektitaotlused esitada. Programmid on mitmekesised ning mahukad, mistõttu </w:t>
            </w:r>
            <w:r w:rsidRPr="0044256D">
              <w:rPr>
                <w:rFonts w:asciiTheme="majorBidi" w:hAnsiTheme="majorBidi" w:cstheme="majorBidi"/>
              </w:rPr>
              <w:lastRenderedPageBreak/>
              <w:t xml:space="preserve">eeldame, et võimalused projektide läbiviimiseks on head ning KÜSKi välisprojektide toetamise konkurss oluline selleks, et jätkuvalt toetada vabaühenduste võimekust neis osaleda. Lisaks on oluline arvestada COVID-pandeemia mõju vabaühenduste tegevusvõimekusele – tegevuste ja teenuste kohandamine vastavalt piirangutele, mis mõjutas nii ühingute omatulu kui liikmeskonda, võib olla endaga kaasa toonud mõju ühenduste võimekusele tegeleda ressursimahukate rahvusvaheliste koostööprojektidega, mistõttu antud konkurss on sellevõrra relevantsem. </w:t>
            </w:r>
          </w:p>
          <w:p w14:paraId="524B52C1" w14:textId="77777777" w:rsidR="002E6A5D" w:rsidRPr="0044256D" w:rsidRDefault="002E6A5D" w:rsidP="00E4197D">
            <w:pPr>
              <w:tabs>
                <w:tab w:val="left" w:pos="945"/>
              </w:tabs>
              <w:rPr>
                <w:rFonts w:asciiTheme="majorBidi" w:hAnsiTheme="majorBidi" w:cstheme="majorBidi"/>
              </w:rPr>
            </w:pPr>
          </w:p>
          <w:p w14:paraId="6A2C2F8A" w14:textId="1CB1E009" w:rsidR="005846D6" w:rsidRPr="0044256D" w:rsidRDefault="002E6A5D" w:rsidP="00E4197D">
            <w:pPr>
              <w:tabs>
                <w:tab w:val="left" w:pos="945"/>
              </w:tabs>
              <w:rPr>
                <w:rFonts w:asciiTheme="majorBidi" w:hAnsiTheme="majorBidi" w:cstheme="majorBidi"/>
                <w:highlight w:val="yellow"/>
              </w:rPr>
            </w:pPr>
            <w:r w:rsidRPr="0044256D">
              <w:rPr>
                <w:rFonts w:asciiTheme="majorBidi" w:hAnsiTheme="majorBidi" w:cstheme="majorBidi"/>
              </w:rPr>
              <w:t xml:space="preserve">2023. aasta konkursi tingimused on KÜSKi 24.11.2022 nõukogu koosolekul heaks kiidetud. Tingimustes sisulisi muudatusi ei ole. Alates 2023. aastast toimub taotlemine kultuuriministeeriumi toetuste menetlemise infosüsteemis (TMS) aadressil </w:t>
            </w:r>
            <w:r w:rsidRPr="0044256D">
              <w:fldChar w:fldCharType="begin"/>
            </w:r>
            <w:r w:rsidRPr="0044256D">
              <w:rPr>
                <w:rFonts w:asciiTheme="majorBidi" w:hAnsiTheme="majorBidi" w:cstheme="majorBidi"/>
              </w:rPr>
              <w:instrText>HYPERLINK "https://toetused.kul.ee/login"</w:instrText>
            </w:r>
            <w:r w:rsidRPr="0044256D">
              <w:fldChar w:fldCharType="separate"/>
            </w:r>
            <w:r w:rsidRPr="0044256D">
              <w:rPr>
                <w:rStyle w:val="Hyperlink"/>
                <w:rFonts w:asciiTheme="majorBidi" w:hAnsiTheme="majorBidi" w:cstheme="majorBidi"/>
                <w:color w:val="auto"/>
              </w:rPr>
              <w:t>https://toetused.kul.ee/login</w:t>
            </w:r>
            <w:r w:rsidRPr="0044256D">
              <w:rPr>
                <w:rStyle w:val="Hyperlink"/>
                <w:rFonts w:asciiTheme="majorBidi" w:hAnsiTheme="majorBidi" w:cstheme="majorBidi"/>
                <w:color w:val="auto"/>
              </w:rPr>
              <w:fldChar w:fldCharType="end"/>
            </w:r>
          </w:p>
        </w:tc>
      </w:tr>
      <w:bookmarkEnd w:id="5"/>
    </w:tbl>
    <w:p w14:paraId="7DE7C774" w14:textId="77777777" w:rsidR="005846D6" w:rsidRPr="0044256D" w:rsidRDefault="005846D6" w:rsidP="00E4197D">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3077"/>
        <w:gridCol w:w="3077"/>
        <w:gridCol w:w="3078"/>
        <w:gridCol w:w="3078"/>
        <w:gridCol w:w="3078"/>
      </w:tblGrid>
      <w:tr w:rsidR="0044256D" w:rsidRPr="0044256D" w14:paraId="667C7E68" w14:textId="77777777" w:rsidTr="00B45342">
        <w:tc>
          <w:tcPr>
            <w:tcW w:w="5000" w:type="pct"/>
            <w:gridSpan w:val="5"/>
            <w:shd w:val="pct5" w:color="auto" w:fill="auto"/>
            <w:hideMark/>
          </w:tcPr>
          <w:p w14:paraId="3FDB98AA"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Rahvusvaheliste katusorganisatsioonide suursündmuste konkurss</w:t>
            </w:r>
          </w:p>
        </w:tc>
      </w:tr>
      <w:tr w:rsidR="0044256D" w:rsidRPr="0044256D" w14:paraId="146C5040" w14:textId="77777777" w:rsidTr="00B45342">
        <w:tc>
          <w:tcPr>
            <w:tcW w:w="5000" w:type="pct"/>
            <w:gridSpan w:val="5"/>
            <w:shd w:val="pct5" w:color="auto" w:fill="auto"/>
          </w:tcPr>
          <w:p w14:paraId="510A5504"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1. Väljundnäitajad</w:t>
            </w:r>
          </w:p>
        </w:tc>
      </w:tr>
      <w:tr w:rsidR="0044256D" w:rsidRPr="0044256D" w14:paraId="24077F03" w14:textId="77777777" w:rsidTr="00B45342">
        <w:trPr>
          <w:trHeight w:val="247"/>
        </w:trPr>
        <w:tc>
          <w:tcPr>
            <w:tcW w:w="1000" w:type="pct"/>
            <w:shd w:val="clear" w:color="auto" w:fill="auto"/>
          </w:tcPr>
          <w:p w14:paraId="1A4F59E7"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Esitatud taotluste arv</w:t>
            </w:r>
          </w:p>
        </w:tc>
        <w:tc>
          <w:tcPr>
            <w:tcW w:w="1000" w:type="pct"/>
            <w:shd w:val="clear" w:color="auto" w:fill="auto"/>
          </w:tcPr>
          <w:p w14:paraId="7138C4A9"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 xml:space="preserve">Taotletud toetuste maht </w:t>
            </w:r>
            <w:r w:rsidRPr="0044256D">
              <w:rPr>
                <w:rFonts w:asciiTheme="majorBidi" w:hAnsiTheme="majorBidi" w:cstheme="majorBidi"/>
              </w:rPr>
              <w:t>(eur)</w:t>
            </w:r>
            <w:r w:rsidRPr="0044256D">
              <w:rPr>
                <w:rFonts w:asciiTheme="majorBidi" w:hAnsiTheme="majorBidi" w:cstheme="majorBidi"/>
                <w:b/>
              </w:rPr>
              <w:t xml:space="preserve"> </w:t>
            </w:r>
          </w:p>
        </w:tc>
        <w:tc>
          <w:tcPr>
            <w:tcW w:w="1000" w:type="pct"/>
            <w:shd w:val="clear" w:color="auto" w:fill="auto"/>
          </w:tcPr>
          <w:p w14:paraId="29DD8E1E"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Tehn hind väljalangenud</w:t>
            </w:r>
          </w:p>
        </w:tc>
        <w:tc>
          <w:tcPr>
            <w:tcW w:w="1000" w:type="pct"/>
            <w:shd w:val="clear" w:color="auto" w:fill="auto"/>
          </w:tcPr>
          <w:p w14:paraId="33A1DF27"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Rahuldatud taotluste arv</w:t>
            </w:r>
          </w:p>
        </w:tc>
        <w:tc>
          <w:tcPr>
            <w:tcW w:w="1000" w:type="pct"/>
            <w:shd w:val="clear" w:color="auto" w:fill="auto"/>
          </w:tcPr>
          <w:p w14:paraId="63FAB53B" w14:textId="77777777" w:rsidR="005846D6" w:rsidRPr="0044256D" w:rsidRDefault="005846D6" w:rsidP="00E4197D">
            <w:pPr>
              <w:tabs>
                <w:tab w:val="left" w:pos="945"/>
              </w:tabs>
              <w:rPr>
                <w:rFonts w:asciiTheme="majorBidi" w:hAnsiTheme="majorBidi" w:cstheme="majorBidi"/>
                <w:b/>
              </w:rPr>
            </w:pPr>
            <w:r w:rsidRPr="0044256D">
              <w:rPr>
                <w:rFonts w:asciiTheme="majorBidi" w:hAnsiTheme="majorBidi" w:cstheme="majorBidi"/>
                <w:b/>
              </w:rPr>
              <w:t xml:space="preserve">Toetuse maht  </w:t>
            </w:r>
            <w:r w:rsidRPr="0044256D">
              <w:rPr>
                <w:rFonts w:asciiTheme="majorBidi" w:hAnsiTheme="majorBidi" w:cstheme="majorBidi"/>
              </w:rPr>
              <w:t>(eur)</w:t>
            </w:r>
          </w:p>
        </w:tc>
      </w:tr>
      <w:tr w:rsidR="0044256D" w:rsidRPr="0044256D" w14:paraId="7C187F44" w14:textId="77777777" w:rsidTr="00B45342">
        <w:trPr>
          <w:trHeight w:val="247"/>
        </w:trPr>
        <w:tc>
          <w:tcPr>
            <w:tcW w:w="1000" w:type="pct"/>
            <w:shd w:val="clear" w:color="auto" w:fill="auto"/>
          </w:tcPr>
          <w:p w14:paraId="4EA0631E" w14:textId="0E65B62E"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5</w:t>
            </w:r>
          </w:p>
        </w:tc>
        <w:tc>
          <w:tcPr>
            <w:tcW w:w="1000" w:type="pct"/>
            <w:shd w:val="clear" w:color="auto" w:fill="auto"/>
          </w:tcPr>
          <w:p w14:paraId="7A07453F" w14:textId="07E26DC9"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57 591,00</w:t>
            </w:r>
          </w:p>
        </w:tc>
        <w:tc>
          <w:tcPr>
            <w:tcW w:w="1000" w:type="pct"/>
            <w:shd w:val="clear" w:color="auto" w:fill="auto"/>
          </w:tcPr>
          <w:p w14:paraId="03F86971" w14:textId="061196AC"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0</w:t>
            </w:r>
          </w:p>
        </w:tc>
        <w:tc>
          <w:tcPr>
            <w:tcW w:w="1000" w:type="pct"/>
            <w:shd w:val="clear" w:color="auto" w:fill="auto"/>
          </w:tcPr>
          <w:p w14:paraId="6BF1C8B9" w14:textId="558C429C"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5</w:t>
            </w:r>
          </w:p>
        </w:tc>
        <w:tc>
          <w:tcPr>
            <w:tcW w:w="1000" w:type="pct"/>
            <w:shd w:val="clear" w:color="auto" w:fill="auto"/>
          </w:tcPr>
          <w:p w14:paraId="35AE55A6" w14:textId="5009BCE1" w:rsidR="00F91AC7" w:rsidRPr="0044256D" w:rsidRDefault="00F91AC7" w:rsidP="00E4197D">
            <w:pPr>
              <w:tabs>
                <w:tab w:val="left" w:pos="945"/>
              </w:tabs>
              <w:rPr>
                <w:rFonts w:asciiTheme="majorBidi" w:hAnsiTheme="majorBidi" w:cstheme="majorBidi"/>
                <w:b/>
              </w:rPr>
            </w:pPr>
            <w:r w:rsidRPr="0044256D">
              <w:rPr>
                <w:rFonts w:asciiTheme="majorBidi" w:hAnsiTheme="majorBidi" w:cstheme="majorBidi"/>
                <w:b/>
              </w:rPr>
              <w:t>57 591,00</w:t>
            </w:r>
          </w:p>
        </w:tc>
      </w:tr>
      <w:tr w:rsidR="0044256D" w:rsidRPr="0044256D" w14:paraId="2AF9CEC0" w14:textId="77777777" w:rsidTr="00B45342">
        <w:tc>
          <w:tcPr>
            <w:tcW w:w="5000" w:type="pct"/>
            <w:gridSpan w:val="5"/>
            <w:shd w:val="pct5" w:color="auto" w:fill="auto"/>
            <w:hideMark/>
          </w:tcPr>
          <w:p w14:paraId="52D75C39"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2. Menetlusprotsessi ülevaade, tulemused (või viide kodulehele). Sh kokkuvõte mitte toetatud projektidest, põhjustest</w:t>
            </w:r>
          </w:p>
        </w:tc>
      </w:tr>
      <w:tr w:rsidR="0044256D" w:rsidRPr="0044256D" w14:paraId="7CBD47B1" w14:textId="77777777" w:rsidTr="00B45342">
        <w:tc>
          <w:tcPr>
            <w:tcW w:w="5000" w:type="pct"/>
            <w:gridSpan w:val="5"/>
          </w:tcPr>
          <w:p w14:paraId="00CAB96D" w14:textId="5133C5A0"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 xml:space="preserve">2022. aasta tingimused on kinnitatud 15. detsembril 2021 KÜSKi nõukogu koosolekul. Tingimustes on täpsustatud mitte-abikõlblikke kulusid, aruandlust ning toetuse tagasinõudmise aluseid, mille täpsustamine oli vajalik nõuete selgemaks sõnastamiseks nii KÜSKile kui taotlejale. </w:t>
            </w:r>
          </w:p>
          <w:p w14:paraId="7C382977"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 xml:space="preserve">Menetlusprotsess toimus sarnaselt eelmistele aastatele lähtudes tingimustest ja on kirjeldatud </w:t>
            </w:r>
            <w:r w:rsidRPr="0044256D">
              <w:fldChar w:fldCharType="begin"/>
            </w:r>
            <w:r w:rsidRPr="0044256D">
              <w:rPr>
                <w:rFonts w:asciiTheme="majorBidi" w:hAnsiTheme="majorBidi" w:cstheme="majorBidi"/>
              </w:rPr>
              <w:instrText>HYPERLINK "http://www.kysk.ee/rahs22"</w:instrText>
            </w:r>
            <w:r w:rsidRPr="0044256D">
              <w:fldChar w:fldCharType="separate"/>
            </w:r>
            <w:r w:rsidRPr="0044256D">
              <w:rPr>
                <w:rStyle w:val="Hyperlink"/>
                <w:rFonts w:asciiTheme="majorBidi" w:hAnsiTheme="majorBidi" w:cstheme="majorBidi"/>
                <w:color w:val="auto"/>
              </w:rPr>
              <w:t>KÜSKi kodulehel.</w:t>
            </w:r>
            <w:r w:rsidRPr="0044256D">
              <w:rPr>
                <w:rStyle w:val="Hyperlink"/>
                <w:rFonts w:asciiTheme="majorBidi" w:hAnsiTheme="majorBidi" w:cstheme="majorBidi"/>
                <w:color w:val="auto"/>
              </w:rPr>
              <w:fldChar w:fldCharType="end"/>
            </w:r>
          </w:p>
          <w:p w14:paraId="1D5A9C7A" w14:textId="77777777" w:rsidR="005846D6" w:rsidRPr="0044256D" w:rsidRDefault="005846D6" w:rsidP="00E4197D">
            <w:pPr>
              <w:tabs>
                <w:tab w:val="left" w:pos="945"/>
              </w:tabs>
              <w:rPr>
                <w:rStyle w:val="Hyperlink"/>
                <w:rFonts w:asciiTheme="majorBidi" w:hAnsiTheme="majorBidi" w:cstheme="majorBidi"/>
                <w:color w:val="auto"/>
              </w:rPr>
            </w:pPr>
            <w:r w:rsidRPr="0044256D">
              <w:rPr>
                <w:rFonts w:asciiTheme="majorBidi" w:hAnsiTheme="majorBidi" w:cstheme="majorBidi"/>
              </w:rPr>
              <w:t xml:space="preserve">Toetusesaajad ja toetatud sündmuste ülevaatlikud kirjeldused on avalikustatud </w:t>
            </w:r>
            <w:r w:rsidRPr="0044256D">
              <w:fldChar w:fldCharType="begin"/>
            </w:r>
            <w:r w:rsidRPr="0044256D">
              <w:rPr>
                <w:rFonts w:asciiTheme="majorBidi" w:hAnsiTheme="majorBidi" w:cstheme="majorBidi"/>
              </w:rPr>
              <w:instrText>HYPERLINK "https://kysk.ee/toetuste-ajalugu/"</w:instrText>
            </w:r>
            <w:r w:rsidRPr="0044256D">
              <w:fldChar w:fldCharType="separate"/>
            </w:r>
            <w:r w:rsidRPr="0044256D">
              <w:rPr>
                <w:rStyle w:val="Hyperlink"/>
                <w:rFonts w:asciiTheme="majorBidi" w:hAnsiTheme="majorBidi" w:cstheme="majorBidi"/>
                <w:color w:val="auto"/>
              </w:rPr>
              <w:t>KÜSKi kodulehel.</w:t>
            </w:r>
            <w:r w:rsidRPr="0044256D">
              <w:rPr>
                <w:rStyle w:val="Hyperlink"/>
                <w:rFonts w:asciiTheme="majorBidi" w:hAnsiTheme="majorBidi" w:cstheme="majorBidi"/>
                <w:color w:val="auto"/>
              </w:rPr>
              <w:fldChar w:fldCharType="end"/>
            </w:r>
          </w:p>
          <w:p w14:paraId="50EB8E2A" w14:textId="77777777" w:rsidR="002E6A5D" w:rsidRPr="0044256D" w:rsidRDefault="002E6A5D" w:rsidP="00E4197D">
            <w:pPr>
              <w:tabs>
                <w:tab w:val="left" w:pos="945"/>
              </w:tabs>
              <w:rPr>
                <w:rStyle w:val="Hyperlink"/>
                <w:rFonts w:asciiTheme="majorBidi" w:hAnsiTheme="majorBidi" w:cstheme="majorBidi"/>
                <w:color w:val="auto"/>
                <w:u w:val="none"/>
              </w:rPr>
            </w:pPr>
            <w:r w:rsidRPr="0044256D">
              <w:rPr>
                <w:rStyle w:val="Hyperlink"/>
                <w:rFonts w:asciiTheme="majorBidi" w:hAnsiTheme="majorBidi" w:cstheme="majorBidi"/>
                <w:color w:val="auto"/>
                <w:u w:val="none"/>
              </w:rPr>
              <w:t>Toetatud sündmused:</w:t>
            </w:r>
          </w:p>
          <w:p w14:paraId="77B9B2DA" w14:textId="77777777" w:rsidR="002E6A5D" w:rsidRPr="0044256D" w:rsidRDefault="002E6A5D">
            <w:pPr>
              <w:pStyle w:val="ListParagraph"/>
              <w:numPr>
                <w:ilvl w:val="0"/>
                <w:numId w:val="4"/>
              </w:numPr>
              <w:tabs>
                <w:tab w:val="left" w:pos="945"/>
              </w:tabs>
              <w:rPr>
                <w:rStyle w:val="Hyperlink"/>
                <w:rFonts w:asciiTheme="majorBidi" w:hAnsiTheme="majorBidi" w:cstheme="majorBidi"/>
                <w:color w:val="auto"/>
                <w:u w:val="none"/>
              </w:rPr>
            </w:pPr>
            <w:r w:rsidRPr="0044256D">
              <w:rPr>
                <w:rStyle w:val="Hyperlink"/>
                <w:rFonts w:asciiTheme="majorBidi" w:hAnsiTheme="majorBidi" w:cstheme="majorBidi"/>
                <w:color w:val="auto"/>
                <w:u w:val="none"/>
              </w:rPr>
              <w:t>„26th FEAPDA congress: Innovation, Opportunities and Challenges in the 21st Century Deaf Education: Technology in and Outside the Classroom“ 30.09. – 1.10.2022 Tallinnas</w:t>
            </w:r>
          </w:p>
          <w:p w14:paraId="2A0F4DFB" w14:textId="77777777" w:rsidR="002E6A5D" w:rsidRPr="0044256D" w:rsidRDefault="002E6A5D" w:rsidP="00E4197D">
            <w:pPr>
              <w:pStyle w:val="ListParagraph"/>
              <w:tabs>
                <w:tab w:val="left" w:pos="945"/>
              </w:tabs>
              <w:rPr>
                <w:rStyle w:val="Hyperlink"/>
                <w:rFonts w:asciiTheme="majorBidi" w:hAnsiTheme="majorBidi" w:cstheme="majorBidi"/>
                <w:color w:val="auto"/>
                <w:u w:val="none"/>
              </w:rPr>
            </w:pPr>
            <w:r w:rsidRPr="0044256D">
              <w:rPr>
                <w:rStyle w:val="Hyperlink"/>
                <w:rFonts w:asciiTheme="majorBidi" w:hAnsiTheme="majorBidi" w:cstheme="majorBidi"/>
                <w:color w:val="auto"/>
                <w:u w:val="none"/>
              </w:rPr>
              <w:t>Sündmust korraldab Kuulmispuudega Laste Õpetajate Selts (KLÕPS). Sündmuse põhifookuses on teadusuuringute tulemuste, kogemuste ja heade praktikate jagamine tehnoloogia innovaatilisest kasutamisest kuulmispuudega laste hariduses, aga ka suhtlemissituatsioonides ja tegevustes väljaspool klassiruumi.</w:t>
            </w:r>
          </w:p>
          <w:p w14:paraId="282F6888" w14:textId="77777777" w:rsidR="002E6A5D" w:rsidRPr="0044256D" w:rsidRDefault="002E6A5D">
            <w:pPr>
              <w:pStyle w:val="ListParagraph"/>
              <w:numPr>
                <w:ilvl w:val="0"/>
                <w:numId w:val="4"/>
              </w:numPr>
              <w:tabs>
                <w:tab w:val="left" w:pos="945"/>
              </w:tabs>
              <w:rPr>
                <w:rStyle w:val="Hyperlink"/>
                <w:rFonts w:asciiTheme="majorBidi" w:hAnsiTheme="majorBidi" w:cstheme="majorBidi"/>
                <w:color w:val="auto"/>
                <w:u w:val="none"/>
              </w:rPr>
            </w:pPr>
            <w:r w:rsidRPr="0044256D">
              <w:rPr>
                <w:rStyle w:val="Hyperlink"/>
                <w:rFonts w:asciiTheme="majorBidi" w:hAnsiTheme="majorBidi" w:cstheme="majorBidi"/>
                <w:color w:val="auto"/>
                <w:u w:val="none"/>
              </w:rPr>
              <w:t xml:space="preserve">European Network “Green Habito” 01.05. - 04.05.2022 Narva-Jõesuus. </w:t>
            </w:r>
          </w:p>
          <w:p w14:paraId="3DC9F4C9" w14:textId="77777777" w:rsidR="002E6A5D" w:rsidRPr="0044256D" w:rsidRDefault="002E6A5D" w:rsidP="00E4197D">
            <w:pPr>
              <w:pStyle w:val="ListParagraph"/>
              <w:tabs>
                <w:tab w:val="left" w:pos="945"/>
              </w:tabs>
              <w:rPr>
                <w:rStyle w:val="Hyperlink"/>
                <w:rFonts w:asciiTheme="majorBidi" w:hAnsiTheme="majorBidi" w:cstheme="majorBidi"/>
                <w:color w:val="auto"/>
                <w:u w:val="none"/>
              </w:rPr>
            </w:pPr>
            <w:r w:rsidRPr="0044256D">
              <w:rPr>
                <w:rStyle w:val="Hyperlink"/>
                <w:rFonts w:asciiTheme="majorBidi" w:hAnsiTheme="majorBidi" w:cstheme="majorBidi"/>
                <w:color w:val="auto"/>
                <w:u w:val="none"/>
              </w:rPr>
              <w:t>Sündmust korraldab Sillamäe Lastekaitse Ühing. Sündmuse eesmärk oli arutada kodanikuühiskonna panuse üle ÜRO tegevuskava 2030 ja ülemaailmsete säästva arengu eesmärkide täitmisel ning tõsta kodanikuühiskonna rahvusvahelist võimekust ja teadlikkust mh rahu edendamisest.</w:t>
            </w:r>
          </w:p>
          <w:p w14:paraId="07C09286" w14:textId="77777777" w:rsidR="002E6A5D" w:rsidRPr="0044256D" w:rsidRDefault="002E6A5D">
            <w:pPr>
              <w:pStyle w:val="ListParagraph"/>
              <w:numPr>
                <w:ilvl w:val="0"/>
                <w:numId w:val="4"/>
              </w:numPr>
              <w:tabs>
                <w:tab w:val="left" w:pos="945"/>
              </w:tabs>
              <w:rPr>
                <w:rStyle w:val="Hyperlink"/>
                <w:rFonts w:asciiTheme="majorBidi" w:hAnsiTheme="majorBidi" w:cstheme="majorBidi"/>
                <w:color w:val="auto"/>
                <w:u w:val="none"/>
              </w:rPr>
            </w:pPr>
            <w:r w:rsidRPr="0044256D">
              <w:rPr>
                <w:rStyle w:val="Hyperlink"/>
                <w:rFonts w:asciiTheme="majorBidi" w:hAnsiTheme="majorBidi" w:cstheme="majorBidi"/>
                <w:color w:val="auto"/>
                <w:u w:val="none"/>
              </w:rPr>
              <w:t>MTÜ Let’s Do It World võrgustiku rahvusvaheline konverents „Global Summit 2022“ 6.-8. juulil Pärnumaal.</w:t>
            </w:r>
          </w:p>
          <w:p w14:paraId="01C1C772" w14:textId="77777777" w:rsidR="002E6A5D" w:rsidRPr="0044256D" w:rsidRDefault="002E6A5D" w:rsidP="00E4197D">
            <w:pPr>
              <w:pStyle w:val="ListParagraph"/>
              <w:tabs>
                <w:tab w:val="left" w:pos="945"/>
              </w:tabs>
              <w:rPr>
                <w:rStyle w:val="Hyperlink"/>
                <w:rFonts w:asciiTheme="majorBidi" w:hAnsiTheme="majorBidi" w:cstheme="majorBidi"/>
                <w:color w:val="auto"/>
                <w:u w:val="none"/>
              </w:rPr>
            </w:pPr>
            <w:r w:rsidRPr="0044256D">
              <w:rPr>
                <w:rStyle w:val="Hyperlink"/>
                <w:rFonts w:asciiTheme="majorBidi" w:hAnsiTheme="majorBidi" w:cstheme="majorBidi"/>
                <w:color w:val="auto"/>
                <w:u w:val="none"/>
              </w:rPr>
              <w:t>Konverents toob Eestisse kokku Let's Do It Worldi võrgustiku liidrid ja partnerid 50st riigist, et üheskoos ette valmistada Maailmakoristus 2022 ja seada sihte jätkusuutliku maailma poole liikumiseks muutunud rahvusvahelises olukorras.</w:t>
            </w:r>
          </w:p>
          <w:p w14:paraId="020D0CB3" w14:textId="77777777" w:rsidR="002E6A5D" w:rsidRPr="0044256D" w:rsidRDefault="002E6A5D">
            <w:pPr>
              <w:pStyle w:val="ListParagraph"/>
              <w:numPr>
                <w:ilvl w:val="0"/>
                <w:numId w:val="4"/>
              </w:numPr>
              <w:tabs>
                <w:tab w:val="left" w:pos="945"/>
              </w:tabs>
              <w:rPr>
                <w:rStyle w:val="Hyperlink"/>
                <w:rFonts w:asciiTheme="majorBidi" w:hAnsiTheme="majorBidi" w:cstheme="majorBidi"/>
                <w:color w:val="auto"/>
                <w:u w:val="none"/>
              </w:rPr>
            </w:pPr>
            <w:r w:rsidRPr="0044256D">
              <w:rPr>
                <w:rStyle w:val="Hyperlink"/>
                <w:rFonts w:asciiTheme="majorBidi" w:hAnsiTheme="majorBidi" w:cstheme="majorBidi"/>
                <w:color w:val="auto"/>
                <w:u w:val="none"/>
              </w:rPr>
              <w:t>Robotex Mittetulundusühingu robootikafestival „Robotex International“ ja Robotexi rahvusvahelise võrgustiku aastakohtumine 25.-26. novembril Tallinnas, Saku Suurhallis. Iga-astase traditsionaalse ürituse eesmärk on arutada võrgustikuga järgmise tegevusaasta võistlusplaani,  koostööpõhimõtteid ning jagada omavahelisi parimaid praktikad haridusrobootika edendamisel. Lisaks on festival „Robotex International“ näol tegemist rahvusvahelise tähtsündmusega, mis propageerib robootika huviharidust, probleemipõhist õpet, noorte koostööoskuseid ja innovaatilist mõtlemist ning edendab noorte ligipääsetavust robootika-alastele tegevustele ja huviharidusele.</w:t>
            </w:r>
          </w:p>
          <w:p w14:paraId="4B9DB889" w14:textId="54860990" w:rsidR="005846D6" w:rsidRPr="0044256D" w:rsidRDefault="002E6A5D">
            <w:pPr>
              <w:pStyle w:val="ListParagraph"/>
              <w:numPr>
                <w:ilvl w:val="0"/>
                <w:numId w:val="4"/>
              </w:numPr>
              <w:tabs>
                <w:tab w:val="left" w:pos="945"/>
              </w:tabs>
              <w:rPr>
                <w:rFonts w:asciiTheme="majorBidi" w:hAnsiTheme="majorBidi" w:cstheme="majorBidi"/>
              </w:rPr>
            </w:pPr>
            <w:r w:rsidRPr="0044256D">
              <w:rPr>
                <w:rStyle w:val="Hyperlink"/>
                <w:rFonts w:asciiTheme="majorBidi" w:hAnsiTheme="majorBidi" w:cstheme="majorBidi"/>
                <w:color w:val="auto"/>
                <w:u w:val="none"/>
              </w:rPr>
              <w:t>MTÜ Let’s Do It World rahvusvahelise võrgustiku konverents 26.-29. jaanuaril 2023 Tallinnas, Nordic Hotel Forumis. Konverents toob Eestisse kokku Maailmakoristuse liidrid ja partnerid 180st riigist, et seada sihte jätkusuutliku maailma poole liikumiseks ja luua positiivne pinnas Maailmakoristuse kuulutamiseks ÜRO ametlikuks päevaks septembris 2023.</w:t>
            </w:r>
          </w:p>
        </w:tc>
      </w:tr>
      <w:tr w:rsidR="0044256D" w:rsidRPr="0044256D" w14:paraId="7D08B7F3" w14:textId="77777777" w:rsidTr="00B45342">
        <w:tc>
          <w:tcPr>
            <w:tcW w:w="5000" w:type="pct"/>
            <w:gridSpan w:val="5"/>
            <w:shd w:val="pct5" w:color="auto" w:fill="auto"/>
          </w:tcPr>
          <w:p w14:paraId="04744F09"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3. Järeldused konkursi jätkamise osas</w:t>
            </w:r>
          </w:p>
        </w:tc>
      </w:tr>
      <w:tr w:rsidR="000B59F3" w:rsidRPr="0044256D" w14:paraId="7529185B" w14:textId="77777777" w:rsidTr="00B45342">
        <w:trPr>
          <w:trHeight w:val="898"/>
        </w:trPr>
        <w:tc>
          <w:tcPr>
            <w:tcW w:w="5000" w:type="pct"/>
            <w:gridSpan w:val="5"/>
            <w:vAlign w:val="center"/>
          </w:tcPr>
          <w:p w14:paraId="1E259662" w14:textId="77777777" w:rsidR="005846D6" w:rsidRPr="0044256D" w:rsidRDefault="005846D6" w:rsidP="00E4197D">
            <w:pPr>
              <w:tabs>
                <w:tab w:val="left" w:pos="945"/>
              </w:tabs>
              <w:rPr>
                <w:rFonts w:asciiTheme="majorBidi" w:hAnsiTheme="majorBidi" w:cstheme="majorBidi"/>
              </w:rPr>
            </w:pPr>
            <w:r w:rsidRPr="0044256D">
              <w:rPr>
                <w:rFonts w:asciiTheme="majorBidi" w:hAnsiTheme="majorBidi" w:cstheme="majorBidi"/>
              </w:rPr>
              <w:t xml:space="preserve">Konkursi taotlemisaktiivsus näitab Eesti vabaühenduste motivatsiooni jätkuvalt korraldada oma võrgustike suursündmusi Eestis. Pärast kaheaastast olukorda, milles suur osa rahvusvahelisest tööst toimus virtuaalselt, hindavad vabaühendused praegu veelgi olulisemaks võimaldada võrgustikel kohtuda füüsiliselt. Lisaks jätkub trend, mille kohaselt aina enam sündmuseid korraldavaid Eesti vabaühendusi toimivad ise katusorganisatsioonide või võrgustike ellukutsujatena - peame oluliseks seda trendi toetada </w:t>
            </w:r>
            <w:r w:rsidRPr="0044256D">
              <w:rPr>
                <w:rFonts w:asciiTheme="majorBidi" w:hAnsiTheme="majorBidi" w:cstheme="majorBidi"/>
              </w:rPr>
              <w:lastRenderedPageBreak/>
              <w:t>ning pakkuda konkursi abil tuge ressursimahukate kohtumiste edukaks läbiviimiseks.  Konkursi ülesehitus ja tingimused on toiminud edukalt, mistõttu praeguses vormis konkursi jätkamine on põhjendatud.</w:t>
            </w:r>
          </w:p>
          <w:p w14:paraId="5285E182" w14:textId="2306E5A6" w:rsidR="002E6A5D" w:rsidRPr="0044256D" w:rsidRDefault="002E6A5D" w:rsidP="00E4197D">
            <w:pPr>
              <w:tabs>
                <w:tab w:val="left" w:pos="945"/>
              </w:tabs>
              <w:rPr>
                <w:rFonts w:asciiTheme="majorBidi" w:hAnsiTheme="majorBidi" w:cstheme="majorBidi"/>
              </w:rPr>
            </w:pPr>
            <w:r w:rsidRPr="0044256D">
              <w:rPr>
                <w:rFonts w:asciiTheme="majorBidi" w:hAnsiTheme="majorBidi" w:cstheme="majorBidi"/>
              </w:rPr>
              <w:t xml:space="preserve">2023. aasta konkursi tingimused on KÜSKi 24.11.2022 nõukogu koosolekul heaks kiidetud. Tingimustes sisulisi muudatusi ei ole. Alates 2023. aastast toimub taotlemine kultuuriministeeriumi toetuste menetlemise infosüsteemis (TMS) aadressil </w:t>
            </w:r>
            <w:hyperlink r:id="rId12" w:history="1">
              <w:r w:rsidRPr="0044256D">
                <w:rPr>
                  <w:rStyle w:val="Hyperlink"/>
                  <w:rFonts w:asciiTheme="majorBidi" w:hAnsiTheme="majorBidi" w:cstheme="majorBidi"/>
                  <w:color w:val="auto"/>
                </w:rPr>
                <w:t>https://toetused.kul.ee/login</w:t>
              </w:r>
            </w:hyperlink>
          </w:p>
        </w:tc>
      </w:tr>
    </w:tbl>
    <w:p w14:paraId="7EDB5566" w14:textId="77777777" w:rsidR="00066F8A" w:rsidRPr="0044256D" w:rsidRDefault="00066F8A" w:rsidP="00E4197D">
      <w:pPr>
        <w:tabs>
          <w:tab w:val="left" w:pos="945"/>
        </w:tabs>
        <w:spacing w:after="0" w:line="240" w:lineRule="auto"/>
        <w:rPr>
          <w:rFonts w:asciiTheme="majorBidi" w:hAnsiTheme="majorBidi" w:cstheme="majorBidi"/>
          <w:b/>
        </w:rPr>
      </w:pPr>
    </w:p>
    <w:p w14:paraId="72EEC900" w14:textId="77777777" w:rsidR="00066F8A" w:rsidRPr="0044256D" w:rsidRDefault="00066F8A" w:rsidP="00E4197D">
      <w:pPr>
        <w:tabs>
          <w:tab w:val="left" w:pos="945"/>
        </w:tabs>
        <w:spacing w:after="0" w:line="240" w:lineRule="auto"/>
        <w:rPr>
          <w:rFonts w:asciiTheme="majorBidi" w:hAnsiTheme="majorBidi" w:cstheme="majorBidi"/>
        </w:rPr>
      </w:pPr>
    </w:p>
    <w:p w14:paraId="5E8E1A44" w14:textId="00AAC4D3" w:rsidR="00BC0BAE" w:rsidRPr="0044256D" w:rsidRDefault="0090040F" w:rsidP="00E4197D">
      <w:pPr>
        <w:spacing w:after="0" w:line="240" w:lineRule="auto"/>
        <w:rPr>
          <w:rFonts w:asciiTheme="majorBidi" w:hAnsiTheme="majorBidi" w:cstheme="majorBidi"/>
          <w:b/>
        </w:rPr>
      </w:pPr>
      <w:r w:rsidRPr="0044256D">
        <w:rPr>
          <w:rFonts w:asciiTheme="majorBidi" w:hAnsiTheme="majorBidi" w:cstheme="majorBidi"/>
          <w:b/>
        </w:rPr>
        <w:t>2.</w:t>
      </w:r>
      <w:r w:rsidR="00BC0BAE" w:rsidRPr="0044256D">
        <w:rPr>
          <w:rFonts w:asciiTheme="majorBidi" w:hAnsiTheme="majorBidi" w:cstheme="majorBidi"/>
          <w:b/>
        </w:rPr>
        <w:t xml:space="preserve"> VÕIMEKAD JA HOOLIVAD KOGUKONNAD</w:t>
      </w:r>
    </w:p>
    <w:p w14:paraId="114640CE" w14:textId="77777777" w:rsidR="00C16D1E" w:rsidRPr="0044256D" w:rsidRDefault="00C16D1E" w:rsidP="00E4197D">
      <w:pPr>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7694"/>
        <w:gridCol w:w="7694"/>
      </w:tblGrid>
      <w:tr w:rsidR="0044256D" w:rsidRPr="0044256D" w14:paraId="1BEAA0AD" w14:textId="77777777" w:rsidTr="00C16D1E">
        <w:tc>
          <w:tcPr>
            <w:tcW w:w="5000" w:type="pct"/>
            <w:gridSpan w:val="2"/>
            <w:shd w:val="clear" w:color="auto" w:fill="C6D9F1" w:themeFill="text2" w:themeFillTint="33"/>
          </w:tcPr>
          <w:p w14:paraId="254D2755" w14:textId="77777777" w:rsidR="0090040F" w:rsidRPr="0044256D" w:rsidRDefault="0090040F" w:rsidP="00E4197D">
            <w:pPr>
              <w:tabs>
                <w:tab w:val="left" w:pos="945"/>
              </w:tabs>
              <w:rPr>
                <w:rFonts w:asciiTheme="majorBidi" w:hAnsiTheme="majorBidi" w:cstheme="majorBidi"/>
                <w:b/>
              </w:rPr>
            </w:pPr>
            <w:r w:rsidRPr="0044256D">
              <w:rPr>
                <w:rFonts w:asciiTheme="majorBidi" w:hAnsiTheme="majorBidi" w:cstheme="majorBidi"/>
                <w:b/>
              </w:rPr>
              <w:t>Ülevaade oodatavate tulemuste saavutamisest</w:t>
            </w:r>
          </w:p>
        </w:tc>
      </w:tr>
      <w:tr w:rsidR="0044256D" w:rsidRPr="0044256D" w14:paraId="654C9AC6" w14:textId="77777777" w:rsidTr="00615534">
        <w:tc>
          <w:tcPr>
            <w:tcW w:w="2500" w:type="pct"/>
            <w:shd w:val="clear" w:color="auto" w:fill="auto"/>
          </w:tcPr>
          <w:p w14:paraId="1322DA8D" w14:textId="1DF33AE7" w:rsidR="0090040F" w:rsidRPr="0044256D" w:rsidRDefault="0090040F" w:rsidP="00E4197D">
            <w:pPr>
              <w:tabs>
                <w:tab w:val="left" w:pos="945"/>
              </w:tabs>
              <w:rPr>
                <w:rFonts w:asciiTheme="majorBidi" w:hAnsiTheme="majorBidi" w:cstheme="majorBidi"/>
              </w:rPr>
            </w:pPr>
            <w:r w:rsidRPr="0044256D">
              <w:rPr>
                <w:rFonts w:asciiTheme="majorBidi" w:hAnsiTheme="majorBidi" w:cstheme="majorBidi"/>
              </w:rPr>
              <w:t xml:space="preserve">Kogukondade ja KOV-ide tõusnud teadlikkus kohaliku tasandi ja kogukondade koostöövõimalustest </w:t>
            </w:r>
          </w:p>
        </w:tc>
        <w:tc>
          <w:tcPr>
            <w:tcW w:w="2500" w:type="pct"/>
            <w:shd w:val="clear" w:color="auto" w:fill="auto"/>
          </w:tcPr>
          <w:p w14:paraId="433361EC" w14:textId="77777777" w:rsidR="00D243F5" w:rsidRPr="0044256D" w:rsidRDefault="00D243F5" w:rsidP="00E4197D">
            <w:pPr>
              <w:tabs>
                <w:tab w:val="left" w:pos="945"/>
              </w:tabs>
              <w:rPr>
                <w:rFonts w:asciiTheme="majorBidi" w:hAnsiTheme="majorBidi" w:cstheme="majorBidi"/>
                <w:bCs/>
              </w:rPr>
            </w:pPr>
            <w:r w:rsidRPr="0044256D">
              <w:rPr>
                <w:rFonts w:asciiTheme="majorBidi" w:hAnsiTheme="majorBidi" w:cstheme="majorBidi"/>
                <w:bCs/>
              </w:rPr>
              <w:t xml:space="preserve">Kohalike omavalitsuste vabaühenduste rahastamise analüüsi on tutvustatud kokku üheksas maakonnas. Pärast ühenduste rahastamise juhendmaterjali uuendamist on võimalus läbi viia nii uuenenud juhendmaterjali kui uuringu tulemuste tutvustus maakondades. </w:t>
            </w:r>
          </w:p>
          <w:p w14:paraId="254065AA" w14:textId="2D61B2A5" w:rsidR="00D243F5" w:rsidRPr="0044256D" w:rsidRDefault="00D243F5" w:rsidP="00E4197D">
            <w:pPr>
              <w:tabs>
                <w:tab w:val="left" w:pos="945"/>
              </w:tabs>
              <w:rPr>
                <w:rFonts w:asciiTheme="majorBidi" w:hAnsiTheme="majorBidi" w:cstheme="majorBidi"/>
                <w:bCs/>
              </w:rPr>
            </w:pPr>
            <w:r w:rsidRPr="0044256D">
              <w:rPr>
                <w:rFonts w:asciiTheme="majorBidi" w:hAnsiTheme="majorBidi" w:cstheme="majorBidi"/>
                <w:bCs/>
              </w:rPr>
              <w:t xml:space="preserve">Vahemikus 05.04-15.06 toimus Sotsiaalse Innovatsiooni labori poolt läbi viidud KOV-ide ja kogukondade programm. Programmis osalesid ka vabaühenduste konsultandid, kes toetasid meeskonna liikmena omavalitsusi programmi tegevustes. Kokku osales programmis 10 </w:t>
            </w:r>
            <w:r w:rsidR="00824820" w:rsidRPr="0044256D">
              <w:rPr>
                <w:rFonts w:asciiTheme="majorBidi" w:hAnsiTheme="majorBidi" w:cstheme="majorBidi"/>
                <w:bCs/>
              </w:rPr>
              <w:t>meeskonda (sh osalesid abaühenduste konsultandid meeskondades), kokkuvõtted programmi kohta KÜSKil ei ole.</w:t>
            </w:r>
            <w:r w:rsidR="00C75D84" w:rsidRPr="0044256D">
              <w:rPr>
                <w:rFonts w:asciiTheme="majorBidi" w:hAnsiTheme="majorBidi" w:cstheme="majorBidi"/>
                <w:bCs/>
              </w:rPr>
              <w:t xml:space="preserve"> KÜSKi kogemuspäeva osalejate hulgas oli mitmeid KOVide esindajad, selle kaudu saame väita, et </w:t>
            </w:r>
            <w:r w:rsidR="00C75D84" w:rsidRPr="0044256D">
              <w:rPr>
                <w:rFonts w:asciiTheme="majorBidi" w:hAnsiTheme="majorBidi" w:cstheme="majorBidi"/>
              </w:rPr>
              <w:t>teadlikkus kohaliku tasandi ja kogukondade koostöö vajadusest on suurenenud.</w:t>
            </w:r>
          </w:p>
          <w:p w14:paraId="3B271490" w14:textId="18A18ACA" w:rsidR="0090040F" w:rsidRPr="0044256D" w:rsidRDefault="0090040F" w:rsidP="00E4197D">
            <w:pPr>
              <w:tabs>
                <w:tab w:val="left" w:pos="945"/>
              </w:tabs>
              <w:rPr>
                <w:rFonts w:asciiTheme="majorBidi" w:hAnsiTheme="majorBidi" w:cstheme="majorBidi"/>
                <w:b/>
              </w:rPr>
            </w:pPr>
          </w:p>
        </w:tc>
      </w:tr>
      <w:tr w:rsidR="0044256D" w:rsidRPr="0044256D" w14:paraId="6DD11097" w14:textId="77777777" w:rsidTr="00615534">
        <w:tc>
          <w:tcPr>
            <w:tcW w:w="2500" w:type="pct"/>
            <w:shd w:val="clear" w:color="auto" w:fill="auto"/>
          </w:tcPr>
          <w:p w14:paraId="51F7BFC0" w14:textId="17278052" w:rsidR="0090040F" w:rsidRPr="0044256D" w:rsidRDefault="0090040F" w:rsidP="00E4197D">
            <w:pPr>
              <w:tabs>
                <w:tab w:val="left" w:pos="945"/>
              </w:tabs>
              <w:rPr>
                <w:rFonts w:asciiTheme="majorBidi" w:hAnsiTheme="majorBidi" w:cstheme="majorBidi"/>
              </w:rPr>
            </w:pPr>
            <w:r w:rsidRPr="0044256D">
              <w:rPr>
                <w:rFonts w:asciiTheme="majorBidi" w:hAnsiTheme="majorBidi" w:cstheme="majorBidi"/>
              </w:rPr>
              <w:t>KOV tasandil on kogukonnad kaasatud kohaliku elukeskkonna kujundamisse</w:t>
            </w:r>
          </w:p>
        </w:tc>
        <w:tc>
          <w:tcPr>
            <w:tcW w:w="2500" w:type="pct"/>
            <w:shd w:val="clear" w:color="auto" w:fill="auto"/>
          </w:tcPr>
          <w:p w14:paraId="288412C6" w14:textId="7170327C" w:rsidR="0090040F" w:rsidRPr="0044256D" w:rsidRDefault="00C75D84" w:rsidP="0044256D">
            <w:pPr>
              <w:spacing w:after="200" w:line="276" w:lineRule="auto"/>
              <w:rPr>
                <w:rFonts w:asciiTheme="majorBidi" w:hAnsiTheme="majorBidi" w:cstheme="majorBidi"/>
                <w:b/>
              </w:rPr>
            </w:pPr>
            <w:r w:rsidRPr="0044256D">
              <w:rPr>
                <w:rFonts w:asciiTheme="majorBidi" w:hAnsiTheme="majorBidi" w:cstheme="majorBidi"/>
              </w:rPr>
              <w:t>Stipendiaatide aruanded laekusid jaanuaris 2023 ning nende analüüsi kajastame 2023 I poolaasta aruandes. Esialgsete tulemuste põhjal pole võimalik välja tuua, mitmes KOVis suurenes inimeste kaasatus kogukondlikesse ettevõtmistesse ja kohaliku elu edendamise algatustesse.</w:t>
            </w:r>
          </w:p>
        </w:tc>
      </w:tr>
      <w:tr w:rsidR="0044256D" w:rsidRPr="0044256D" w14:paraId="46DB2A9C" w14:textId="77777777" w:rsidTr="00C16D1E">
        <w:tc>
          <w:tcPr>
            <w:tcW w:w="5000" w:type="pct"/>
            <w:gridSpan w:val="2"/>
            <w:shd w:val="clear" w:color="auto" w:fill="C6D9F1" w:themeFill="text2" w:themeFillTint="33"/>
            <w:hideMark/>
          </w:tcPr>
          <w:p w14:paraId="46DA7C30" w14:textId="55ABDB47" w:rsidR="0090040F" w:rsidRPr="0044256D" w:rsidRDefault="00BB73FC" w:rsidP="00E4197D">
            <w:pPr>
              <w:tabs>
                <w:tab w:val="left" w:pos="945"/>
              </w:tabs>
              <w:rPr>
                <w:rFonts w:asciiTheme="majorBidi" w:hAnsiTheme="majorBidi" w:cstheme="majorBidi"/>
                <w:b/>
              </w:rPr>
            </w:pPr>
            <w:r w:rsidRPr="0044256D">
              <w:rPr>
                <w:rFonts w:asciiTheme="majorBidi" w:hAnsiTheme="majorBidi" w:cstheme="majorBidi"/>
                <w:b/>
              </w:rPr>
              <w:t>Saavutatud mõju üldine kirjeldus ja kirjeldus indikaatorite kaudu</w:t>
            </w:r>
          </w:p>
        </w:tc>
      </w:tr>
      <w:tr w:rsidR="0044256D" w:rsidRPr="0044256D" w14:paraId="3911FC4D" w14:textId="77777777" w:rsidTr="00615534">
        <w:trPr>
          <w:trHeight w:val="232"/>
        </w:trPr>
        <w:tc>
          <w:tcPr>
            <w:tcW w:w="2500" w:type="pct"/>
          </w:tcPr>
          <w:p w14:paraId="60FE6F19" w14:textId="3D0814CD" w:rsidR="0090040F" w:rsidRPr="0044256D" w:rsidRDefault="00C16D1E" w:rsidP="00E4197D">
            <w:pPr>
              <w:tabs>
                <w:tab w:val="left" w:pos="945"/>
              </w:tabs>
              <w:rPr>
                <w:rFonts w:asciiTheme="majorBidi" w:hAnsiTheme="majorBidi" w:cstheme="majorBidi"/>
              </w:rPr>
            </w:pPr>
            <w:r w:rsidRPr="0044256D">
              <w:rPr>
                <w:rFonts w:asciiTheme="majorBidi" w:hAnsiTheme="majorBidi" w:cstheme="majorBidi"/>
              </w:rPr>
              <w:t>K</w:t>
            </w:r>
            <w:r w:rsidR="00092CA0" w:rsidRPr="0044256D">
              <w:rPr>
                <w:rFonts w:asciiTheme="majorBidi" w:hAnsiTheme="majorBidi" w:cstheme="majorBidi"/>
              </w:rPr>
              <w:t>ÜSK</w:t>
            </w:r>
            <w:r w:rsidRPr="0044256D">
              <w:rPr>
                <w:rFonts w:asciiTheme="majorBidi" w:hAnsiTheme="majorBidi" w:cstheme="majorBidi"/>
              </w:rPr>
              <w:t xml:space="preserve">i </w:t>
            </w:r>
            <w:r w:rsidR="0090040F" w:rsidRPr="0044256D">
              <w:rPr>
                <w:rFonts w:asciiTheme="majorBidi" w:hAnsiTheme="majorBidi" w:cstheme="majorBidi"/>
              </w:rPr>
              <w:t>toetuse ja nõustamise tulemusena suureneb inimeste kaasatus kogukondlikesse ettevõtmistesse ja kohaliku elu edendamise algatustesse</w:t>
            </w:r>
          </w:p>
        </w:tc>
        <w:tc>
          <w:tcPr>
            <w:tcW w:w="2500" w:type="pct"/>
          </w:tcPr>
          <w:p w14:paraId="1BF8F66A" w14:textId="4F964434" w:rsidR="0090040F" w:rsidRPr="0044256D" w:rsidRDefault="00824820" w:rsidP="00E4197D">
            <w:pPr>
              <w:tabs>
                <w:tab w:val="left" w:pos="945"/>
              </w:tabs>
              <w:rPr>
                <w:rFonts w:asciiTheme="majorBidi" w:hAnsiTheme="majorBidi" w:cstheme="majorBidi"/>
              </w:rPr>
            </w:pPr>
            <w:r w:rsidRPr="0044256D">
              <w:rPr>
                <w:rFonts w:asciiTheme="majorBidi" w:hAnsiTheme="majorBidi" w:cstheme="majorBidi"/>
              </w:rPr>
              <w:t>Kõik kogukonna eestvedaja stipendiumi saajad kaasasid oma</w:t>
            </w:r>
            <w:r w:rsidR="00C75D84" w:rsidRPr="0044256D">
              <w:rPr>
                <w:rFonts w:asciiTheme="majorBidi" w:hAnsiTheme="majorBidi" w:cstheme="majorBidi"/>
              </w:rPr>
              <w:t xml:space="preserve"> </w:t>
            </w:r>
            <w:r w:rsidRPr="0044256D">
              <w:rPr>
                <w:rFonts w:asciiTheme="majorBidi" w:hAnsiTheme="majorBidi" w:cstheme="majorBidi"/>
              </w:rPr>
              <w:t>kogukondades inimesi kohaliku elu edendamisse.</w:t>
            </w:r>
            <w:r w:rsidR="0044256D">
              <w:rPr>
                <w:rFonts w:asciiTheme="majorBidi" w:hAnsiTheme="majorBidi" w:cstheme="majorBidi"/>
              </w:rPr>
              <w:t xml:space="preserve"> Arvulised näitajad saame tuua välja peale aruandluse analüüsi 2023 I poolaasta aruandes.</w:t>
            </w:r>
          </w:p>
        </w:tc>
      </w:tr>
      <w:tr w:rsidR="0044256D" w:rsidRPr="0044256D" w14:paraId="69F26B52" w14:textId="77777777" w:rsidTr="00615534">
        <w:trPr>
          <w:trHeight w:val="232"/>
        </w:trPr>
        <w:tc>
          <w:tcPr>
            <w:tcW w:w="2500" w:type="pct"/>
          </w:tcPr>
          <w:p w14:paraId="1A337921" w14:textId="6694390B" w:rsidR="0090040F" w:rsidRPr="0044256D" w:rsidRDefault="00C16D1E" w:rsidP="00E4197D">
            <w:pPr>
              <w:tabs>
                <w:tab w:val="left" w:pos="945"/>
              </w:tabs>
              <w:rPr>
                <w:rFonts w:asciiTheme="majorBidi" w:hAnsiTheme="majorBidi" w:cstheme="majorBidi"/>
              </w:rPr>
            </w:pPr>
            <w:r w:rsidRPr="0044256D">
              <w:rPr>
                <w:rFonts w:asciiTheme="majorBidi" w:hAnsiTheme="majorBidi" w:cstheme="majorBidi"/>
              </w:rPr>
              <w:t>Elujõuliste kogukondlike võrgustike arv</w:t>
            </w:r>
          </w:p>
        </w:tc>
        <w:tc>
          <w:tcPr>
            <w:tcW w:w="2500" w:type="pct"/>
          </w:tcPr>
          <w:p w14:paraId="43BAA255" w14:textId="238435D5" w:rsidR="0090040F" w:rsidRPr="0044256D" w:rsidRDefault="00C75D84" w:rsidP="00E4197D">
            <w:pPr>
              <w:tabs>
                <w:tab w:val="left" w:pos="945"/>
              </w:tabs>
              <w:rPr>
                <w:rFonts w:asciiTheme="majorBidi" w:hAnsiTheme="majorBidi" w:cstheme="majorBidi"/>
              </w:rPr>
            </w:pPr>
            <w:r w:rsidRPr="0044256D">
              <w:rPr>
                <w:rFonts w:asciiTheme="majorBidi" w:hAnsiTheme="majorBidi" w:cstheme="majorBidi"/>
              </w:rPr>
              <w:t>Kogukonna eestvedaja stipendium toetas kogukondlike võrgustike tugevnemist. Stipendiaatide aruanded laekusid jaanuaris 2023 ning nende põhjal tehtud analüüsi kajastame 2023 I poolaasta aruandes.</w:t>
            </w:r>
          </w:p>
        </w:tc>
      </w:tr>
      <w:tr w:rsidR="000B59F3" w:rsidRPr="0044256D" w14:paraId="75E29E15" w14:textId="77777777" w:rsidTr="00615534">
        <w:trPr>
          <w:trHeight w:val="232"/>
        </w:trPr>
        <w:tc>
          <w:tcPr>
            <w:tcW w:w="2500" w:type="pct"/>
          </w:tcPr>
          <w:p w14:paraId="6A2AA098" w14:textId="3A383104" w:rsidR="0090040F" w:rsidRPr="0044256D" w:rsidRDefault="00C16D1E" w:rsidP="00E4197D">
            <w:pPr>
              <w:tabs>
                <w:tab w:val="left" w:pos="945"/>
              </w:tabs>
              <w:rPr>
                <w:rFonts w:asciiTheme="majorBidi" w:hAnsiTheme="majorBidi" w:cstheme="majorBidi"/>
              </w:rPr>
            </w:pPr>
            <w:r w:rsidRPr="0044256D">
              <w:rPr>
                <w:rFonts w:asciiTheme="majorBidi" w:hAnsiTheme="majorBidi" w:cstheme="majorBidi"/>
              </w:rPr>
              <w:t xml:space="preserve">Suureneb </w:t>
            </w:r>
            <w:r w:rsidR="00092CA0" w:rsidRPr="0044256D">
              <w:rPr>
                <w:rFonts w:asciiTheme="majorBidi" w:hAnsiTheme="majorBidi" w:cstheme="majorBidi"/>
              </w:rPr>
              <w:t>KOV</w:t>
            </w:r>
            <w:r w:rsidRPr="0044256D">
              <w:rPr>
                <w:rFonts w:asciiTheme="majorBidi" w:hAnsiTheme="majorBidi" w:cstheme="majorBidi"/>
              </w:rPr>
              <w:t xml:space="preserve">de </w:t>
            </w:r>
            <w:r w:rsidR="0090040F" w:rsidRPr="0044256D">
              <w:rPr>
                <w:rFonts w:asciiTheme="majorBidi" w:hAnsiTheme="majorBidi" w:cstheme="majorBidi"/>
              </w:rPr>
              <w:t xml:space="preserve">osakaal, kes kasutavad </w:t>
            </w:r>
            <w:r w:rsidR="00092CA0" w:rsidRPr="0044256D">
              <w:rPr>
                <w:rFonts w:asciiTheme="majorBidi" w:hAnsiTheme="majorBidi" w:cstheme="majorBidi"/>
              </w:rPr>
              <w:t>KÜSK</w:t>
            </w:r>
            <w:r w:rsidRPr="0044256D">
              <w:rPr>
                <w:rFonts w:asciiTheme="majorBidi" w:hAnsiTheme="majorBidi" w:cstheme="majorBidi"/>
              </w:rPr>
              <w:t xml:space="preserve">i </w:t>
            </w:r>
            <w:r w:rsidR="0090040F" w:rsidRPr="0044256D">
              <w:rPr>
                <w:rFonts w:asciiTheme="majorBidi" w:hAnsiTheme="majorBidi" w:cstheme="majorBidi"/>
              </w:rPr>
              <w:t>abi (</w:t>
            </w:r>
            <w:r w:rsidR="00092CA0" w:rsidRPr="0044256D">
              <w:rPr>
                <w:rFonts w:asciiTheme="majorBidi" w:hAnsiTheme="majorBidi" w:cstheme="majorBidi"/>
              </w:rPr>
              <w:t>MAK</w:t>
            </w:r>
            <w:r w:rsidRPr="0044256D">
              <w:rPr>
                <w:rFonts w:asciiTheme="majorBidi" w:hAnsiTheme="majorBidi" w:cstheme="majorBidi"/>
              </w:rPr>
              <w:t xml:space="preserve">ide </w:t>
            </w:r>
            <w:r w:rsidR="0090040F" w:rsidRPr="0044256D">
              <w:rPr>
                <w:rFonts w:asciiTheme="majorBidi" w:hAnsiTheme="majorBidi" w:cstheme="majorBidi"/>
              </w:rPr>
              <w:t>vabaühenduste konsultandid) kogukondliku koostöö edendamisel</w:t>
            </w:r>
          </w:p>
        </w:tc>
        <w:tc>
          <w:tcPr>
            <w:tcW w:w="2500" w:type="pct"/>
          </w:tcPr>
          <w:p w14:paraId="005FCA5A" w14:textId="68D25AD4" w:rsidR="00C75D84" w:rsidRPr="0044256D" w:rsidRDefault="0044256D" w:rsidP="00C75D84">
            <w:pPr>
              <w:rPr>
                <w:rFonts w:asciiTheme="majorBidi" w:hAnsiTheme="majorBidi" w:cstheme="majorBidi"/>
              </w:rPr>
            </w:pPr>
            <w:r>
              <w:rPr>
                <w:rFonts w:asciiTheme="majorBidi" w:hAnsiTheme="majorBidi" w:cstheme="majorBidi"/>
              </w:rPr>
              <w:t>Ei ole andmeid et hinnata.</w:t>
            </w:r>
          </w:p>
        </w:tc>
      </w:tr>
    </w:tbl>
    <w:p w14:paraId="7D912A62" w14:textId="467B64CE" w:rsidR="0090040F" w:rsidRPr="0044256D" w:rsidRDefault="0090040F" w:rsidP="00E4197D">
      <w:pPr>
        <w:tabs>
          <w:tab w:val="left" w:pos="945"/>
        </w:tabs>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3077"/>
        <w:gridCol w:w="3077"/>
        <w:gridCol w:w="3078"/>
        <w:gridCol w:w="3078"/>
        <w:gridCol w:w="3078"/>
      </w:tblGrid>
      <w:tr w:rsidR="0044256D" w:rsidRPr="0044256D" w14:paraId="1BF5788D" w14:textId="77777777" w:rsidTr="00615534">
        <w:tc>
          <w:tcPr>
            <w:tcW w:w="5000" w:type="pct"/>
            <w:gridSpan w:val="5"/>
            <w:shd w:val="pct5" w:color="auto" w:fill="auto"/>
            <w:hideMark/>
          </w:tcPr>
          <w:p w14:paraId="02C35DE3" w14:textId="6278CE5E" w:rsidR="0090040F" w:rsidRPr="0044256D" w:rsidRDefault="0090040F" w:rsidP="00E4197D">
            <w:pPr>
              <w:rPr>
                <w:rFonts w:asciiTheme="majorBidi" w:hAnsiTheme="majorBidi" w:cstheme="majorBidi"/>
                <w:b/>
                <w:bCs/>
              </w:rPr>
            </w:pPr>
            <w:r w:rsidRPr="0044256D">
              <w:rPr>
                <w:rFonts w:asciiTheme="majorBidi" w:hAnsiTheme="majorBidi" w:cstheme="majorBidi"/>
                <w:b/>
                <w:bCs/>
              </w:rPr>
              <w:t>Kogukondade arendamine</w:t>
            </w:r>
          </w:p>
        </w:tc>
      </w:tr>
      <w:tr w:rsidR="0044256D" w:rsidRPr="0044256D" w14:paraId="16B017D9" w14:textId="77777777" w:rsidTr="00615534">
        <w:tc>
          <w:tcPr>
            <w:tcW w:w="5000" w:type="pct"/>
            <w:gridSpan w:val="5"/>
            <w:shd w:val="pct5" w:color="auto" w:fill="auto"/>
          </w:tcPr>
          <w:p w14:paraId="26B20680" w14:textId="77777777" w:rsidR="0090040F" w:rsidRPr="0044256D" w:rsidRDefault="0090040F" w:rsidP="00E4197D">
            <w:pPr>
              <w:tabs>
                <w:tab w:val="left" w:pos="945"/>
              </w:tabs>
              <w:rPr>
                <w:rFonts w:asciiTheme="majorBidi" w:hAnsiTheme="majorBidi" w:cstheme="majorBidi"/>
              </w:rPr>
            </w:pPr>
            <w:r w:rsidRPr="0044256D">
              <w:rPr>
                <w:rFonts w:asciiTheme="majorBidi" w:hAnsiTheme="majorBidi" w:cstheme="majorBidi"/>
              </w:rPr>
              <w:t>1. Väljundnäitajad</w:t>
            </w:r>
          </w:p>
        </w:tc>
      </w:tr>
      <w:tr w:rsidR="0044256D" w:rsidRPr="0044256D" w14:paraId="76FD2848" w14:textId="77777777" w:rsidTr="00615534">
        <w:trPr>
          <w:trHeight w:val="247"/>
        </w:trPr>
        <w:tc>
          <w:tcPr>
            <w:tcW w:w="1000" w:type="pct"/>
            <w:shd w:val="clear" w:color="auto" w:fill="auto"/>
          </w:tcPr>
          <w:p w14:paraId="7C8F8DE9" w14:textId="77777777" w:rsidR="0090040F" w:rsidRPr="0044256D" w:rsidRDefault="0090040F" w:rsidP="00E4197D">
            <w:pPr>
              <w:tabs>
                <w:tab w:val="left" w:pos="945"/>
              </w:tabs>
              <w:rPr>
                <w:rFonts w:asciiTheme="majorBidi" w:hAnsiTheme="majorBidi" w:cstheme="majorBidi"/>
                <w:b/>
              </w:rPr>
            </w:pPr>
            <w:r w:rsidRPr="0044256D">
              <w:rPr>
                <w:rFonts w:asciiTheme="majorBidi" w:hAnsiTheme="majorBidi" w:cstheme="majorBidi"/>
                <w:b/>
              </w:rPr>
              <w:t>Esitatud taotluste arv</w:t>
            </w:r>
          </w:p>
        </w:tc>
        <w:tc>
          <w:tcPr>
            <w:tcW w:w="1000" w:type="pct"/>
            <w:shd w:val="clear" w:color="auto" w:fill="auto"/>
          </w:tcPr>
          <w:p w14:paraId="2A4418AF" w14:textId="77777777" w:rsidR="0090040F" w:rsidRPr="0044256D" w:rsidRDefault="0090040F" w:rsidP="00E4197D">
            <w:pPr>
              <w:tabs>
                <w:tab w:val="left" w:pos="945"/>
              </w:tabs>
              <w:rPr>
                <w:rFonts w:asciiTheme="majorBidi" w:hAnsiTheme="majorBidi" w:cstheme="majorBidi"/>
                <w:b/>
              </w:rPr>
            </w:pPr>
            <w:r w:rsidRPr="0044256D">
              <w:rPr>
                <w:rFonts w:asciiTheme="majorBidi" w:hAnsiTheme="majorBidi" w:cstheme="majorBidi"/>
                <w:b/>
              </w:rPr>
              <w:t xml:space="preserve">Taotletud toetuste maht </w:t>
            </w:r>
            <w:r w:rsidRPr="0044256D">
              <w:rPr>
                <w:rFonts w:asciiTheme="majorBidi" w:hAnsiTheme="majorBidi" w:cstheme="majorBidi"/>
              </w:rPr>
              <w:t>(eur)</w:t>
            </w:r>
            <w:r w:rsidRPr="0044256D">
              <w:rPr>
                <w:rFonts w:asciiTheme="majorBidi" w:hAnsiTheme="majorBidi" w:cstheme="majorBidi"/>
                <w:b/>
              </w:rPr>
              <w:t xml:space="preserve"> </w:t>
            </w:r>
          </w:p>
        </w:tc>
        <w:tc>
          <w:tcPr>
            <w:tcW w:w="1000" w:type="pct"/>
            <w:shd w:val="clear" w:color="auto" w:fill="auto"/>
          </w:tcPr>
          <w:p w14:paraId="1173C0ED" w14:textId="77777777" w:rsidR="0090040F" w:rsidRPr="0044256D" w:rsidRDefault="0090040F" w:rsidP="00E4197D">
            <w:pPr>
              <w:tabs>
                <w:tab w:val="left" w:pos="945"/>
              </w:tabs>
              <w:rPr>
                <w:rFonts w:asciiTheme="majorBidi" w:hAnsiTheme="majorBidi" w:cstheme="majorBidi"/>
                <w:b/>
              </w:rPr>
            </w:pPr>
            <w:r w:rsidRPr="0044256D">
              <w:rPr>
                <w:rFonts w:asciiTheme="majorBidi" w:hAnsiTheme="majorBidi" w:cstheme="majorBidi"/>
                <w:b/>
              </w:rPr>
              <w:t>Tehn hind väljalangenud</w:t>
            </w:r>
          </w:p>
        </w:tc>
        <w:tc>
          <w:tcPr>
            <w:tcW w:w="1000" w:type="pct"/>
            <w:shd w:val="clear" w:color="auto" w:fill="auto"/>
          </w:tcPr>
          <w:p w14:paraId="20BD054A" w14:textId="77777777" w:rsidR="0090040F" w:rsidRPr="0044256D" w:rsidRDefault="0090040F" w:rsidP="00E4197D">
            <w:pPr>
              <w:tabs>
                <w:tab w:val="left" w:pos="945"/>
              </w:tabs>
              <w:rPr>
                <w:rFonts w:asciiTheme="majorBidi" w:hAnsiTheme="majorBidi" w:cstheme="majorBidi"/>
                <w:b/>
              </w:rPr>
            </w:pPr>
            <w:r w:rsidRPr="0044256D">
              <w:rPr>
                <w:rFonts w:asciiTheme="majorBidi" w:hAnsiTheme="majorBidi" w:cstheme="majorBidi"/>
                <w:b/>
              </w:rPr>
              <w:t>Rahuldatud taotluste arv</w:t>
            </w:r>
          </w:p>
        </w:tc>
        <w:tc>
          <w:tcPr>
            <w:tcW w:w="1000" w:type="pct"/>
            <w:shd w:val="clear" w:color="auto" w:fill="auto"/>
          </w:tcPr>
          <w:p w14:paraId="0E809C69" w14:textId="77777777" w:rsidR="0090040F" w:rsidRPr="0044256D" w:rsidRDefault="0090040F" w:rsidP="00E4197D">
            <w:pPr>
              <w:tabs>
                <w:tab w:val="left" w:pos="945"/>
              </w:tabs>
              <w:rPr>
                <w:rFonts w:asciiTheme="majorBidi" w:hAnsiTheme="majorBidi" w:cstheme="majorBidi"/>
                <w:b/>
              </w:rPr>
            </w:pPr>
            <w:r w:rsidRPr="0044256D">
              <w:rPr>
                <w:rFonts w:asciiTheme="majorBidi" w:hAnsiTheme="majorBidi" w:cstheme="majorBidi"/>
                <w:b/>
              </w:rPr>
              <w:t xml:space="preserve">Toetuse maht  </w:t>
            </w:r>
            <w:r w:rsidRPr="0044256D">
              <w:rPr>
                <w:rFonts w:asciiTheme="majorBidi" w:hAnsiTheme="majorBidi" w:cstheme="majorBidi"/>
              </w:rPr>
              <w:t>(eur)</w:t>
            </w:r>
          </w:p>
        </w:tc>
      </w:tr>
      <w:tr w:rsidR="0044256D" w:rsidRPr="0044256D" w14:paraId="61D5CBE5" w14:textId="77777777" w:rsidTr="00CF0F1B">
        <w:trPr>
          <w:trHeight w:val="247"/>
        </w:trPr>
        <w:tc>
          <w:tcPr>
            <w:tcW w:w="1000" w:type="pct"/>
            <w:shd w:val="clear" w:color="auto" w:fill="auto"/>
          </w:tcPr>
          <w:p w14:paraId="4207A1B6" w14:textId="77777777" w:rsidR="0026083B" w:rsidRPr="0044256D" w:rsidRDefault="0026083B" w:rsidP="00E4197D">
            <w:pPr>
              <w:tabs>
                <w:tab w:val="left" w:pos="945"/>
              </w:tabs>
              <w:rPr>
                <w:rFonts w:asciiTheme="majorBidi" w:hAnsiTheme="majorBidi" w:cstheme="majorBidi"/>
                <w:bCs/>
              </w:rPr>
            </w:pPr>
            <w:r w:rsidRPr="0044256D">
              <w:rPr>
                <w:rFonts w:asciiTheme="majorBidi" w:hAnsiTheme="majorBidi" w:cstheme="majorBidi"/>
                <w:bCs/>
              </w:rPr>
              <w:lastRenderedPageBreak/>
              <w:t>120</w:t>
            </w:r>
          </w:p>
        </w:tc>
        <w:tc>
          <w:tcPr>
            <w:tcW w:w="1000" w:type="pct"/>
            <w:shd w:val="clear" w:color="auto" w:fill="auto"/>
          </w:tcPr>
          <w:p w14:paraId="39D38B20" w14:textId="77777777" w:rsidR="0026083B" w:rsidRPr="0044256D" w:rsidRDefault="0026083B" w:rsidP="00E4197D">
            <w:pPr>
              <w:tabs>
                <w:tab w:val="left" w:pos="945"/>
              </w:tabs>
              <w:rPr>
                <w:rFonts w:asciiTheme="majorBidi" w:hAnsiTheme="majorBidi" w:cstheme="majorBidi"/>
                <w:bCs/>
              </w:rPr>
            </w:pPr>
            <w:r w:rsidRPr="0044256D">
              <w:rPr>
                <w:rFonts w:asciiTheme="majorBidi" w:hAnsiTheme="majorBidi" w:cstheme="majorBidi"/>
                <w:bCs/>
              </w:rPr>
              <w:t>587 120</w:t>
            </w:r>
          </w:p>
        </w:tc>
        <w:tc>
          <w:tcPr>
            <w:tcW w:w="1000" w:type="pct"/>
            <w:shd w:val="clear" w:color="auto" w:fill="auto"/>
          </w:tcPr>
          <w:p w14:paraId="038D1376" w14:textId="77777777" w:rsidR="0026083B" w:rsidRPr="0044256D" w:rsidRDefault="0026083B" w:rsidP="00E4197D">
            <w:pPr>
              <w:tabs>
                <w:tab w:val="left" w:pos="945"/>
              </w:tabs>
              <w:rPr>
                <w:rFonts w:asciiTheme="majorBidi" w:hAnsiTheme="majorBidi" w:cstheme="majorBidi"/>
                <w:bCs/>
              </w:rPr>
            </w:pPr>
            <w:r w:rsidRPr="0044256D">
              <w:rPr>
                <w:rFonts w:asciiTheme="majorBidi" w:hAnsiTheme="majorBidi" w:cstheme="majorBidi"/>
                <w:bCs/>
              </w:rPr>
              <w:t>12</w:t>
            </w:r>
          </w:p>
        </w:tc>
        <w:tc>
          <w:tcPr>
            <w:tcW w:w="1000" w:type="pct"/>
            <w:shd w:val="clear" w:color="auto" w:fill="auto"/>
          </w:tcPr>
          <w:p w14:paraId="56303842" w14:textId="77777777" w:rsidR="0026083B" w:rsidRPr="0044256D" w:rsidRDefault="0026083B" w:rsidP="00E4197D">
            <w:pPr>
              <w:tabs>
                <w:tab w:val="left" w:pos="945"/>
              </w:tabs>
              <w:rPr>
                <w:rFonts w:asciiTheme="majorBidi" w:hAnsiTheme="majorBidi" w:cstheme="majorBidi"/>
                <w:bCs/>
              </w:rPr>
            </w:pPr>
            <w:r w:rsidRPr="0044256D">
              <w:rPr>
                <w:rFonts w:asciiTheme="majorBidi" w:hAnsiTheme="majorBidi" w:cstheme="majorBidi"/>
                <w:bCs/>
              </w:rPr>
              <w:t>26</w:t>
            </w:r>
          </w:p>
        </w:tc>
        <w:tc>
          <w:tcPr>
            <w:tcW w:w="1000" w:type="pct"/>
            <w:shd w:val="clear" w:color="auto" w:fill="auto"/>
          </w:tcPr>
          <w:p w14:paraId="12EB2421" w14:textId="77777777" w:rsidR="0026083B" w:rsidRPr="0044256D" w:rsidRDefault="0026083B" w:rsidP="00E4197D">
            <w:pPr>
              <w:tabs>
                <w:tab w:val="left" w:pos="945"/>
              </w:tabs>
              <w:rPr>
                <w:rFonts w:asciiTheme="majorBidi" w:hAnsiTheme="majorBidi" w:cstheme="majorBidi"/>
                <w:bCs/>
              </w:rPr>
            </w:pPr>
            <w:r w:rsidRPr="0044256D">
              <w:rPr>
                <w:rFonts w:asciiTheme="majorBidi" w:hAnsiTheme="majorBidi" w:cstheme="majorBidi"/>
                <w:bCs/>
              </w:rPr>
              <w:t>125 000</w:t>
            </w:r>
          </w:p>
        </w:tc>
      </w:tr>
      <w:tr w:rsidR="0044256D" w:rsidRPr="0044256D" w14:paraId="1B02C76A" w14:textId="77777777" w:rsidTr="00CF0F1B">
        <w:tc>
          <w:tcPr>
            <w:tcW w:w="5000" w:type="pct"/>
            <w:gridSpan w:val="5"/>
            <w:shd w:val="pct5" w:color="auto" w:fill="auto"/>
            <w:hideMark/>
          </w:tcPr>
          <w:p w14:paraId="61FBFC16" w14:textId="77777777"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 xml:space="preserve">2. Menetlusprotsessi ülevaade, tulemused (või viide kodulehele). Kokkuvõte projektide mittetoetamise põhjustest. </w:t>
            </w:r>
          </w:p>
        </w:tc>
      </w:tr>
      <w:tr w:rsidR="0044256D" w:rsidRPr="0044256D" w14:paraId="10A1B3D5" w14:textId="77777777" w:rsidTr="00CF0F1B">
        <w:tc>
          <w:tcPr>
            <w:tcW w:w="5000" w:type="pct"/>
            <w:gridSpan w:val="5"/>
          </w:tcPr>
          <w:p w14:paraId="35B592EA" w14:textId="6FD3859D" w:rsidR="006E04B7" w:rsidRPr="0044256D" w:rsidRDefault="00BD119A" w:rsidP="00385608">
            <w:pPr>
              <w:tabs>
                <w:tab w:val="left" w:pos="945"/>
              </w:tabs>
              <w:rPr>
                <w:rFonts w:asciiTheme="majorBidi" w:hAnsiTheme="majorBidi" w:cstheme="majorBidi"/>
              </w:rPr>
            </w:pPr>
            <w:r w:rsidRPr="0044256D">
              <w:rPr>
                <w:rFonts w:asciiTheme="majorBidi" w:eastAsia="Calibri" w:hAnsiTheme="majorBidi" w:cstheme="majorBidi"/>
              </w:rPr>
              <w:t xml:space="preserve">Kogukonna eestvedaja stipendiumi konkurss toimus esmakordselt. Ettevalmistused </w:t>
            </w:r>
            <w:r w:rsidR="006E04B7" w:rsidRPr="0044256D">
              <w:rPr>
                <w:rFonts w:asciiTheme="majorBidi" w:eastAsia="Calibri" w:hAnsiTheme="majorBidi" w:cstheme="majorBidi"/>
              </w:rPr>
              <w:t xml:space="preserve">konkursi korraldamiseks algasid </w:t>
            </w:r>
            <w:r w:rsidR="006E04B7" w:rsidRPr="0044256D">
              <w:rPr>
                <w:rFonts w:asciiTheme="majorBidi" w:hAnsiTheme="majorBidi" w:cstheme="majorBidi"/>
              </w:rPr>
              <w:t xml:space="preserve">2021 aasta I kvartali. Kaasamaks võimalikult laia ringi ettevalmistustesse korraldati  kogukonnaseminar, et kaardistada mida vajavad kogukonnad efektiivsemaks tegutsemiseks, millised on kogukonna ootused ja kellele on need suunatud. Siseministeeriumi poolt anti seminaril ülevaade kogukonnakesksest lähenemisviisist. Tartu Ülikooli Ühiskonnateaduste instituut andis ülevaate Kogukonna mõistest, tähendusväljast ja uudsetest külgedest kogukonna arenduses. </w:t>
            </w:r>
          </w:p>
          <w:p w14:paraId="15A4B3AB" w14:textId="4DB64842" w:rsidR="006E04B7" w:rsidRPr="0044256D" w:rsidRDefault="006E04B7" w:rsidP="00E4197D">
            <w:pPr>
              <w:tabs>
                <w:tab w:val="left" w:pos="945"/>
              </w:tabs>
              <w:rPr>
                <w:rFonts w:asciiTheme="majorBidi" w:hAnsiTheme="majorBidi" w:cstheme="majorBidi"/>
              </w:rPr>
            </w:pPr>
            <w:r w:rsidRPr="0044256D">
              <w:rPr>
                <w:rFonts w:asciiTheme="majorBidi" w:hAnsiTheme="majorBidi" w:cstheme="majorBidi"/>
              </w:rPr>
              <w:t xml:space="preserve">Koostöös Eesti Külaliikumine Kodukandiga viidi läbi arutelu Arvamusfestivali kogukonna alal, teemaks kogukonna rollid. Arutelu eesmärk oli arutada koos, mis on kogukonna roll nii oma liikmete kui ühiskonna jaoks ning mis see peaks olema? Kuidas kogukonnad kujunevad, kas ja kes neid saab luua? Millised on tugevad kogukonnad? Arutelus osalesid: Kertu Birgit Anton (Fridays For Future Eesti), Monika Rogenbaum (Taheva Valla Külade Selts), Peeter Vihma (Tallinna Asumiseltside Liit), Raoul Raidna (Lille Asumiselts MTÜ tuleohutuse ja vabatahtliku pääste eestvedaja). </w:t>
            </w:r>
          </w:p>
          <w:p w14:paraId="632FA40E" w14:textId="39CECDB4" w:rsidR="006E04B7" w:rsidRPr="0044256D" w:rsidRDefault="006E04B7" w:rsidP="00E4197D">
            <w:pPr>
              <w:tabs>
                <w:tab w:val="left" w:pos="945"/>
              </w:tabs>
              <w:rPr>
                <w:rFonts w:asciiTheme="majorBidi" w:hAnsiTheme="majorBidi" w:cstheme="majorBidi"/>
              </w:rPr>
            </w:pPr>
            <w:r w:rsidRPr="0044256D">
              <w:rPr>
                <w:rFonts w:asciiTheme="majorBidi" w:hAnsiTheme="majorBidi" w:cstheme="majorBidi"/>
              </w:rPr>
              <w:t>2021 aasta novembris viidi läbi kogukonna eestvedaja stipendiumi infoseminar. Infoseminaril tutvustati stipendiumi ning koguti infot osalejatelt kogukondade vajaduste kohta. Stipendiumitaotluse esitamise tähtaeg on 10. jaanuar 2022. Stipendiumi kasutamise periood on 1. aprill - 31. detsember 2022. Stipendiumi suurus on kuni 5 000 eurot.</w:t>
            </w:r>
          </w:p>
          <w:p w14:paraId="55267ADD" w14:textId="4B441775"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 xml:space="preserve">Taotlejaid oli </w:t>
            </w:r>
            <w:r w:rsidR="006E04B7" w:rsidRPr="0044256D">
              <w:rPr>
                <w:rFonts w:asciiTheme="majorBidi" w:hAnsiTheme="majorBidi" w:cstheme="majorBidi"/>
              </w:rPr>
              <w:t>kõikidest</w:t>
            </w:r>
            <w:r w:rsidRPr="0044256D">
              <w:rPr>
                <w:rFonts w:asciiTheme="majorBidi" w:hAnsiTheme="majorBidi" w:cstheme="majorBidi"/>
              </w:rPr>
              <w:t xml:space="preserve"> maakon</w:t>
            </w:r>
            <w:r w:rsidR="006E04B7" w:rsidRPr="0044256D">
              <w:rPr>
                <w:rFonts w:asciiTheme="majorBidi" w:hAnsiTheme="majorBidi" w:cstheme="majorBidi"/>
              </w:rPr>
              <w:t>dade</w:t>
            </w:r>
            <w:r w:rsidRPr="0044256D">
              <w:rPr>
                <w:rFonts w:asciiTheme="majorBidi" w:hAnsiTheme="majorBidi" w:cstheme="majorBidi"/>
              </w:rPr>
              <w:t xml:space="preserve">st. Ühtegi stipendiumi ei </w:t>
            </w:r>
            <w:r w:rsidR="00BD119A" w:rsidRPr="0044256D">
              <w:rPr>
                <w:rFonts w:asciiTheme="majorBidi" w:hAnsiTheme="majorBidi" w:cstheme="majorBidi"/>
              </w:rPr>
              <w:t>määratud 3 maakonda</w:t>
            </w:r>
            <w:r w:rsidRPr="0044256D">
              <w:rPr>
                <w:rFonts w:asciiTheme="majorBidi" w:hAnsiTheme="majorBidi" w:cstheme="majorBidi"/>
              </w:rPr>
              <w:t>: Ida-Virumaa, Hiiumaa ja Järvamaa.</w:t>
            </w:r>
            <w:r w:rsidR="006E04B7" w:rsidRPr="0044256D">
              <w:rPr>
                <w:rFonts w:asciiTheme="majorBidi" w:hAnsiTheme="majorBidi" w:cstheme="majorBidi"/>
              </w:rPr>
              <w:t xml:space="preserve"> </w:t>
            </w:r>
            <w:r w:rsidRPr="0044256D">
              <w:rPr>
                <w:rFonts w:asciiTheme="majorBidi" w:hAnsiTheme="majorBidi" w:cstheme="majorBidi"/>
              </w:rPr>
              <w:t xml:space="preserve">Üks stipendiumi saaja sai osalise toetuse eelarve ammendumise tõttu. Konkursi tulemused </w:t>
            </w:r>
            <w:r w:rsidRPr="0044256D">
              <w:fldChar w:fldCharType="begin"/>
            </w:r>
            <w:r w:rsidRPr="0044256D">
              <w:rPr>
                <w:rFonts w:asciiTheme="majorBidi" w:hAnsiTheme="majorBidi" w:cstheme="majorBidi"/>
              </w:rPr>
              <w:instrText>HYPERLINK "https://kysk.ee/toetuste-ajalugu/"</w:instrText>
            </w:r>
            <w:r w:rsidRPr="0044256D">
              <w:fldChar w:fldCharType="separate"/>
            </w:r>
            <w:r w:rsidRPr="0044256D">
              <w:rPr>
                <w:rStyle w:val="Hyperlink"/>
                <w:rFonts w:asciiTheme="majorBidi" w:hAnsiTheme="majorBidi" w:cstheme="majorBidi"/>
                <w:color w:val="auto"/>
              </w:rPr>
              <w:t>KÜSKi kodulehel</w:t>
            </w:r>
            <w:r w:rsidRPr="0044256D">
              <w:rPr>
                <w:rStyle w:val="Hyperlink"/>
                <w:rFonts w:asciiTheme="majorBidi" w:hAnsiTheme="majorBidi" w:cstheme="majorBidi"/>
                <w:color w:val="auto"/>
              </w:rPr>
              <w:fldChar w:fldCharType="end"/>
            </w:r>
            <w:r w:rsidR="00385608" w:rsidRPr="0044256D">
              <w:rPr>
                <w:rFonts w:asciiTheme="majorBidi" w:hAnsiTheme="majorBidi" w:cstheme="majorBidi"/>
              </w:rPr>
              <w:t>.</w:t>
            </w:r>
          </w:p>
          <w:p w14:paraId="40444840" w14:textId="1172EBF9"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Tehnilisest hindamisest väljalangemise peamis</w:t>
            </w:r>
            <w:r w:rsidR="006E04B7" w:rsidRPr="0044256D">
              <w:rPr>
                <w:rFonts w:asciiTheme="majorBidi" w:hAnsiTheme="majorBidi" w:cstheme="majorBidi"/>
              </w:rPr>
              <w:t>ed</w:t>
            </w:r>
            <w:r w:rsidRPr="0044256D">
              <w:rPr>
                <w:rFonts w:asciiTheme="majorBidi" w:hAnsiTheme="majorBidi" w:cstheme="majorBidi"/>
              </w:rPr>
              <w:t xml:space="preserve"> põhjus</w:t>
            </w:r>
            <w:r w:rsidR="006E04B7" w:rsidRPr="0044256D">
              <w:rPr>
                <w:rFonts w:asciiTheme="majorBidi" w:hAnsiTheme="majorBidi" w:cstheme="majorBidi"/>
              </w:rPr>
              <w:t>ed</w:t>
            </w:r>
            <w:r w:rsidRPr="0044256D">
              <w:rPr>
                <w:rFonts w:asciiTheme="majorBidi" w:hAnsiTheme="majorBidi" w:cstheme="majorBidi"/>
              </w:rPr>
              <w:t>: kogukond tegutses laiemalt kui 1 KOV piires; esitatud dokumentidel puudusid digiallkirjad. Neid vigasid on tõenäoliselt võimalik vähendada, täpsustades statuudi sõnastust ja lisades vajalikke lahtreid taotlusvormis juurde.</w:t>
            </w:r>
          </w:p>
          <w:p w14:paraId="1694A288" w14:textId="14A927B0"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67 taotlust ületas lävendi 70 punkti. Stipendiumi saajate punktide summa oli</w:t>
            </w:r>
            <w:r w:rsidR="00CD333C" w:rsidRPr="0044256D">
              <w:rPr>
                <w:rFonts w:asciiTheme="majorBidi" w:hAnsiTheme="majorBidi" w:cstheme="majorBidi"/>
              </w:rPr>
              <w:t xml:space="preserve"> vahemikus</w:t>
            </w:r>
            <w:r w:rsidRPr="0044256D">
              <w:rPr>
                <w:rFonts w:asciiTheme="majorBidi" w:hAnsiTheme="majorBidi" w:cstheme="majorBidi"/>
              </w:rPr>
              <w:t xml:space="preserve"> 82-96 punkti. </w:t>
            </w:r>
          </w:p>
          <w:p w14:paraId="5F2C08BB" w14:textId="71CB15E0"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26 taotlusel 120st oli hindepunktide vahe suurem kui 25 punkti, ulatudes ma</w:t>
            </w:r>
            <w:r w:rsidR="00CD333C" w:rsidRPr="0044256D">
              <w:rPr>
                <w:rFonts w:asciiTheme="majorBidi" w:hAnsiTheme="majorBidi" w:cstheme="majorBidi"/>
              </w:rPr>
              <w:t>ksimaalselt kuni</w:t>
            </w:r>
            <w:r w:rsidRPr="0044256D">
              <w:rPr>
                <w:rFonts w:asciiTheme="majorBidi" w:hAnsiTheme="majorBidi" w:cstheme="majorBidi"/>
              </w:rPr>
              <w:t xml:space="preserve"> 67 punkti</w:t>
            </w:r>
            <w:r w:rsidR="00CD333C" w:rsidRPr="0044256D">
              <w:rPr>
                <w:rFonts w:asciiTheme="majorBidi" w:hAnsiTheme="majorBidi" w:cstheme="majorBidi"/>
              </w:rPr>
              <w:t>ni</w:t>
            </w:r>
            <w:r w:rsidRPr="0044256D">
              <w:rPr>
                <w:rFonts w:asciiTheme="majorBidi" w:hAnsiTheme="majorBidi" w:cstheme="majorBidi"/>
              </w:rPr>
              <w:t xml:space="preserve">. </w:t>
            </w:r>
          </w:p>
          <w:p w14:paraId="4032AA99" w14:textId="302E59FF"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 xml:space="preserve">26 stipendiumi saajale on 23 mentorit, st kahel mentoril on rohkem kui üks mentee. Üks stipendiumi saaja on pidanud leidma endale uue mentori, sest olemasolev ei soovinud </w:t>
            </w:r>
            <w:r w:rsidR="00CD333C" w:rsidRPr="0044256D">
              <w:rPr>
                <w:rFonts w:asciiTheme="majorBidi" w:hAnsiTheme="majorBidi" w:cstheme="majorBidi"/>
              </w:rPr>
              <w:t>mentorina tegutseda.</w:t>
            </w:r>
            <w:r w:rsidRPr="0044256D">
              <w:rPr>
                <w:rFonts w:asciiTheme="majorBidi" w:hAnsiTheme="majorBidi" w:cstheme="majorBidi"/>
              </w:rPr>
              <w:t xml:space="preserve"> </w:t>
            </w:r>
          </w:p>
          <w:p w14:paraId="6C518182" w14:textId="4B5A645C"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Kõigile taotlejatele saadeti tagasisideküsimustik, vastas 84 inimest 120st. Küsi</w:t>
            </w:r>
            <w:r w:rsidR="00CD333C" w:rsidRPr="0044256D">
              <w:rPr>
                <w:rFonts w:asciiTheme="majorBidi" w:hAnsiTheme="majorBidi" w:cstheme="majorBidi"/>
              </w:rPr>
              <w:t>ti</w:t>
            </w:r>
            <w:r w:rsidRPr="0044256D">
              <w:rPr>
                <w:rFonts w:asciiTheme="majorBidi" w:hAnsiTheme="majorBidi" w:cstheme="majorBidi"/>
              </w:rPr>
              <w:t>, ku</w:t>
            </w:r>
            <w:r w:rsidR="00CD333C" w:rsidRPr="0044256D">
              <w:rPr>
                <w:rFonts w:asciiTheme="majorBidi" w:hAnsiTheme="majorBidi" w:cstheme="majorBidi"/>
              </w:rPr>
              <w:t>idas</w:t>
            </w:r>
            <w:r w:rsidRPr="0044256D">
              <w:rPr>
                <w:rFonts w:asciiTheme="majorBidi" w:hAnsiTheme="majorBidi" w:cstheme="majorBidi"/>
              </w:rPr>
              <w:t xml:space="preserve"> leidis taotleja infot stipendiumi kohta, kas osales infoseminaril, kas konsulteeris MAK konsultandiga, kuidas leidis mentori, kuivõrd arusaadav oli taotlusvorm. Lisaks kogukonnas olevate ressursside kohta – kas on piisavalt teadmisi ja oskusi kogukonnas, palju on inimesi, kes oleksid võimelised tegevusi eest vedama ning millisesse ühiskonnaelu valdkonda kogukond enim panustab. Küsiti ka olemasolevate koostöösuhete kohta KOV-dega. </w:t>
            </w:r>
          </w:p>
          <w:p w14:paraId="0DE23EF5" w14:textId="77777777"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 xml:space="preserve">36% vastanutest kuulis stipendiumist oma kogukonnaliikmelt, 25% vastanutest leidis info KÜSKi infokanalitest. </w:t>
            </w:r>
          </w:p>
          <w:p w14:paraId="3B95F1AE" w14:textId="77777777"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 xml:space="preserve">Ainult 18% vastanutest osales infopäeval. </w:t>
            </w:r>
          </w:p>
          <w:p w14:paraId="02656E4A" w14:textId="77777777"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 xml:space="preserve">80% vastajatest hindasid tingimusi ja taotlusvormi arusaadavaks. </w:t>
            </w:r>
          </w:p>
          <w:p w14:paraId="0844CAB4" w14:textId="77777777"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 xml:space="preserve">54% vastajatest leidis sobiva mentori KÜSKi kodulehelt, 28% leidis tuttava soovitusel. </w:t>
            </w:r>
          </w:p>
          <w:p w14:paraId="52210940" w14:textId="65C8FE61"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 xml:space="preserve">73% vastanutest konsulteeris MAK vabaühenduse konsultandiga enne taotluse esitamist. </w:t>
            </w:r>
          </w:p>
          <w:p w14:paraId="586CAD03" w14:textId="77777777"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 xml:space="preserve">61% vastanutest hindas oma kogukonnas tegutsevate inimeste oskusi ja teadmisi heaks või väga heaks. </w:t>
            </w:r>
          </w:p>
          <w:p w14:paraId="5C3635AA" w14:textId="77777777"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 xml:space="preserve">28% vastanutest kirjutas, et nende kogukonnas oleksid võimelised tegevusi eest vedama 2-4 inimest, 26% vastas, et üle 10 inimese ja 24% vastas, et 5-9 inimest. </w:t>
            </w:r>
          </w:p>
          <w:p w14:paraId="26B591FA" w14:textId="77777777"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 xml:space="preserve">Peamiseks ühiskonnaelu valdkonnaks, millesse kogukond panustab, nimetati kohaliku elu edendamist. </w:t>
            </w:r>
          </w:p>
          <w:p w14:paraId="145051D8" w14:textId="77777777"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 xml:space="preserve">Olemasolevad koostöösuhted KOViga on peamiselt kahte tüüpi: KOV toetab kogukonda rahaliselt projektide rahastamise kaudu või ollakse KOVle partneriks oma piirkonnast. </w:t>
            </w:r>
          </w:p>
          <w:p w14:paraId="255A7612" w14:textId="62854374" w:rsidR="00385608" w:rsidRPr="0044256D" w:rsidRDefault="001B08AE" w:rsidP="00385608">
            <w:pPr>
              <w:tabs>
                <w:tab w:val="left" w:pos="945"/>
              </w:tabs>
              <w:rPr>
                <w:rFonts w:asciiTheme="majorBidi" w:hAnsiTheme="majorBidi" w:cstheme="majorBidi"/>
              </w:rPr>
            </w:pPr>
            <w:r w:rsidRPr="0044256D">
              <w:rPr>
                <w:rFonts w:asciiTheme="majorBidi" w:hAnsiTheme="majorBidi" w:cstheme="majorBidi"/>
              </w:rPr>
              <w:t>St</w:t>
            </w:r>
            <w:r w:rsidR="00385608" w:rsidRPr="0044256D">
              <w:rPr>
                <w:rFonts w:asciiTheme="majorBidi" w:hAnsiTheme="majorBidi" w:cstheme="majorBidi"/>
              </w:rPr>
              <w:t>ipendiaatide aruanded laekusid jaanuaris 2023 ning nende analüüsi kajastame 2023 I poolaasta aruandes.</w:t>
            </w:r>
          </w:p>
          <w:p w14:paraId="1EADE7C8" w14:textId="6FB0ACCE" w:rsidR="00385608" w:rsidRPr="0044256D" w:rsidRDefault="00385608" w:rsidP="00385608">
            <w:pPr>
              <w:tabs>
                <w:tab w:val="left" w:pos="945"/>
              </w:tabs>
              <w:rPr>
                <w:rFonts w:asciiTheme="majorBidi" w:hAnsiTheme="majorBidi" w:cstheme="majorBidi"/>
              </w:rPr>
            </w:pPr>
          </w:p>
        </w:tc>
      </w:tr>
      <w:tr w:rsidR="0044256D" w:rsidRPr="0044256D" w14:paraId="18FEBCB2" w14:textId="77777777" w:rsidTr="00CF0F1B">
        <w:tc>
          <w:tcPr>
            <w:tcW w:w="5000" w:type="pct"/>
            <w:gridSpan w:val="5"/>
            <w:shd w:val="pct5" w:color="auto" w:fill="auto"/>
            <w:hideMark/>
          </w:tcPr>
          <w:p w14:paraId="267CB37E" w14:textId="77777777" w:rsidR="0026083B" w:rsidRPr="0044256D" w:rsidRDefault="0026083B" w:rsidP="00E4197D">
            <w:pPr>
              <w:tabs>
                <w:tab w:val="left" w:pos="945"/>
              </w:tabs>
              <w:rPr>
                <w:rFonts w:asciiTheme="majorBidi" w:hAnsiTheme="majorBidi" w:cstheme="majorBidi"/>
              </w:rPr>
            </w:pPr>
            <w:r w:rsidRPr="0044256D">
              <w:rPr>
                <w:rFonts w:asciiTheme="majorBidi" w:hAnsiTheme="majorBidi" w:cstheme="majorBidi"/>
              </w:rPr>
              <w:t>3. Järeldused konkursi jätkamise osas</w:t>
            </w:r>
          </w:p>
        </w:tc>
      </w:tr>
      <w:tr w:rsidR="000B59F3" w:rsidRPr="0044256D" w14:paraId="47F195C8" w14:textId="77777777" w:rsidTr="00CF0F1B">
        <w:trPr>
          <w:trHeight w:val="898"/>
        </w:trPr>
        <w:tc>
          <w:tcPr>
            <w:tcW w:w="5000" w:type="pct"/>
            <w:gridSpan w:val="5"/>
            <w:vAlign w:val="center"/>
          </w:tcPr>
          <w:p w14:paraId="3131B69B" w14:textId="37EDA5D5" w:rsidR="00824820" w:rsidRPr="0044256D" w:rsidRDefault="00824820" w:rsidP="00385608">
            <w:pPr>
              <w:tabs>
                <w:tab w:val="left" w:pos="945"/>
              </w:tabs>
              <w:jc w:val="both"/>
              <w:rPr>
                <w:rFonts w:asciiTheme="majorBidi" w:hAnsiTheme="majorBidi" w:cstheme="majorBidi"/>
              </w:rPr>
            </w:pPr>
            <w:r w:rsidRPr="0044256D">
              <w:rPr>
                <w:rFonts w:asciiTheme="majorBidi" w:hAnsiTheme="majorBidi" w:cstheme="majorBidi"/>
              </w:rPr>
              <w:lastRenderedPageBreak/>
              <w:t>Kogukonna eestvedaja stipendiumi välja andmist peetakse väga oluliseks tõukeks kogukondade arengusse. Iga eestvedaja peab oma kogukonnaga tegevusplaani läbi arutama ja kogukonna heakskiidu saama, selleks et stipendiumi taotleda. Üle 1</w:t>
            </w:r>
            <w:r w:rsidR="00082E3C" w:rsidRPr="0044256D">
              <w:rPr>
                <w:rFonts w:asciiTheme="majorBidi" w:hAnsiTheme="majorBidi" w:cstheme="majorBidi"/>
              </w:rPr>
              <w:t>2</w:t>
            </w:r>
            <w:r w:rsidRPr="0044256D">
              <w:rPr>
                <w:rFonts w:asciiTheme="majorBidi" w:hAnsiTheme="majorBidi" w:cstheme="majorBidi"/>
              </w:rPr>
              <w:t xml:space="preserve">0  kogukonna Eestis on tänu sellele oma plaanid läbi mõelnud ja mõned taotluse esitanud muudesse rahastusprogrammidesse. Ühe aasta põhjal on vara teha järeldusi, KÜSK näeb, et sellise toetuse andmine </w:t>
            </w:r>
            <w:r w:rsidR="00082E3C" w:rsidRPr="0044256D">
              <w:rPr>
                <w:rFonts w:asciiTheme="majorBidi" w:hAnsiTheme="majorBidi" w:cstheme="majorBidi"/>
              </w:rPr>
              <w:t xml:space="preserve">on toeks </w:t>
            </w:r>
            <w:r w:rsidRPr="0044256D">
              <w:rPr>
                <w:rFonts w:asciiTheme="majorBidi" w:hAnsiTheme="majorBidi" w:cstheme="majorBidi"/>
              </w:rPr>
              <w:t>kogukondadele</w:t>
            </w:r>
            <w:r w:rsidR="00082E3C" w:rsidRPr="0044256D">
              <w:rPr>
                <w:rFonts w:asciiTheme="majorBidi" w:hAnsiTheme="majorBidi" w:cstheme="majorBidi"/>
              </w:rPr>
              <w:t xml:space="preserve"> arenemiseks</w:t>
            </w:r>
            <w:r w:rsidRPr="0044256D">
              <w:rPr>
                <w:rFonts w:asciiTheme="majorBidi" w:hAnsiTheme="majorBidi" w:cstheme="majorBidi"/>
              </w:rPr>
              <w:t>. Lisaks stipendiumile andis lisaväärtust kohtumine kogukonna eestvedaja stipendiumi saajate ja mentoritega, kus toimus omavaheline kogemuste vahetus.</w:t>
            </w:r>
            <w:r w:rsidR="00082E3C" w:rsidRPr="0044256D">
              <w:rPr>
                <w:rFonts w:asciiTheme="majorBidi" w:hAnsiTheme="majorBidi" w:cstheme="majorBidi"/>
              </w:rPr>
              <w:t xml:space="preserve"> </w:t>
            </w:r>
            <w:r w:rsidRPr="0044256D">
              <w:rPr>
                <w:rFonts w:asciiTheme="majorBidi" w:hAnsiTheme="majorBidi" w:cstheme="majorBidi"/>
              </w:rPr>
              <w:t>Kohalikud omavalitsesed on kogukonna eestvedaja stipendiumi kaudu rohkem KÜSKi infoväljas, mida näitas osalemine KÜSK kogemuspäeval.</w:t>
            </w:r>
          </w:p>
          <w:p w14:paraId="0A93ACF5" w14:textId="0CD3B775" w:rsidR="00385608" w:rsidRPr="0044256D" w:rsidRDefault="00385608" w:rsidP="00385608">
            <w:pPr>
              <w:tabs>
                <w:tab w:val="left" w:pos="945"/>
              </w:tabs>
              <w:jc w:val="both"/>
              <w:rPr>
                <w:rFonts w:asciiTheme="majorBidi" w:hAnsiTheme="majorBidi" w:cstheme="majorBidi"/>
              </w:rPr>
            </w:pPr>
            <w:r w:rsidRPr="0044256D">
              <w:rPr>
                <w:rFonts w:asciiTheme="majorBidi" w:hAnsiTheme="majorBidi" w:cstheme="majorBidi"/>
              </w:rPr>
              <w:t xml:space="preserve">Kogukonna eestvedaja stipendiumi konkurss jätkub aastal 2023, taotlustähtaeg on 10.01.2023. Taotlemise tingimused </w:t>
            </w:r>
            <w:r w:rsidRPr="0044256D">
              <w:rPr>
                <w:rFonts w:asciiTheme="majorBidi" w:hAnsiTheme="majorBidi" w:cstheme="majorBidi"/>
              </w:rPr>
              <w:fldChar w:fldCharType="begin"/>
            </w:r>
            <w:r w:rsidRPr="0044256D">
              <w:rPr>
                <w:rFonts w:asciiTheme="majorBidi" w:hAnsiTheme="majorBidi" w:cstheme="majorBidi"/>
              </w:rPr>
              <w:instrText xml:space="preserve"> HYPERLINK "https://kysk.ee/taotlejale/toetused-vabauhendustele/taotlusvoorud/kes23/" </w:instrText>
            </w:r>
            <w:r w:rsidRPr="0044256D">
              <w:rPr>
                <w:rFonts w:asciiTheme="majorBidi" w:hAnsiTheme="majorBidi" w:cstheme="majorBidi"/>
              </w:rPr>
            </w:r>
            <w:r w:rsidRPr="0044256D">
              <w:rPr>
                <w:rFonts w:asciiTheme="majorBidi" w:hAnsiTheme="majorBidi" w:cstheme="majorBidi"/>
              </w:rPr>
              <w:fldChar w:fldCharType="separate"/>
            </w:r>
            <w:r w:rsidRPr="0044256D">
              <w:rPr>
                <w:rStyle w:val="Hyperlink"/>
                <w:rFonts w:asciiTheme="majorBidi" w:hAnsiTheme="majorBidi" w:cstheme="majorBidi"/>
                <w:color w:val="auto"/>
              </w:rPr>
              <w:t>KÜSKi kodulehel</w:t>
            </w:r>
            <w:r w:rsidRPr="0044256D">
              <w:rPr>
                <w:rFonts w:asciiTheme="majorBidi" w:hAnsiTheme="majorBidi" w:cstheme="majorBidi"/>
              </w:rPr>
              <w:fldChar w:fldCharType="end"/>
            </w:r>
            <w:r w:rsidRPr="0044256D">
              <w:rPr>
                <w:rFonts w:asciiTheme="majorBidi" w:hAnsiTheme="majorBidi" w:cstheme="majorBidi"/>
              </w:rPr>
              <w:t xml:space="preserve">.  </w:t>
            </w:r>
          </w:p>
          <w:p w14:paraId="7F99BCEC" w14:textId="7C61AF03" w:rsidR="00385608" w:rsidRPr="0044256D" w:rsidRDefault="00385608" w:rsidP="00385608">
            <w:pPr>
              <w:tabs>
                <w:tab w:val="left" w:pos="945"/>
              </w:tabs>
              <w:rPr>
                <w:rFonts w:asciiTheme="majorBidi" w:hAnsiTheme="majorBidi" w:cstheme="majorBidi"/>
              </w:rPr>
            </w:pPr>
            <w:r w:rsidRPr="0044256D">
              <w:rPr>
                <w:rFonts w:asciiTheme="majorBidi" w:hAnsiTheme="majorBidi" w:cstheme="majorBidi"/>
              </w:rPr>
              <w:t xml:space="preserve">Eelmisest aastast esile kerkinud probleemidest lähtuvalt toimusid arutelud erinevate osapooltega, hindajad, MAK konsultandid ning viidi sisse muudatused statuuti. Koostöös Jaan Apsiga, „Stories for impact“ tegevjuhiga, analüüsiti 2022.a. stipendiumitaotlusi. Lisaks koguti sisendit 28.09. kohtumisel kogukonna eestvedaja stipendiumi saajate ja nende mentoritega. Analüüsiti kogukonna eestvedaja stipendiumi statuuti ja vorme (taotlus-ja aruandevorm), mille alusel tehti ettepanekud muudatusteks. Ettepanekud arutati läbi ka maakondlike arenduskeskuste vabaühenduste konsultantidega ning KÜSKi hindajatekogu hindajatega. Sõnastati ümber eesmärk. Täpsustati stipendiumile kandideerimise tingimused ning lisati punkt, et eelmisel 2022 aastal KÜSKi kogukonaa eestvedaja stipendiumi saanul ei ole õigust stipendiumile kandideerida. Taotlemine ja aruandlus toimub Kultuuriministeeriumi taotluste menetlemise süsteemi kaudu, veebpõhiselt. Stipendiumi suurus 5000 eurot. </w:t>
            </w:r>
          </w:p>
        </w:tc>
      </w:tr>
    </w:tbl>
    <w:p w14:paraId="77529775" w14:textId="77777777" w:rsidR="004830B5" w:rsidRPr="0044256D" w:rsidRDefault="004830B5" w:rsidP="00E4197D">
      <w:pPr>
        <w:tabs>
          <w:tab w:val="left" w:pos="945"/>
        </w:tabs>
        <w:spacing w:after="0" w:line="240" w:lineRule="auto"/>
        <w:rPr>
          <w:rFonts w:asciiTheme="majorBidi" w:hAnsiTheme="majorBidi" w:cstheme="majorBidi"/>
          <w:b/>
        </w:rPr>
      </w:pPr>
    </w:p>
    <w:p w14:paraId="53AD1E0A" w14:textId="77777777" w:rsidR="004830B5" w:rsidRPr="0044256D" w:rsidRDefault="004830B5" w:rsidP="00E4197D">
      <w:pPr>
        <w:tabs>
          <w:tab w:val="left" w:pos="945"/>
        </w:tabs>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15388"/>
      </w:tblGrid>
      <w:tr w:rsidR="0044256D" w:rsidRPr="0044256D" w14:paraId="20D84D88" w14:textId="77777777" w:rsidTr="00615534">
        <w:tc>
          <w:tcPr>
            <w:tcW w:w="5000" w:type="pct"/>
            <w:shd w:val="pct5" w:color="auto" w:fill="auto"/>
            <w:hideMark/>
          </w:tcPr>
          <w:p w14:paraId="1931A6CA" w14:textId="33CFCFC5" w:rsidR="0090040F" w:rsidRPr="0044256D" w:rsidRDefault="00774427" w:rsidP="00E4197D">
            <w:pPr>
              <w:rPr>
                <w:rFonts w:asciiTheme="majorBidi" w:hAnsiTheme="majorBidi" w:cstheme="majorBidi"/>
                <w:b/>
                <w:bCs/>
              </w:rPr>
            </w:pPr>
            <w:r w:rsidRPr="0044256D">
              <w:rPr>
                <w:rFonts w:asciiTheme="majorBidi" w:hAnsiTheme="majorBidi" w:cstheme="majorBidi"/>
                <w:b/>
                <w:bCs/>
              </w:rPr>
              <w:t>Vabaühendustele suunatud arenguprogrammid maakondades</w:t>
            </w:r>
          </w:p>
        </w:tc>
      </w:tr>
      <w:tr w:rsidR="0044256D" w:rsidRPr="0044256D" w14:paraId="4C936BE0" w14:textId="77777777" w:rsidTr="00615534">
        <w:tc>
          <w:tcPr>
            <w:tcW w:w="5000" w:type="pct"/>
            <w:shd w:val="pct5" w:color="auto" w:fill="auto"/>
            <w:hideMark/>
          </w:tcPr>
          <w:p w14:paraId="25230C16" w14:textId="77777777" w:rsidR="0090040F" w:rsidRPr="0044256D" w:rsidRDefault="0090040F" w:rsidP="00E4197D">
            <w:pPr>
              <w:tabs>
                <w:tab w:val="left" w:pos="945"/>
              </w:tabs>
              <w:rPr>
                <w:rFonts w:asciiTheme="majorBidi" w:hAnsiTheme="majorBidi" w:cstheme="majorBidi"/>
              </w:rPr>
            </w:pPr>
            <w:r w:rsidRPr="0044256D">
              <w:rPr>
                <w:rFonts w:asciiTheme="majorBidi" w:hAnsiTheme="majorBidi" w:cstheme="majorBidi"/>
              </w:rPr>
              <w:t>1. Ülevaade, tulemused</w:t>
            </w:r>
          </w:p>
        </w:tc>
      </w:tr>
      <w:tr w:rsidR="0044256D" w:rsidRPr="0044256D" w14:paraId="4AB46159" w14:textId="77777777" w:rsidTr="00615534">
        <w:tc>
          <w:tcPr>
            <w:tcW w:w="5000" w:type="pct"/>
          </w:tcPr>
          <w:p w14:paraId="527405CE" w14:textId="7F26619F" w:rsidR="00666045" w:rsidRPr="0044256D" w:rsidRDefault="00666045" w:rsidP="00E4197D">
            <w:pPr>
              <w:tabs>
                <w:tab w:val="left" w:pos="945"/>
              </w:tabs>
              <w:rPr>
                <w:rFonts w:asciiTheme="majorBidi" w:hAnsiTheme="majorBidi" w:cstheme="majorBidi"/>
              </w:rPr>
            </w:pPr>
            <w:bookmarkStart w:id="6" w:name="_Hlk125212920"/>
            <w:r w:rsidRPr="0044256D">
              <w:rPr>
                <w:rFonts w:asciiTheme="majorBidi" w:hAnsiTheme="majorBidi" w:cstheme="majorBidi"/>
              </w:rPr>
              <w:t xml:space="preserve">Vabaühendustele suunatud arenguprogrammideks oli 2022 aastal eelarve 25 000 eurot, mis jagunes 17 programmi vahel (15 Eesti keelset programmi - igas maakonnas üks programm ja 2 </w:t>
            </w:r>
            <w:r w:rsidR="007446E4" w:rsidRPr="0044256D">
              <w:rPr>
                <w:rFonts w:asciiTheme="majorBidi" w:hAnsiTheme="majorBidi" w:cstheme="majorBidi"/>
              </w:rPr>
              <w:t>v</w:t>
            </w:r>
            <w:r w:rsidRPr="0044256D">
              <w:rPr>
                <w:rFonts w:asciiTheme="majorBidi" w:hAnsiTheme="majorBidi" w:cstheme="majorBidi"/>
              </w:rPr>
              <w:t>ene keelset programmi Harju</w:t>
            </w:r>
            <w:r w:rsidR="007446E4" w:rsidRPr="0044256D">
              <w:rPr>
                <w:rFonts w:asciiTheme="majorBidi" w:hAnsiTheme="majorBidi" w:cstheme="majorBidi"/>
              </w:rPr>
              <w:t xml:space="preserve"> </w:t>
            </w:r>
            <w:r w:rsidRPr="0044256D">
              <w:rPr>
                <w:rFonts w:asciiTheme="majorBidi" w:hAnsiTheme="majorBidi" w:cstheme="majorBidi"/>
              </w:rPr>
              <w:t>ning Ida-Virumaal). Eelarve jagati kõigi programmide vahel võrdselt</w:t>
            </w:r>
            <w:r w:rsidR="007446E4" w:rsidRPr="0044256D">
              <w:rPr>
                <w:rFonts w:asciiTheme="majorBidi" w:hAnsiTheme="majorBidi" w:cstheme="majorBidi"/>
              </w:rPr>
              <w:t>,</w:t>
            </w:r>
            <w:r w:rsidRPr="0044256D">
              <w:rPr>
                <w:rFonts w:asciiTheme="majorBidi" w:hAnsiTheme="majorBidi" w:cstheme="majorBidi"/>
              </w:rPr>
              <w:t xml:space="preserve"> 1470 € ühe arenguprogrammi kohta. </w:t>
            </w:r>
          </w:p>
          <w:p w14:paraId="19C7E500" w14:textId="7ED4A748" w:rsidR="00666045" w:rsidRPr="0033768A" w:rsidRDefault="00666045" w:rsidP="0033768A">
            <w:pPr>
              <w:spacing w:line="276" w:lineRule="auto"/>
              <w:rPr>
                <w:rFonts w:asciiTheme="majorBidi" w:hAnsiTheme="majorBidi" w:cstheme="majorBidi"/>
              </w:rPr>
            </w:pPr>
            <w:r w:rsidRPr="0044256D">
              <w:rPr>
                <w:rFonts w:asciiTheme="majorBidi" w:hAnsiTheme="majorBidi" w:cstheme="majorBidi"/>
              </w:rPr>
              <w:t xml:space="preserve">Koolitusprogrammi läbiviimiseks kasutada olevad vahendid vähenesid 4000 eurolt 1470 eurole ehk siis toimus 2,7 kordne eelarve vähenemine tegevuse elluviimiseks. </w:t>
            </w:r>
            <w:r w:rsidR="00DE40EE" w:rsidRPr="0044256D">
              <w:rPr>
                <w:rFonts w:asciiTheme="majorBidi" w:hAnsiTheme="majorBidi" w:cstheme="majorBidi"/>
              </w:rPr>
              <w:t xml:space="preserve">Mitmed arenguprogrammid viidi läbi maakondade koostöös. </w:t>
            </w:r>
            <w:bookmarkEnd w:id="6"/>
            <w:r w:rsidRPr="0044256D">
              <w:rPr>
                <w:rFonts w:asciiTheme="majorBidi" w:hAnsiTheme="majorBidi" w:cstheme="majorBidi"/>
              </w:rPr>
              <w:t>Enamlevinud teemad koolitusprogrammides olid seotud eelkõige ühenduse juhtimisega (koosolekute läbiviimine, raamatupidamine, ühenduse juriidilised toimingud, omatulu teenimine, maksustamine, tegevuste planeerimine). Päevakorras oli ka kommunikatsioon, tegevuste visualiseerimine</w:t>
            </w:r>
            <w:r w:rsidR="007446E4" w:rsidRPr="0044256D">
              <w:rPr>
                <w:rFonts w:asciiTheme="majorBidi" w:hAnsiTheme="majorBidi" w:cstheme="majorBidi"/>
              </w:rPr>
              <w:t xml:space="preserve">, esines </w:t>
            </w:r>
            <w:r w:rsidRPr="0044256D">
              <w:rPr>
                <w:rFonts w:asciiTheme="majorBidi" w:hAnsiTheme="majorBidi" w:cstheme="majorBidi"/>
              </w:rPr>
              <w:t xml:space="preserve">projektijuhtimise ja toote/teenuse disaini koolitusi. Üha enam hakatakse korraldama ühendustele õppereise, mis on praktilise loomuga ja </w:t>
            </w:r>
            <w:r w:rsidRPr="0033768A">
              <w:rPr>
                <w:rFonts w:asciiTheme="majorBidi" w:hAnsiTheme="majorBidi" w:cstheme="majorBidi"/>
              </w:rPr>
              <w:t>tegevuses osalejad on tulemustega väga rahul.</w:t>
            </w:r>
          </w:p>
          <w:p w14:paraId="4B014DE0" w14:textId="7A277CFF" w:rsidR="0033768A" w:rsidRPr="0033768A" w:rsidRDefault="0033768A" w:rsidP="0033768A">
            <w:pPr>
              <w:spacing w:line="276" w:lineRule="auto"/>
              <w:rPr>
                <w:rFonts w:asciiTheme="majorBidi" w:hAnsiTheme="majorBidi" w:cstheme="majorBidi"/>
                <w:noProof/>
              </w:rPr>
            </w:pPr>
            <w:r w:rsidRPr="0033768A">
              <w:rPr>
                <w:rFonts w:asciiTheme="majorBidi" w:hAnsiTheme="majorBidi" w:cstheme="majorBidi"/>
              </w:rPr>
              <w:t xml:space="preserve">SA RAEK ei kasutanud arenguprogrammi eelarvet 2022 aastal kahel põhjusel. Esiteks SA RAEK taotles 2022 a. arendustegevusteks </w:t>
            </w:r>
            <w:r w:rsidRPr="0033768A">
              <w:rPr>
                <w:rFonts w:asciiTheme="majorBidi" w:hAnsiTheme="majorBidi" w:cstheme="majorBidi"/>
                <w:noProof/>
              </w:rPr>
              <w:t xml:space="preserve">toetust </w:t>
            </w:r>
            <w:r w:rsidRPr="0033768A">
              <w:rPr>
                <w:rFonts w:asciiTheme="majorBidi" w:hAnsiTheme="majorBidi" w:cstheme="majorBidi"/>
                <w:noProof/>
              </w:rPr>
              <w:t>LEADER meetmes</w:t>
            </w:r>
            <w:r w:rsidRPr="0033768A">
              <w:rPr>
                <w:rFonts w:asciiTheme="majorBidi" w:hAnsiTheme="majorBidi" w:cstheme="majorBidi"/>
                <w:noProof/>
              </w:rPr>
              <w:t>t ja sai rahastuse</w:t>
            </w:r>
            <w:r w:rsidRPr="0033768A">
              <w:rPr>
                <w:rFonts w:asciiTheme="majorBidi" w:hAnsiTheme="majorBidi" w:cstheme="majorBidi"/>
                <w:noProof/>
              </w:rPr>
              <w:t xml:space="preserve"> 1,5-aastase projekti</w:t>
            </w:r>
            <w:r w:rsidRPr="0033768A">
              <w:rPr>
                <w:rFonts w:asciiTheme="majorBidi" w:hAnsiTheme="majorBidi" w:cstheme="majorBidi"/>
                <w:noProof/>
              </w:rPr>
              <w:t>le</w:t>
            </w:r>
            <w:r w:rsidRPr="0033768A">
              <w:rPr>
                <w:rFonts w:asciiTheme="majorBidi" w:hAnsiTheme="majorBidi" w:cstheme="majorBidi"/>
                <w:noProof/>
              </w:rPr>
              <w:t>, mis hõlmab kuut koolitust, nelja kogemuste vahetamise kohtumist „Kogemuste kohver“, kahte tunnustussündmust ja üht õppereisi</w:t>
            </w:r>
            <w:r w:rsidRPr="0033768A">
              <w:rPr>
                <w:rFonts w:asciiTheme="majorBidi" w:hAnsiTheme="majorBidi" w:cstheme="majorBidi"/>
                <w:noProof/>
              </w:rPr>
              <w:t xml:space="preserve"> ning need viiakse ellu 2023 aastal.</w:t>
            </w:r>
          </w:p>
          <w:p w14:paraId="0C156006" w14:textId="445A70D6" w:rsidR="0033768A" w:rsidRPr="0033768A" w:rsidRDefault="0033768A" w:rsidP="0033768A">
            <w:pPr>
              <w:jc w:val="both"/>
              <w:rPr>
                <w:rFonts w:asciiTheme="majorBidi" w:hAnsiTheme="majorBidi" w:cstheme="majorBidi"/>
                <w:noProof/>
                <w:color w:val="000000" w:themeColor="text1"/>
              </w:rPr>
            </w:pPr>
            <w:r w:rsidRPr="0033768A">
              <w:rPr>
                <w:rFonts w:asciiTheme="majorBidi" w:hAnsiTheme="majorBidi" w:cstheme="majorBidi"/>
                <w:noProof/>
                <w:color w:val="000000" w:themeColor="text1"/>
              </w:rPr>
              <w:t xml:space="preserve">Teine põhjus, miks </w:t>
            </w:r>
            <w:r w:rsidRPr="0033768A">
              <w:rPr>
                <w:rFonts w:asciiTheme="majorBidi" w:hAnsiTheme="majorBidi" w:cstheme="majorBidi"/>
                <w:noProof/>
                <w:color w:val="000000" w:themeColor="text1"/>
              </w:rPr>
              <w:t>jäi 2022. aastal</w:t>
            </w:r>
            <w:r w:rsidRPr="0033768A">
              <w:rPr>
                <w:rFonts w:asciiTheme="majorBidi" w:hAnsiTheme="majorBidi" w:cstheme="majorBidi"/>
                <w:noProof/>
                <w:color w:val="000000" w:themeColor="text1"/>
              </w:rPr>
              <w:t xml:space="preserve"> arenguprogramm ellu viimata oli</w:t>
            </w:r>
            <w:r w:rsidRPr="0033768A">
              <w:rPr>
                <w:rFonts w:asciiTheme="majorBidi" w:hAnsiTheme="majorBidi" w:cstheme="majorBidi"/>
                <w:noProof/>
                <w:color w:val="000000" w:themeColor="text1"/>
              </w:rPr>
              <w:t xml:space="preserve"> konsultandi</w:t>
            </w:r>
            <w:r w:rsidRPr="0033768A">
              <w:rPr>
                <w:rFonts w:asciiTheme="majorBidi" w:hAnsiTheme="majorBidi" w:cstheme="majorBidi"/>
                <w:noProof/>
                <w:color w:val="000000" w:themeColor="text1"/>
              </w:rPr>
              <w:t xml:space="preserve"> vahetus, uus inimene alustas</w:t>
            </w:r>
            <w:r w:rsidRPr="0033768A">
              <w:rPr>
                <w:rFonts w:asciiTheme="majorBidi" w:hAnsiTheme="majorBidi" w:cstheme="majorBidi"/>
                <w:noProof/>
                <w:color w:val="000000" w:themeColor="text1"/>
              </w:rPr>
              <w:t xml:space="preserve"> septembris – sügisperiood kulus suures osas sisseelamisele, arvukatele projektinõustamistele ja tunnustussündmuse korraldamisele</w:t>
            </w:r>
            <w:r w:rsidRPr="0033768A">
              <w:rPr>
                <w:rFonts w:asciiTheme="majorBidi" w:hAnsiTheme="majorBidi" w:cstheme="majorBidi"/>
                <w:noProof/>
                <w:color w:val="000000" w:themeColor="text1"/>
              </w:rPr>
              <w:t xml:space="preserve"> ning ei olnud võimalik arendustegevusi planeerida ja korraldada.</w:t>
            </w:r>
            <w:r w:rsidRPr="0033768A">
              <w:rPr>
                <w:rFonts w:asciiTheme="majorBidi" w:hAnsiTheme="majorBidi" w:cstheme="majorBidi"/>
                <w:noProof/>
                <w:color w:val="000000" w:themeColor="text1"/>
              </w:rPr>
              <w:t xml:space="preserve"> </w:t>
            </w:r>
          </w:p>
          <w:p w14:paraId="5CA7A16D" w14:textId="79687912" w:rsidR="0033768A" w:rsidRPr="0033768A" w:rsidRDefault="0033768A" w:rsidP="0033768A">
            <w:pPr>
              <w:jc w:val="both"/>
              <w:rPr>
                <w:rFonts w:asciiTheme="majorBidi" w:hAnsiTheme="majorBidi" w:cstheme="majorBidi"/>
                <w:noProof/>
                <w:color w:val="000000" w:themeColor="text1"/>
              </w:rPr>
            </w:pPr>
            <w:r w:rsidRPr="0033768A">
              <w:rPr>
                <w:rFonts w:asciiTheme="majorBidi" w:hAnsiTheme="majorBidi" w:cstheme="majorBidi"/>
                <w:noProof/>
                <w:color w:val="000000" w:themeColor="text1"/>
              </w:rPr>
              <w:t>KÜSK palub SA RAEKil summa tagastada, et seda kasutada 2023 aasta tegevusteks.</w:t>
            </w:r>
          </w:p>
          <w:p w14:paraId="24A8FCE8" w14:textId="77777777" w:rsidR="00666045" w:rsidRPr="0033768A" w:rsidRDefault="00666045" w:rsidP="0033768A">
            <w:pPr>
              <w:tabs>
                <w:tab w:val="left" w:pos="945"/>
              </w:tabs>
              <w:rPr>
                <w:rFonts w:asciiTheme="majorBidi" w:hAnsiTheme="majorBidi" w:cstheme="majorBidi"/>
              </w:rPr>
            </w:pPr>
            <w:r w:rsidRPr="0033768A">
              <w:rPr>
                <w:rFonts w:asciiTheme="majorBidi" w:hAnsiTheme="majorBidi" w:cstheme="majorBidi"/>
              </w:rPr>
              <w:t xml:space="preserve">Kokku osales koolitustel 349 osalejat, viidi läbi 41 koolituspäeva ja 268 akadeemilist tundi koolitusi. </w:t>
            </w:r>
          </w:p>
          <w:p w14:paraId="2CD38C26" w14:textId="77777777" w:rsidR="0090040F" w:rsidRPr="0044256D" w:rsidRDefault="0090040F" w:rsidP="00E4197D">
            <w:pPr>
              <w:tabs>
                <w:tab w:val="left" w:pos="945"/>
              </w:tabs>
              <w:rPr>
                <w:rFonts w:asciiTheme="majorBidi" w:hAnsiTheme="majorBidi" w:cstheme="majorBidi"/>
              </w:rPr>
            </w:pPr>
          </w:p>
        </w:tc>
      </w:tr>
      <w:tr w:rsidR="0044256D" w:rsidRPr="0044256D" w14:paraId="0BFEFF9D" w14:textId="77777777" w:rsidTr="00615534">
        <w:tc>
          <w:tcPr>
            <w:tcW w:w="5000" w:type="pct"/>
            <w:shd w:val="pct5" w:color="auto" w:fill="auto"/>
          </w:tcPr>
          <w:p w14:paraId="0507817B" w14:textId="77777777" w:rsidR="0090040F" w:rsidRPr="0044256D" w:rsidRDefault="0090040F" w:rsidP="00E4197D">
            <w:pPr>
              <w:tabs>
                <w:tab w:val="left" w:pos="945"/>
              </w:tabs>
              <w:rPr>
                <w:rFonts w:asciiTheme="majorBidi" w:hAnsiTheme="majorBidi" w:cstheme="majorBidi"/>
              </w:rPr>
            </w:pPr>
            <w:r w:rsidRPr="0044256D">
              <w:rPr>
                <w:rFonts w:asciiTheme="majorBidi" w:hAnsiTheme="majorBidi" w:cstheme="majorBidi"/>
              </w:rPr>
              <w:t xml:space="preserve">2. Järeldused edasise vajaduse ja korralduse osas.   </w:t>
            </w:r>
          </w:p>
        </w:tc>
      </w:tr>
      <w:tr w:rsidR="000B59F3" w:rsidRPr="0044256D" w14:paraId="45A9A469" w14:textId="77777777" w:rsidTr="00071B31">
        <w:trPr>
          <w:trHeight w:val="873"/>
        </w:trPr>
        <w:tc>
          <w:tcPr>
            <w:tcW w:w="5000" w:type="pct"/>
            <w:vAlign w:val="center"/>
          </w:tcPr>
          <w:p w14:paraId="68ABA9C1" w14:textId="72F7D7BB" w:rsidR="00666045" w:rsidRPr="0044256D" w:rsidRDefault="00666045" w:rsidP="00E4197D">
            <w:pPr>
              <w:tabs>
                <w:tab w:val="left" w:pos="945"/>
              </w:tabs>
              <w:rPr>
                <w:rFonts w:asciiTheme="majorBidi" w:hAnsiTheme="majorBidi" w:cstheme="majorBidi"/>
              </w:rPr>
            </w:pPr>
            <w:r w:rsidRPr="0044256D">
              <w:rPr>
                <w:rFonts w:asciiTheme="majorBidi" w:hAnsiTheme="majorBidi" w:cstheme="majorBidi"/>
              </w:rPr>
              <w:t>Vabaühendustele suunatud arenguprogrammid on olulised ja osalejate tagasiside põhjal hästi korraldatud. Teravamalt on majanduslanguse ja inflatsiooni kasvu taustal päevakorrale kerkinud omatuluteenimise koolitusvajadus ja toote/teenuse disain. Lisaks kaasamise ja motiveerimise teemalised koolitused, et kogukondi ning soiku jäänud vabaühenduse tegevusi taas käima tõmmata. Järjepidevalt on vaja ka projektide koostamise ja raamatupidamise koolitusi</w:t>
            </w:r>
            <w:r w:rsidR="00B90055" w:rsidRPr="0044256D">
              <w:rPr>
                <w:rFonts w:asciiTheme="majorBidi" w:hAnsiTheme="majorBidi" w:cstheme="majorBidi"/>
              </w:rPr>
              <w:t>, et uutele inimestele vabaühendustes.</w:t>
            </w:r>
          </w:p>
          <w:p w14:paraId="1C9C33A5" w14:textId="72B69B06" w:rsidR="00666045" w:rsidRPr="0044256D" w:rsidRDefault="00666045" w:rsidP="00E4197D">
            <w:pPr>
              <w:tabs>
                <w:tab w:val="left" w:pos="945"/>
              </w:tabs>
              <w:rPr>
                <w:rFonts w:asciiTheme="majorBidi" w:hAnsiTheme="majorBidi" w:cstheme="majorBidi"/>
              </w:rPr>
            </w:pPr>
            <w:r w:rsidRPr="0044256D">
              <w:rPr>
                <w:rFonts w:asciiTheme="majorBidi" w:hAnsiTheme="majorBidi" w:cstheme="majorBidi"/>
              </w:rPr>
              <w:t>Peamine probleem kvaliteetsete koolituste läbiviimiseks on eelarve vähesus. Kasutada oleva summa eest on keeruline viia läbi kvaliteetset koolitusprogrammi. Eelarveliste vahendite eest on konsultandil, turuhindasid arvestades</w:t>
            </w:r>
            <w:r w:rsidR="00B90055" w:rsidRPr="0044256D">
              <w:rPr>
                <w:rFonts w:asciiTheme="majorBidi" w:hAnsiTheme="majorBidi" w:cstheme="majorBidi"/>
              </w:rPr>
              <w:t>,</w:t>
            </w:r>
            <w:r w:rsidRPr="0044256D">
              <w:rPr>
                <w:rFonts w:asciiTheme="majorBidi" w:hAnsiTheme="majorBidi" w:cstheme="majorBidi"/>
              </w:rPr>
              <w:t xml:space="preserve"> võimalik läbi viia üks koolitus, mis sisaldab koolitaja tasu ja koolituse korraldamisega seotud kulusid (ruumi rent, vajaliku tehnika rent). </w:t>
            </w:r>
          </w:p>
          <w:p w14:paraId="50A0D8CA" w14:textId="6CBD4E34" w:rsidR="00C16D1E" w:rsidRPr="0044256D" w:rsidRDefault="00B90055" w:rsidP="00E4197D">
            <w:pPr>
              <w:tabs>
                <w:tab w:val="left" w:pos="945"/>
              </w:tabs>
              <w:rPr>
                <w:rFonts w:asciiTheme="majorBidi" w:hAnsiTheme="majorBidi" w:cstheme="majorBidi"/>
              </w:rPr>
            </w:pPr>
            <w:r w:rsidRPr="0044256D">
              <w:rPr>
                <w:rFonts w:asciiTheme="majorBidi" w:hAnsiTheme="majorBidi" w:cstheme="majorBidi"/>
              </w:rPr>
              <w:lastRenderedPageBreak/>
              <w:t>Koolituste läbiviimisel peaks jätkuma võimalus, et iga maakonna vabaühenduste konsultant saab ise otsustada, mis on tema maakonnas vajalikud koolitusteemad. Lisaks võimaldab selline paindlikkus maakondade konsultantidel omavahel koostööd teha ja koolitusi ühiselt korraldada.</w:t>
            </w:r>
          </w:p>
        </w:tc>
      </w:tr>
    </w:tbl>
    <w:p w14:paraId="7D33FF89" w14:textId="3DF067A9" w:rsidR="00BC0BAE" w:rsidRPr="0044256D" w:rsidRDefault="00BC0BAE" w:rsidP="00E4197D">
      <w:pPr>
        <w:tabs>
          <w:tab w:val="left" w:pos="945"/>
        </w:tabs>
        <w:spacing w:after="0" w:line="240" w:lineRule="auto"/>
        <w:rPr>
          <w:rFonts w:asciiTheme="majorBidi" w:hAnsiTheme="majorBidi" w:cstheme="majorBidi"/>
          <w:b/>
        </w:rPr>
      </w:pPr>
    </w:p>
    <w:p w14:paraId="7FE3A946" w14:textId="61B541F4" w:rsidR="002F78AA" w:rsidRPr="0044256D" w:rsidRDefault="0090040F" w:rsidP="00E4197D">
      <w:pPr>
        <w:spacing w:line="240" w:lineRule="auto"/>
        <w:rPr>
          <w:rFonts w:asciiTheme="majorBidi" w:hAnsiTheme="majorBidi" w:cstheme="majorBidi"/>
          <w:b/>
        </w:rPr>
      </w:pPr>
      <w:r w:rsidRPr="0044256D">
        <w:rPr>
          <w:rFonts w:asciiTheme="majorBidi" w:hAnsiTheme="majorBidi" w:cstheme="majorBidi"/>
          <w:b/>
        </w:rPr>
        <w:t>3. KODANIKUÜHISKONNA ARENDAMINE JA INNOVATSIOON</w:t>
      </w:r>
    </w:p>
    <w:p w14:paraId="15294058" w14:textId="6A962EFB" w:rsidR="00C16D1E" w:rsidRPr="0044256D" w:rsidRDefault="00C16D1E" w:rsidP="00E4197D">
      <w:pPr>
        <w:tabs>
          <w:tab w:val="left" w:pos="945"/>
        </w:tabs>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4816"/>
        <w:gridCol w:w="10572"/>
      </w:tblGrid>
      <w:tr w:rsidR="0044256D" w:rsidRPr="0044256D" w14:paraId="57F91689" w14:textId="77777777" w:rsidTr="00615534">
        <w:tc>
          <w:tcPr>
            <w:tcW w:w="5000" w:type="pct"/>
            <w:gridSpan w:val="2"/>
            <w:shd w:val="clear" w:color="auto" w:fill="C6D9F1" w:themeFill="text2" w:themeFillTint="33"/>
          </w:tcPr>
          <w:p w14:paraId="2C79CEA3" w14:textId="77777777" w:rsidR="00C16D1E" w:rsidRPr="0044256D" w:rsidRDefault="00C16D1E" w:rsidP="00E4197D">
            <w:pPr>
              <w:tabs>
                <w:tab w:val="left" w:pos="945"/>
              </w:tabs>
              <w:rPr>
                <w:rFonts w:asciiTheme="majorBidi" w:hAnsiTheme="majorBidi" w:cstheme="majorBidi"/>
                <w:b/>
              </w:rPr>
            </w:pPr>
            <w:r w:rsidRPr="0044256D">
              <w:rPr>
                <w:rFonts w:asciiTheme="majorBidi" w:hAnsiTheme="majorBidi" w:cstheme="majorBidi"/>
                <w:b/>
              </w:rPr>
              <w:t>Ülevaade oodatavate tulemuste saavutamisest</w:t>
            </w:r>
          </w:p>
        </w:tc>
      </w:tr>
      <w:tr w:rsidR="0044256D" w:rsidRPr="0044256D" w14:paraId="28587B3C" w14:textId="77777777" w:rsidTr="0044256D">
        <w:tc>
          <w:tcPr>
            <w:tcW w:w="1565" w:type="pct"/>
            <w:shd w:val="clear" w:color="auto" w:fill="auto"/>
          </w:tcPr>
          <w:p w14:paraId="09E25F03" w14:textId="4CC3E566" w:rsidR="007D3925" w:rsidRPr="0044256D" w:rsidRDefault="007D3925" w:rsidP="00E4197D">
            <w:pPr>
              <w:tabs>
                <w:tab w:val="left" w:pos="945"/>
              </w:tabs>
              <w:rPr>
                <w:rFonts w:asciiTheme="majorBidi" w:hAnsiTheme="majorBidi" w:cstheme="majorBidi"/>
              </w:rPr>
            </w:pPr>
            <w:r w:rsidRPr="0044256D">
              <w:rPr>
                <w:rFonts w:asciiTheme="majorBidi" w:hAnsiTheme="majorBidi" w:cstheme="majorBidi"/>
              </w:rPr>
              <w:t>Elanike aktiivne kaasatus kodanikuühiskonda</w:t>
            </w:r>
          </w:p>
        </w:tc>
        <w:tc>
          <w:tcPr>
            <w:tcW w:w="3435" w:type="pct"/>
            <w:shd w:val="clear" w:color="auto" w:fill="auto"/>
          </w:tcPr>
          <w:p w14:paraId="4C63B661" w14:textId="5122E11C" w:rsidR="007D3925" w:rsidRPr="0044256D" w:rsidRDefault="003D0D96" w:rsidP="00E4197D">
            <w:pPr>
              <w:tabs>
                <w:tab w:val="left" w:pos="945"/>
              </w:tabs>
              <w:rPr>
                <w:rFonts w:asciiTheme="majorBidi" w:hAnsiTheme="majorBidi" w:cstheme="majorBidi"/>
                <w:b/>
              </w:rPr>
            </w:pPr>
            <w:r w:rsidRPr="0044256D">
              <w:rPr>
                <w:rFonts w:asciiTheme="majorBidi" w:hAnsiTheme="majorBidi" w:cstheme="majorBidi"/>
                <w:bCs/>
              </w:rPr>
              <w:t>Elanike aktiivne kaasatus kodanikuühiskonda toimub näiteks läbi NULA inkubaatori ideekorje (2022 aastal esitati 73 ideed.), KÜSK kogemuspäeva (140 osalejat), kogukonna eestvedaja stipendiumi taotles 125 inimest.</w:t>
            </w:r>
          </w:p>
        </w:tc>
      </w:tr>
      <w:tr w:rsidR="0044256D" w:rsidRPr="0044256D" w14:paraId="6C7636EA" w14:textId="77777777" w:rsidTr="0044256D">
        <w:tc>
          <w:tcPr>
            <w:tcW w:w="1565" w:type="pct"/>
            <w:shd w:val="clear" w:color="auto" w:fill="auto"/>
          </w:tcPr>
          <w:p w14:paraId="6FADFEDB" w14:textId="7E7FE6DC" w:rsidR="003D0D96" w:rsidRPr="0044256D" w:rsidRDefault="003D0D96" w:rsidP="00E4197D">
            <w:pPr>
              <w:tabs>
                <w:tab w:val="left" w:pos="945"/>
              </w:tabs>
              <w:rPr>
                <w:rFonts w:asciiTheme="majorBidi" w:hAnsiTheme="majorBidi" w:cstheme="majorBidi"/>
              </w:rPr>
            </w:pPr>
            <w:r w:rsidRPr="0044256D">
              <w:rPr>
                <w:rFonts w:asciiTheme="majorBidi" w:hAnsiTheme="majorBidi" w:cstheme="majorBidi"/>
              </w:rPr>
              <w:t>Eesti elanike kasvanud teadlikkus kodanikuühiskonnast ja ühiskondlike protsesside mõjutamise võimalustest</w:t>
            </w:r>
          </w:p>
        </w:tc>
        <w:tc>
          <w:tcPr>
            <w:tcW w:w="3435" w:type="pct"/>
            <w:shd w:val="clear" w:color="auto" w:fill="auto"/>
          </w:tcPr>
          <w:p w14:paraId="4FF70322" w14:textId="5A915CEC" w:rsidR="003D0D96" w:rsidRPr="0044256D" w:rsidRDefault="003D0D96" w:rsidP="00E4197D">
            <w:pPr>
              <w:tabs>
                <w:tab w:val="left" w:pos="945"/>
              </w:tabs>
              <w:rPr>
                <w:rFonts w:asciiTheme="majorBidi" w:hAnsiTheme="majorBidi" w:cstheme="majorBidi"/>
                <w:bCs/>
              </w:rPr>
            </w:pPr>
            <w:r w:rsidRPr="0044256D">
              <w:rPr>
                <w:rFonts w:asciiTheme="majorBidi" w:hAnsiTheme="majorBidi" w:cstheme="majorBidi"/>
                <w:bCs/>
              </w:rPr>
              <w:t xml:space="preserve">2022 aastal viisid vabaühenduste konsultandid läbi mitmeid infopäevi ja koolitusi nii kodanikuühendustele kui aktiivsetele kodanikele. Vabaühenduste konsultandid nõustavad järjepidevalt aktiivseid kodanikke kes soovivad nõu oma ideele, abi vabaühenduse loomisel ja sellega seotud tegevuste osas. </w:t>
            </w:r>
          </w:p>
          <w:p w14:paraId="524003A5" w14:textId="77777777" w:rsidR="003D0D96" w:rsidRPr="0044256D" w:rsidRDefault="003D0D96" w:rsidP="00E4197D">
            <w:pPr>
              <w:tabs>
                <w:tab w:val="left" w:pos="945"/>
              </w:tabs>
              <w:rPr>
                <w:rFonts w:asciiTheme="majorBidi" w:hAnsiTheme="majorBidi" w:cstheme="majorBidi"/>
                <w:bCs/>
              </w:rPr>
            </w:pPr>
            <w:r w:rsidRPr="0044256D">
              <w:rPr>
                <w:rFonts w:asciiTheme="majorBidi" w:hAnsiTheme="majorBidi" w:cstheme="majorBidi"/>
                <w:bCs/>
              </w:rPr>
              <w:t xml:space="preserve">Mitu vabaühenduste konsultanti tegutsesid sõja puhkemisel Ukrainas selle nimel, et Eestisse saabuvad sõjapõgenikud saaksid sujuvalt Eestis ennast sisse seada. Lisaks tehti erinevaid tegevusi Ukrainlaste toetamiseks. </w:t>
            </w:r>
          </w:p>
          <w:p w14:paraId="63EF82A0" w14:textId="310D4AF3" w:rsidR="003D0D96" w:rsidRPr="0044256D" w:rsidRDefault="003D0D96" w:rsidP="00E4197D">
            <w:pPr>
              <w:tabs>
                <w:tab w:val="left" w:pos="945"/>
              </w:tabs>
              <w:rPr>
                <w:rFonts w:asciiTheme="majorBidi" w:hAnsiTheme="majorBidi" w:cstheme="majorBidi"/>
                <w:bCs/>
              </w:rPr>
            </w:pPr>
            <w:r w:rsidRPr="0044256D">
              <w:rPr>
                <w:rFonts w:asciiTheme="majorBidi" w:hAnsiTheme="majorBidi" w:cstheme="majorBidi"/>
                <w:bCs/>
              </w:rPr>
              <w:t>Perioodil 1.–31. märtsini ilmus 10 arvamusartiklit (paberlehes ja arvamusveebis). Artiklisari kandis pealkirja “Mis on pildil valesti?” ning lood pidid lisaks mõne (ühiskondlikult) olulise teema tõstatamisele sisaldama ka võimalikku lahendust sellele probleemile. Sarja aitas Eesti Päevalehe poolt vedada arvamustoimetuse juhataja Alo Raun. Toimus ka Podcastisari "Mis on pildil valesti?" kus arutleti sotsiaalse ettevõtluse teemadel, mõeldi kaasa, kuidas kodanikena saaksime ise ühiskonda paremaks muuta. Ühtlasi tutvustatati põnevaid lugusid inimestest ja ettevõtmistest, kes on juba teinud suuri samme ühiskonna tervenemiseks ning uuriti, kuidas nad on selleni jõudnud. Saatesarja eesmärk oli julgustada</w:t>
            </w:r>
            <w:r w:rsidR="008569BF" w:rsidRPr="0044256D">
              <w:rPr>
                <w:rFonts w:asciiTheme="majorBidi" w:hAnsiTheme="majorBidi" w:cstheme="majorBidi"/>
                <w:bCs/>
              </w:rPr>
              <w:t>, anda ideid, et</w:t>
            </w:r>
            <w:r w:rsidRPr="0044256D">
              <w:rPr>
                <w:rFonts w:asciiTheme="majorBidi" w:hAnsiTheme="majorBidi" w:cstheme="majorBidi"/>
                <w:bCs/>
              </w:rPr>
              <w:t xml:space="preserve"> meid ümbritsev positiivsemaks muuta.</w:t>
            </w:r>
          </w:p>
          <w:p w14:paraId="76732544" w14:textId="77777777" w:rsidR="003D0D96" w:rsidRPr="0044256D" w:rsidRDefault="003D0D96" w:rsidP="00E4197D">
            <w:pPr>
              <w:tabs>
                <w:tab w:val="left" w:pos="945"/>
              </w:tabs>
              <w:rPr>
                <w:rFonts w:asciiTheme="majorBidi" w:hAnsiTheme="majorBidi" w:cstheme="majorBidi"/>
                <w:bCs/>
              </w:rPr>
            </w:pPr>
            <w:r w:rsidRPr="0044256D">
              <w:rPr>
                <w:rFonts w:asciiTheme="majorBidi" w:hAnsiTheme="majorBidi" w:cstheme="majorBidi"/>
                <w:bCs/>
              </w:rPr>
              <w:t>KÜSK viis koostöös Sotsiaalsete Ettevõtete Võrgustikuga Arvamusfestivalil läbi arutelu “Kriisist külluseni – nutikalt ja üheskoos.“</w:t>
            </w:r>
          </w:p>
          <w:p w14:paraId="01170DBA" w14:textId="18491670" w:rsidR="003D0D96" w:rsidRPr="0044256D" w:rsidRDefault="003D0D96" w:rsidP="00E4197D">
            <w:pPr>
              <w:tabs>
                <w:tab w:val="left" w:pos="945"/>
              </w:tabs>
              <w:rPr>
                <w:rFonts w:asciiTheme="majorBidi" w:hAnsiTheme="majorBidi" w:cstheme="majorBidi"/>
                <w:b/>
              </w:rPr>
            </w:pPr>
            <w:r w:rsidRPr="0044256D">
              <w:rPr>
                <w:rFonts w:asciiTheme="majorBidi" w:hAnsiTheme="majorBidi" w:cstheme="majorBidi"/>
                <w:bCs/>
              </w:rPr>
              <w:t>Arutleti</w:t>
            </w:r>
            <w:r w:rsidR="008569BF" w:rsidRPr="0044256D">
              <w:rPr>
                <w:rFonts w:asciiTheme="majorBidi" w:hAnsiTheme="majorBidi" w:cstheme="majorBidi"/>
                <w:bCs/>
              </w:rPr>
              <w:t>,</w:t>
            </w:r>
            <w:r w:rsidRPr="0044256D">
              <w:rPr>
                <w:rFonts w:asciiTheme="majorBidi" w:hAnsiTheme="majorBidi" w:cstheme="majorBidi"/>
                <w:bCs/>
              </w:rPr>
              <w:t xml:space="preserve"> mida on Ukraina kriisis ette võtnud sotsiaalsed ettevõtted, aga ka vabaühendused, riigiasutused ja teadusasutused? Kuidas koostöös ja nutikalt lähenedes katsumustega veel paremini toime tulla? Kuidas saame kodanikena muutusi esile kutsuda? </w:t>
            </w:r>
            <w:r w:rsidRPr="0044256D">
              <w:rPr>
                <w:rFonts w:asciiTheme="majorBidi" w:hAnsiTheme="majorBidi" w:cstheme="majorBidi"/>
                <w:bCs/>
              </w:rPr>
              <w:br/>
            </w:r>
            <w:r w:rsidR="008569BF" w:rsidRPr="0044256D">
              <w:rPr>
                <w:rFonts w:asciiTheme="majorBidi" w:hAnsiTheme="majorBidi" w:cstheme="majorBidi"/>
                <w:bCs/>
              </w:rPr>
              <w:t>Arvamust avaldasid</w:t>
            </w:r>
            <w:r w:rsidRPr="0044256D">
              <w:rPr>
                <w:rFonts w:asciiTheme="majorBidi" w:hAnsiTheme="majorBidi" w:cstheme="majorBidi"/>
                <w:bCs/>
              </w:rPr>
              <w:t xml:space="preserve"> sotsiaalsete ettevõtete eestvedajad Kadri Britt Põldre (Aarete Laegas) ja Dan Prits (Köömen), lisaks Anu Viltrop (Eesti Pagulasabi/Estonian Refugee Council), </w:t>
            </w:r>
            <w:r w:rsidR="008569BF" w:rsidRPr="0044256D">
              <w:rPr>
                <w:rFonts w:asciiTheme="majorBidi" w:hAnsiTheme="majorBidi" w:cstheme="majorBidi"/>
                <w:bCs/>
              </w:rPr>
              <w:t>teadlane</w:t>
            </w:r>
            <w:r w:rsidRPr="0044256D">
              <w:rPr>
                <w:rFonts w:asciiTheme="majorBidi" w:hAnsiTheme="majorBidi" w:cstheme="majorBidi"/>
                <w:bCs/>
              </w:rPr>
              <w:t xml:space="preserve"> Katri-Liis Lepik (Tallinna Ülikool), riigisektori esindajana siseministeeriumi asekantsler Raivo Küüt ja Sotsiaalsete Ettevõtete Võrgustiku juhatuse liige Erkki Kubber.</w:t>
            </w:r>
          </w:p>
        </w:tc>
      </w:tr>
      <w:tr w:rsidR="0044256D" w:rsidRPr="0044256D" w14:paraId="5D97D39B" w14:textId="77777777" w:rsidTr="0044256D">
        <w:tc>
          <w:tcPr>
            <w:tcW w:w="1565" w:type="pct"/>
            <w:shd w:val="clear" w:color="auto" w:fill="auto"/>
          </w:tcPr>
          <w:p w14:paraId="6A0BF680" w14:textId="76A00E81" w:rsidR="003D0D96" w:rsidRPr="0044256D" w:rsidRDefault="003D0D96" w:rsidP="00E4197D">
            <w:pPr>
              <w:tabs>
                <w:tab w:val="left" w:pos="945"/>
              </w:tabs>
              <w:rPr>
                <w:rFonts w:asciiTheme="majorBidi" w:hAnsiTheme="majorBidi" w:cstheme="majorBidi"/>
              </w:rPr>
            </w:pPr>
            <w:r w:rsidRPr="0044256D">
              <w:rPr>
                <w:rFonts w:asciiTheme="majorBidi" w:hAnsiTheme="majorBidi" w:cstheme="majorBidi"/>
              </w:rPr>
              <w:t>Kodanikuühiskonnast alguse saanud uute koostöö- ja koosloomemudelite arv</w:t>
            </w:r>
          </w:p>
        </w:tc>
        <w:tc>
          <w:tcPr>
            <w:tcW w:w="3435" w:type="pct"/>
            <w:shd w:val="clear" w:color="auto" w:fill="auto"/>
          </w:tcPr>
          <w:p w14:paraId="49396AF2" w14:textId="77777777" w:rsidR="003D0D96" w:rsidRPr="0044256D" w:rsidRDefault="008569BF" w:rsidP="00E4197D">
            <w:pPr>
              <w:tabs>
                <w:tab w:val="left" w:pos="945"/>
              </w:tabs>
              <w:rPr>
                <w:rFonts w:asciiTheme="majorBidi" w:hAnsiTheme="majorBidi" w:cstheme="majorBidi"/>
                <w:bCs/>
              </w:rPr>
            </w:pPr>
            <w:r w:rsidRPr="0044256D">
              <w:rPr>
                <w:rFonts w:asciiTheme="majorBidi" w:hAnsiTheme="majorBidi" w:cstheme="majorBidi"/>
                <w:bCs/>
              </w:rPr>
              <w:t>NULA inkubaatorisse laekus 73 ideed, millest 15 esitlesid oma ideed  ja 10 algatust alustasid oma idee elluviimist NULA inkubaatoris.</w:t>
            </w:r>
          </w:p>
          <w:p w14:paraId="67FC856F" w14:textId="4F26B555" w:rsidR="008569BF" w:rsidRPr="0044256D" w:rsidRDefault="008569BF" w:rsidP="00E4197D">
            <w:pPr>
              <w:tabs>
                <w:tab w:val="left" w:pos="945"/>
              </w:tabs>
              <w:rPr>
                <w:rFonts w:asciiTheme="majorBidi" w:hAnsiTheme="majorBidi" w:cstheme="majorBidi"/>
                <w:b/>
              </w:rPr>
            </w:pPr>
            <w:r w:rsidRPr="0044256D">
              <w:rPr>
                <w:rFonts w:asciiTheme="majorBidi" w:hAnsiTheme="majorBidi" w:cstheme="majorBidi"/>
                <w:bCs/>
              </w:rPr>
              <w:t>10 meeskonda, mis koosnesid KOVide ja kogukondade esindajatest, osalsid SiLab’i poolt läbi viidud koosloome koolitusprogrammis. Programmi tulemuste kohta ootame kokkuvõtet 2023 aasta I pooles.</w:t>
            </w:r>
          </w:p>
        </w:tc>
      </w:tr>
      <w:tr w:rsidR="0044256D" w:rsidRPr="0044256D" w14:paraId="7315661A" w14:textId="77777777" w:rsidTr="00615534">
        <w:tc>
          <w:tcPr>
            <w:tcW w:w="5000" w:type="pct"/>
            <w:gridSpan w:val="2"/>
            <w:shd w:val="clear" w:color="auto" w:fill="C6D9F1" w:themeFill="text2" w:themeFillTint="33"/>
            <w:hideMark/>
          </w:tcPr>
          <w:p w14:paraId="657C7806" w14:textId="7A99BACC" w:rsidR="003D0D96" w:rsidRPr="0044256D" w:rsidRDefault="003D0D96" w:rsidP="00E4197D">
            <w:pPr>
              <w:tabs>
                <w:tab w:val="left" w:pos="945"/>
              </w:tabs>
              <w:rPr>
                <w:rFonts w:asciiTheme="majorBidi" w:hAnsiTheme="majorBidi" w:cstheme="majorBidi"/>
                <w:b/>
              </w:rPr>
            </w:pPr>
            <w:r w:rsidRPr="0044256D">
              <w:rPr>
                <w:rFonts w:asciiTheme="majorBidi" w:hAnsiTheme="majorBidi" w:cstheme="majorBidi"/>
                <w:b/>
              </w:rPr>
              <w:t>Saavutatud mõju üldine kirjeldus ja kirjeldus indikaatorite kaudu</w:t>
            </w:r>
          </w:p>
        </w:tc>
      </w:tr>
      <w:tr w:rsidR="0044256D" w:rsidRPr="0044256D" w14:paraId="768B818E" w14:textId="77777777" w:rsidTr="0044256D">
        <w:trPr>
          <w:trHeight w:val="232"/>
        </w:trPr>
        <w:tc>
          <w:tcPr>
            <w:tcW w:w="1565" w:type="pct"/>
          </w:tcPr>
          <w:p w14:paraId="16FAF12E" w14:textId="1F61FD19" w:rsidR="003D0D96" w:rsidRPr="0044256D" w:rsidRDefault="003D0D96" w:rsidP="00E4197D">
            <w:pPr>
              <w:tabs>
                <w:tab w:val="left" w:pos="945"/>
              </w:tabs>
              <w:rPr>
                <w:rFonts w:asciiTheme="majorBidi" w:hAnsiTheme="majorBidi" w:cstheme="majorBidi"/>
              </w:rPr>
            </w:pPr>
            <w:r w:rsidRPr="0044256D">
              <w:rPr>
                <w:rFonts w:asciiTheme="majorBidi" w:hAnsiTheme="majorBidi" w:cstheme="majorBidi"/>
              </w:rPr>
              <w:t>Klientide rahulolu nõustamisteenusega</w:t>
            </w:r>
          </w:p>
        </w:tc>
        <w:tc>
          <w:tcPr>
            <w:tcW w:w="3435" w:type="pct"/>
          </w:tcPr>
          <w:p w14:paraId="34031D65" w14:textId="5ED093CF" w:rsidR="003D0D96" w:rsidRPr="0044256D" w:rsidRDefault="008462DF" w:rsidP="00E4197D">
            <w:pPr>
              <w:tabs>
                <w:tab w:val="left" w:pos="945"/>
              </w:tabs>
              <w:rPr>
                <w:rFonts w:asciiTheme="majorBidi" w:hAnsiTheme="majorBidi" w:cstheme="majorBidi"/>
              </w:rPr>
            </w:pPr>
            <w:r w:rsidRPr="0044256D">
              <w:rPr>
                <w:rFonts w:asciiTheme="majorBidi" w:hAnsiTheme="majorBidi" w:cstheme="majorBidi"/>
              </w:rPr>
              <w:t xml:space="preserve">Kliendirahulolu küsitluse tulemused on endiselt väga kõrged. Respondentidest, kes said e-kirja teel nõustamist vastasid 96,5%, et said oma küsimusele vastuse või probleemile lahenduse. 3,5% e-kirja saanud respondentidest vastas, et sai osalise vastuse oma küsimusele. Respondente, kes e-kirja teel oma küsimusele vastust ei saanud, ei esinenud. Kohtumise teel nõustamist saanud respondentidest 97,3% vastasid, et said küsimusele vastuse või </w:t>
            </w:r>
            <w:r w:rsidRPr="0044256D">
              <w:rPr>
                <w:rFonts w:asciiTheme="majorBidi" w:hAnsiTheme="majorBidi" w:cstheme="majorBidi"/>
              </w:rPr>
              <w:lastRenderedPageBreak/>
              <w:t>probleemile lahenduse. Kohtumise teel nõustamist saanud respondentidest 2,7% vastasid, et sai osalise vastuse oma küsimusele.  Respondente, kes kohtumise teel küsimusele vastust või probleemile lahendust ei saanud, ei olnud.</w:t>
            </w:r>
          </w:p>
        </w:tc>
      </w:tr>
      <w:tr w:rsidR="0044256D" w:rsidRPr="0044256D" w14:paraId="4B1BC013" w14:textId="77777777" w:rsidTr="0044256D">
        <w:trPr>
          <w:trHeight w:val="232"/>
        </w:trPr>
        <w:tc>
          <w:tcPr>
            <w:tcW w:w="1565" w:type="pct"/>
          </w:tcPr>
          <w:p w14:paraId="414E9943" w14:textId="525A0F98" w:rsidR="008462DF" w:rsidRPr="0044256D" w:rsidRDefault="008462DF" w:rsidP="00E4197D">
            <w:pPr>
              <w:tabs>
                <w:tab w:val="left" w:pos="945"/>
              </w:tabs>
              <w:rPr>
                <w:rFonts w:asciiTheme="majorBidi" w:hAnsiTheme="majorBidi" w:cstheme="majorBidi"/>
              </w:rPr>
            </w:pPr>
            <w:r w:rsidRPr="0044256D">
              <w:rPr>
                <w:rFonts w:asciiTheme="majorBidi" w:hAnsiTheme="majorBidi" w:cstheme="majorBidi"/>
              </w:rPr>
              <w:lastRenderedPageBreak/>
              <w:t xml:space="preserve">Vabaühenduste laiem koostöö teiste asutuste ja organisatsioonidega                                            </w:t>
            </w:r>
          </w:p>
        </w:tc>
        <w:tc>
          <w:tcPr>
            <w:tcW w:w="3435" w:type="pct"/>
          </w:tcPr>
          <w:p w14:paraId="7452A6ED" w14:textId="413BC754" w:rsidR="008462DF" w:rsidRPr="0044256D" w:rsidRDefault="008462DF" w:rsidP="00E4197D">
            <w:pPr>
              <w:rPr>
                <w:rFonts w:asciiTheme="majorBidi" w:hAnsiTheme="majorBidi" w:cstheme="majorBidi"/>
                <w:bCs/>
              </w:rPr>
            </w:pPr>
            <w:r w:rsidRPr="0044256D">
              <w:rPr>
                <w:rFonts w:asciiTheme="majorBidi" w:hAnsiTheme="majorBidi" w:cstheme="majorBidi"/>
                <w:bCs/>
              </w:rPr>
              <w:t xml:space="preserve">Vabaühenduste konsultandid osalesid erinevatel sündmustel, mis haakuvad kodanikuühiskonna suuna tegevustega, sh erinevate rahastusprogrammide infopäevadel. Samuti osalesid konsultandid oma maakonna arengut suunavates kogudes, erinevate projektikonkursside hindamiskomisjonides ja teistes valdkonda puudutavates aruteludes ning sündmustel (erinevad ümarlauad, töögrupid jms). Järjest tihedamat koostööd tehakse nii rahastamise kui nõustamise teemadel kohalike omavalitsustega. </w:t>
            </w:r>
          </w:p>
          <w:p w14:paraId="627DA8D2" w14:textId="77777777" w:rsidR="008462DF" w:rsidRPr="0044256D" w:rsidRDefault="008462DF" w:rsidP="00E4197D">
            <w:pPr>
              <w:rPr>
                <w:rFonts w:asciiTheme="majorBidi" w:hAnsiTheme="majorBidi" w:cstheme="majorBidi"/>
                <w:bCs/>
              </w:rPr>
            </w:pPr>
            <w:r w:rsidRPr="0044256D">
              <w:rPr>
                <w:rFonts w:asciiTheme="majorBidi" w:hAnsiTheme="majorBidi" w:cstheme="majorBidi"/>
                <w:b/>
              </w:rPr>
              <w:t>Heaks näiteks</w:t>
            </w:r>
            <w:r w:rsidRPr="0044256D">
              <w:rPr>
                <w:rFonts w:asciiTheme="majorBidi" w:hAnsiTheme="majorBidi" w:cstheme="majorBidi"/>
                <w:bCs/>
              </w:rPr>
              <w:t xml:space="preserve"> on siin Põlvamaa vabaühenduste konsultandi tegevus: </w:t>
            </w:r>
          </w:p>
          <w:p w14:paraId="5AEF19E8" w14:textId="2D5AA8C6" w:rsidR="008462DF" w:rsidRPr="0044256D" w:rsidRDefault="008462DF" w:rsidP="00E4197D">
            <w:pPr>
              <w:rPr>
                <w:rFonts w:asciiTheme="majorBidi" w:hAnsiTheme="majorBidi" w:cstheme="majorBidi"/>
                <w:bCs/>
              </w:rPr>
            </w:pPr>
            <w:r w:rsidRPr="0044256D">
              <w:rPr>
                <w:rFonts w:asciiTheme="majorBidi" w:hAnsiTheme="majorBidi" w:cstheme="majorBidi"/>
                <w:bCs/>
              </w:rPr>
              <w:t xml:space="preserve">24. veebruaril 2022 alanud Venemaa-Ukraina sõda on Põlva maakonna vabatahtlikke, ühinguid ja annetajaid, sh ettevõtjaid suurel määral aktiveerinud. </w:t>
            </w:r>
          </w:p>
          <w:p w14:paraId="21C1C3E8" w14:textId="0A0983CF" w:rsidR="008462DF" w:rsidRPr="0044256D" w:rsidRDefault="008462DF" w:rsidP="00E4197D">
            <w:pPr>
              <w:rPr>
                <w:rFonts w:asciiTheme="majorBidi" w:hAnsiTheme="majorBidi" w:cstheme="majorBidi"/>
                <w:bCs/>
              </w:rPr>
            </w:pPr>
            <w:r w:rsidRPr="0044256D">
              <w:rPr>
                <w:rFonts w:asciiTheme="majorBidi" w:hAnsiTheme="majorBidi" w:cstheme="majorBidi"/>
                <w:bCs/>
              </w:rPr>
              <w:t>•</w:t>
            </w:r>
            <w:r w:rsidRPr="0044256D">
              <w:rPr>
                <w:rFonts w:asciiTheme="majorBidi" w:hAnsiTheme="majorBidi" w:cstheme="majorBidi"/>
                <w:bCs/>
              </w:rPr>
              <w:tab/>
              <w:t>Alates märtsist tegeles konsultant maakonna vabatahtlike ning MTÜde kaasamisega, et pakkuda riigile tuge põgenikega toime tulemiseks. Kogu tegevus oli KOViga (ka SKA jt osapooltega, saime mitmel korral kokku) kooskõlastatud ja selle eesmärk oli vähendada pingeid kogukonnas, sh abipakkujate laviini koordineerimist, et KOV saaks tegeleda enda tööga ja vabatahtlikud saaksid riigile/KOVile appi tulla. KOVi avalike suhete juhi ja põgenikega seotud töötajatega oli väga tihe suhtlus varakevadest sügiseni.</w:t>
            </w:r>
          </w:p>
          <w:p w14:paraId="218560F7" w14:textId="5DD83D7A" w:rsidR="008462DF" w:rsidRPr="0044256D" w:rsidRDefault="008462DF" w:rsidP="00E4197D">
            <w:pPr>
              <w:rPr>
                <w:rFonts w:asciiTheme="majorBidi" w:hAnsiTheme="majorBidi" w:cstheme="majorBidi"/>
                <w:bCs/>
              </w:rPr>
            </w:pPr>
            <w:r w:rsidRPr="0044256D">
              <w:rPr>
                <w:rFonts w:asciiTheme="majorBidi" w:hAnsiTheme="majorBidi" w:cstheme="majorBidi"/>
                <w:bCs/>
              </w:rPr>
              <w:t>•</w:t>
            </w:r>
            <w:r w:rsidRPr="0044256D">
              <w:rPr>
                <w:rFonts w:asciiTheme="majorBidi" w:hAnsiTheme="majorBidi" w:cstheme="majorBidi"/>
                <w:bCs/>
              </w:rPr>
              <w:tab/>
              <w:t xml:space="preserve">Konsultant koordineeris (vabatahtliku tööna) riiete, alguses ka esmatarvete, mööbli jm, pakkumist ja see võimaldab teha koostööd kolme sektoriga. Vabatahtlikuna pakkusid end appi kümned inimesed, kes käisid nö vahetustega abis. </w:t>
            </w:r>
          </w:p>
          <w:p w14:paraId="14E5BABA" w14:textId="0FD3C2CC" w:rsidR="008462DF" w:rsidRPr="0044256D" w:rsidRDefault="008462DF" w:rsidP="00E4197D">
            <w:pPr>
              <w:rPr>
                <w:rFonts w:asciiTheme="majorBidi" w:hAnsiTheme="majorBidi" w:cstheme="majorBidi"/>
                <w:bCs/>
              </w:rPr>
            </w:pPr>
            <w:r w:rsidRPr="0044256D">
              <w:rPr>
                <w:rFonts w:asciiTheme="majorBidi" w:hAnsiTheme="majorBidi" w:cstheme="majorBidi"/>
                <w:bCs/>
              </w:rPr>
              <w:t>•</w:t>
            </w:r>
            <w:r w:rsidRPr="0044256D">
              <w:rPr>
                <w:rFonts w:asciiTheme="majorBidi" w:hAnsiTheme="majorBidi" w:cstheme="majorBidi"/>
                <w:bCs/>
              </w:rPr>
              <w:tab/>
              <w:t>Tehakse koostööd erinevate Põlvamaa MTÜdega, kes samuti aitavad tekkinud kriisi lahendada ja olukorda leevendada. Konsultant algatas (12.04.22) ja haldab FB gruppi „Ukraina sõbrad Põlvas“, kus saavad partnerid (vallad, töötukassa jt) ning eraiiskud infot levitada, abi pakkuda ja küsida. Grupis on tänaseks 679 liiget. Grupi eesmärk, lisaks kiirele abi ja lahenduste leidmisele, on ka hilisema faasi, kohanemise ja lõimumine lihtsustamine. Lisaks abipakkumistele/vajadustele oleme kasutanud gruppi kultuurisündmuste, kaitseliidu, koolituste jm teadete edastamiseks. Abistamist on olnud juba ka vastupidi – kutsusime ukrainlasi enne jõule appi kirikut koristama.</w:t>
            </w:r>
          </w:p>
          <w:p w14:paraId="4C3920A0" w14:textId="08603B24" w:rsidR="008462DF" w:rsidRPr="0044256D" w:rsidRDefault="008462DF" w:rsidP="00E4197D">
            <w:pPr>
              <w:rPr>
                <w:rFonts w:asciiTheme="majorBidi" w:hAnsiTheme="majorBidi" w:cstheme="majorBidi"/>
                <w:bCs/>
              </w:rPr>
            </w:pPr>
            <w:r w:rsidRPr="0044256D">
              <w:rPr>
                <w:rFonts w:asciiTheme="majorBidi" w:hAnsiTheme="majorBidi" w:cstheme="majorBidi"/>
                <w:bCs/>
              </w:rPr>
              <w:t>•</w:t>
            </w:r>
            <w:r w:rsidRPr="0044256D">
              <w:rPr>
                <w:rFonts w:asciiTheme="majorBidi" w:hAnsiTheme="majorBidi" w:cstheme="majorBidi"/>
                <w:bCs/>
              </w:rPr>
              <w:tab/>
              <w:t>Põgenike teemal oli väga tihe infovahetus aasta lõpuni, need telefonikõned, vestlused ja messengerivestlused ei ole nõustamiste alla kantud, sest tegemist ei olnud klassikaliste nõustamistega, vaid pigem küsiti nõu ja kiiret abi, kuidas ning kuhu annetada, aidata ja panustada. Selliseid vestlusi oli viiesaja ringis (ainuüksi aprillist mai lõpuni oli ligikaudu 250 sellist vestlust), nii MTÜde, asutuste (KOVid, Põlva Keskraamatukogu jt), ettevõtete kui ka eraisikutega. Sellist aastat, kus oleks nii tihe infovahetus maakonnaüleste MTÜdega (Lions, Rotary jt) ei ole kümne aasta jooksul olnud. Lisaks käisin kahel korral maakonnaüleste MTÜdel põgenikega seoses vabatahtlikust tööst rääkimas (augustis, novembris). Usun, et selline koostöö on ka edaspidise oluliselt tihedama koostöö aluseks.</w:t>
            </w:r>
          </w:p>
          <w:p w14:paraId="46A576A9" w14:textId="77777777" w:rsidR="008462DF" w:rsidRPr="0044256D" w:rsidRDefault="008462DF" w:rsidP="00E4197D">
            <w:pPr>
              <w:rPr>
                <w:rFonts w:asciiTheme="majorBidi" w:hAnsiTheme="majorBidi" w:cstheme="majorBidi"/>
              </w:rPr>
            </w:pPr>
          </w:p>
          <w:p w14:paraId="4E89D8DF" w14:textId="2E87805E" w:rsidR="008462DF" w:rsidRPr="0044256D" w:rsidRDefault="008462DF" w:rsidP="00E4197D">
            <w:pPr>
              <w:rPr>
                <w:rFonts w:asciiTheme="majorBidi" w:hAnsiTheme="majorBidi" w:cstheme="majorBidi"/>
              </w:rPr>
            </w:pPr>
            <w:r w:rsidRPr="0044256D">
              <w:rPr>
                <w:rFonts w:asciiTheme="majorBidi" w:hAnsiTheme="majorBidi" w:cstheme="majorBidi"/>
              </w:rPr>
              <w:t>Saaremaa vabaühenduste konsultan</w:t>
            </w:r>
            <w:r w:rsidR="00560385" w:rsidRPr="0044256D">
              <w:rPr>
                <w:rFonts w:asciiTheme="majorBidi" w:hAnsiTheme="majorBidi" w:cstheme="majorBidi"/>
              </w:rPr>
              <w:t>t teeb</w:t>
            </w:r>
            <w:r w:rsidRPr="0044256D">
              <w:rPr>
                <w:rFonts w:asciiTheme="majorBidi" w:hAnsiTheme="majorBidi" w:cstheme="majorBidi"/>
              </w:rPr>
              <w:t xml:space="preserve"> koostöö</w:t>
            </w:r>
            <w:r w:rsidR="00560385" w:rsidRPr="0044256D">
              <w:rPr>
                <w:rFonts w:asciiTheme="majorBidi" w:hAnsiTheme="majorBidi" w:cstheme="majorBidi"/>
              </w:rPr>
              <w:t>d</w:t>
            </w:r>
            <w:r w:rsidRPr="0044256D">
              <w:rPr>
                <w:rFonts w:asciiTheme="majorBidi" w:hAnsiTheme="majorBidi" w:cstheme="majorBidi"/>
              </w:rPr>
              <w:t xml:space="preserve"> Saaremaa Vallavalitsuse arendusosakonnaga, mis kutsub ka Arenduskeskust oma korraldatavatele infopäevadele ning küsib nõu hindamisvoorude väljatöötamisel. Lisaks </w:t>
            </w:r>
            <w:r w:rsidR="00560385" w:rsidRPr="0044256D">
              <w:rPr>
                <w:rFonts w:asciiTheme="majorBidi" w:hAnsiTheme="majorBidi" w:cstheme="majorBidi"/>
              </w:rPr>
              <w:t>kohtumised</w:t>
            </w:r>
            <w:r w:rsidRPr="0044256D">
              <w:rPr>
                <w:rFonts w:asciiTheme="majorBidi" w:hAnsiTheme="majorBidi" w:cstheme="majorBidi"/>
              </w:rPr>
              <w:t xml:space="preserve"> Saarte Koostöökoguga (LEADER tegevusgrupp) ja valla teenuskeskuste juhtidega ning neile konsultandi tegevus</w:t>
            </w:r>
            <w:r w:rsidR="00560385" w:rsidRPr="0044256D">
              <w:rPr>
                <w:rFonts w:asciiTheme="majorBidi" w:hAnsiTheme="majorBidi" w:cstheme="majorBidi"/>
              </w:rPr>
              <w:t>te</w:t>
            </w:r>
            <w:r w:rsidRPr="0044256D">
              <w:rPr>
                <w:rFonts w:asciiTheme="majorBidi" w:hAnsiTheme="majorBidi" w:cstheme="majorBidi"/>
              </w:rPr>
              <w:t xml:space="preserve"> tutvusta</w:t>
            </w:r>
            <w:r w:rsidR="00560385" w:rsidRPr="0044256D">
              <w:rPr>
                <w:rFonts w:asciiTheme="majorBidi" w:hAnsiTheme="majorBidi" w:cstheme="majorBidi"/>
              </w:rPr>
              <w:t>mine</w:t>
            </w:r>
            <w:r w:rsidRPr="0044256D">
              <w:rPr>
                <w:rFonts w:asciiTheme="majorBidi" w:hAnsiTheme="majorBidi" w:cstheme="majorBidi"/>
              </w:rPr>
              <w:t>.</w:t>
            </w:r>
          </w:p>
          <w:p w14:paraId="7F5A6D30" w14:textId="1FB21375" w:rsidR="008462DF" w:rsidRPr="0044256D" w:rsidRDefault="008462DF" w:rsidP="00E4197D">
            <w:pPr>
              <w:tabs>
                <w:tab w:val="left" w:pos="945"/>
              </w:tabs>
              <w:rPr>
                <w:rFonts w:asciiTheme="majorBidi" w:hAnsiTheme="majorBidi" w:cstheme="majorBidi"/>
              </w:rPr>
            </w:pPr>
            <w:r w:rsidRPr="0044256D">
              <w:rPr>
                <w:rFonts w:asciiTheme="majorBidi" w:hAnsiTheme="majorBidi" w:cstheme="majorBidi"/>
              </w:rPr>
              <w:t>Saarte Koostöökoguga</w:t>
            </w:r>
            <w:r w:rsidR="00560385" w:rsidRPr="0044256D">
              <w:rPr>
                <w:rFonts w:asciiTheme="majorBidi" w:hAnsiTheme="majorBidi" w:cstheme="majorBidi"/>
              </w:rPr>
              <w:t xml:space="preserve"> </w:t>
            </w:r>
            <w:r w:rsidRPr="0044256D">
              <w:rPr>
                <w:rFonts w:asciiTheme="majorBidi" w:hAnsiTheme="majorBidi" w:cstheme="majorBidi"/>
              </w:rPr>
              <w:t>tehti maakondliku arenguprogrammi õppereis, peeti kogukondade kõneluste kokkusaamist</w:t>
            </w:r>
            <w:r w:rsidR="00560385" w:rsidRPr="0044256D">
              <w:rPr>
                <w:rFonts w:asciiTheme="majorBidi" w:hAnsiTheme="majorBidi" w:cstheme="majorBidi"/>
              </w:rPr>
              <w:t xml:space="preserve">, </w:t>
            </w:r>
            <w:r w:rsidRPr="0044256D">
              <w:rPr>
                <w:rFonts w:asciiTheme="majorBidi" w:hAnsiTheme="majorBidi" w:cstheme="majorBidi"/>
              </w:rPr>
              <w:t>viidi läbi infopäev „Maaelu mitmekesistamise toetuse infopäev“</w:t>
            </w:r>
            <w:r w:rsidR="00560385" w:rsidRPr="0044256D">
              <w:rPr>
                <w:rFonts w:asciiTheme="majorBidi" w:hAnsiTheme="majorBidi" w:cstheme="majorBidi"/>
              </w:rPr>
              <w:t xml:space="preserve"> ja </w:t>
            </w:r>
            <w:r w:rsidRPr="0044256D">
              <w:rPr>
                <w:rFonts w:asciiTheme="majorBidi" w:hAnsiTheme="majorBidi" w:cstheme="majorBidi"/>
              </w:rPr>
              <w:t xml:space="preserve">käidi kogukonna esindajatega Sibulatee kalakohvikute päeval õppimas võõrustamist, et </w:t>
            </w:r>
            <w:r w:rsidR="00560385" w:rsidRPr="0044256D">
              <w:rPr>
                <w:rFonts w:asciiTheme="majorBidi" w:hAnsiTheme="majorBidi" w:cstheme="majorBidi"/>
              </w:rPr>
              <w:t>saada inspiratsiooni</w:t>
            </w:r>
            <w:r w:rsidRPr="0044256D">
              <w:rPr>
                <w:rFonts w:asciiTheme="majorBidi" w:hAnsiTheme="majorBidi" w:cstheme="majorBidi"/>
              </w:rPr>
              <w:t xml:space="preserve"> Saare maakonna Külla külamajade päevale.</w:t>
            </w:r>
          </w:p>
        </w:tc>
      </w:tr>
      <w:tr w:rsidR="0044256D" w:rsidRPr="0044256D" w14:paraId="5EC04C0F" w14:textId="77777777" w:rsidTr="0044256D">
        <w:trPr>
          <w:trHeight w:val="232"/>
        </w:trPr>
        <w:tc>
          <w:tcPr>
            <w:tcW w:w="1565" w:type="pct"/>
          </w:tcPr>
          <w:p w14:paraId="44B8F7FF" w14:textId="6EC1FEC9" w:rsidR="008462DF" w:rsidRPr="0044256D" w:rsidRDefault="008462DF" w:rsidP="00E4197D">
            <w:pPr>
              <w:tabs>
                <w:tab w:val="left" w:pos="945"/>
              </w:tabs>
              <w:rPr>
                <w:rFonts w:asciiTheme="majorBidi" w:hAnsiTheme="majorBidi" w:cstheme="majorBidi"/>
              </w:rPr>
            </w:pPr>
            <w:r w:rsidRPr="0044256D">
              <w:rPr>
                <w:rFonts w:asciiTheme="majorBidi" w:hAnsiTheme="majorBidi" w:cstheme="majorBidi"/>
              </w:rPr>
              <w:lastRenderedPageBreak/>
              <w:t>Tugitegevused on aidanud parandada organisatsioonide võimekust (paranenud on eestvedajate isiklikud pädevused)</w:t>
            </w:r>
          </w:p>
        </w:tc>
        <w:tc>
          <w:tcPr>
            <w:tcW w:w="3435" w:type="pct"/>
          </w:tcPr>
          <w:p w14:paraId="070ED2F9" w14:textId="7CF51D4D" w:rsidR="008462DF" w:rsidRPr="0044256D" w:rsidRDefault="008462DF" w:rsidP="00E4197D">
            <w:pPr>
              <w:tabs>
                <w:tab w:val="left" w:pos="945"/>
              </w:tabs>
              <w:rPr>
                <w:rFonts w:asciiTheme="majorBidi" w:hAnsiTheme="majorBidi" w:cstheme="majorBidi"/>
              </w:rPr>
            </w:pPr>
            <w:r w:rsidRPr="0044256D">
              <w:rPr>
                <w:rFonts w:asciiTheme="majorBidi" w:hAnsiTheme="majorBidi" w:cstheme="majorBidi"/>
              </w:rPr>
              <w:t xml:space="preserve">Maakondlike arenguprogrammide läbi osales kokku koolitustel 349 osalejat, viidi läbi 41 koolituspäeva ja 268 akadeemilist tundi koolitusi. </w:t>
            </w:r>
          </w:p>
        </w:tc>
      </w:tr>
    </w:tbl>
    <w:p w14:paraId="1E954A2C" w14:textId="604B3E8B" w:rsidR="00C16D1E" w:rsidRPr="0044256D" w:rsidRDefault="00C16D1E" w:rsidP="00E4197D">
      <w:pPr>
        <w:tabs>
          <w:tab w:val="left" w:pos="945"/>
        </w:tabs>
        <w:spacing w:after="0" w:line="240" w:lineRule="auto"/>
        <w:rPr>
          <w:rFonts w:asciiTheme="majorBidi" w:hAnsiTheme="majorBidi" w:cstheme="majorBidi"/>
          <w:b/>
        </w:rPr>
      </w:pPr>
    </w:p>
    <w:p w14:paraId="41AB3C0E" w14:textId="77777777" w:rsidR="00C16D1E" w:rsidRPr="0044256D" w:rsidRDefault="00C16D1E" w:rsidP="00E4197D">
      <w:pPr>
        <w:tabs>
          <w:tab w:val="left" w:pos="945"/>
        </w:tabs>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7781"/>
        <w:gridCol w:w="911"/>
        <w:gridCol w:w="2154"/>
        <w:gridCol w:w="2271"/>
        <w:gridCol w:w="2271"/>
      </w:tblGrid>
      <w:tr w:rsidR="0044256D" w:rsidRPr="0044256D" w14:paraId="50A450F9" w14:textId="77777777" w:rsidTr="00800437">
        <w:trPr>
          <w:trHeight w:val="340"/>
        </w:trPr>
        <w:tc>
          <w:tcPr>
            <w:tcW w:w="5000" w:type="pct"/>
            <w:gridSpan w:val="5"/>
            <w:shd w:val="clear" w:color="auto" w:fill="F2F2F2" w:themeFill="background1" w:themeFillShade="F2"/>
            <w:vAlign w:val="center"/>
          </w:tcPr>
          <w:p w14:paraId="3DD2877B" w14:textId="7559685E" w:rsidR="00D77510" w:rsidRPr="0044256D" w:rsidRDefault="00774427" w:rsidP="00E4197D">
            <w:pPr>
              <w:rPr>
                <w:rFonts w:asciiTheme="majorBidi" w:hAnsiTheme="majorBidi" w:cstheme="majorBidi"/>
                <w:b/>
              </w:rPr>
            </w:pPr>
            <w:r w:rsidRPr="0044256D">
              <w:rPr>
                <w:rFonts w:asciiTheme="majorBidi" w:hAnsiTheme="majorBidi" w:cstheme="majorBidi"/>
                <w:b/>
              </w:rPr>
              <w:t>Regionaalne kodanikuühiskonna võimestamine</w:t>
            </w:r>
          </w:p>
        </w:tc>
      </w:tr>
      <w:tr w:rsidR="0044256D" w:rsidRPr="0044256D" w14:paraId="76AE49BA" w14:textId="77777777" w:rsidTr="00800437">
        <w:trPr>
          <w:trHeight w:val="340"/>
        </w:trPr>
        <w:tc>
          <w:tcPr>
            <w:tcW w:w="5000" w:type="pct"/>
            <w:gridSpan w:val="5"/>
            <w:shd w:val="clear" w:color="auto" w:fill="F2F2F2" w:themeFill="background1" w:themeFillShade="F2"/>
            <w:vAlign w:val="center"/>
          </w:tcPr>
          <w:p w14:paraId="66196115" w14:textId="5EE90F83" w:rsidR="00D77510" w:rsidRPr="0044256D" w:rsidRDefault="00D77510" w:rsidP="00E4197D">
            <w:pPr>
              <w:rPr>
                <w:rFonts w:asciiTheme="majorBidi" w:hAnsiTheme="majorBidi" w:cstheme="majorBidi"/>
              </w:rPr>
            </w:pPr>
            <w:r w:rsidRPr="0044256D">
              <w:rPr>
                <w:rFonts w:asciiTheme="majorBidi" w:hAnsiTheme="majorBidi" w:cstheme="majorBidi"/>
              </w:rPr>
              <w:t>1. Väljundnäitajad</w:t>
            </w:r>
          </w:p>
        </w:tc>
      </w:tr>
      <w:tr w:rsidR="0044256D" w:rsidRPr="0044256D" w14:paraId="7E4A22AB" w14:textId="77777777" w:rsidTr="00800437">
        <w:trPr>
          <w:trHeight w:val="340"/>
        </w:trPr>
        <w:tc>
          <w:tcPr>
            <w:tcW w:w="2528" w:type="pct"/>
            <w:shd w:val="clear" w:color="auto" w:fill="F2F2F2" w:themeFill="background1" w:themeFillShade="F2"/>
          </w:tcPr>
          <w:p w14:paraId="174F6261" w14:textId="77777777" w:rsidR="00D77510" w:rsidRPr="0044256D" w:rsidRDefault="00D77510" w:rsidP="00E4197D">
            <w:pPr>
              <w:rPr>
                <w:rFonts w:asciiTheme="majorBidi" w:hAnsiTheme="majorBidi" w:cstheme="majorBidi"/>
              </w:rPr>
            </w:pPr>
            <w:r w:rsidRPr="0044256D">
              <w:rPr>
                <w:rFonts w:asciiTheme="majorBidi" w:hAnsiTheme="majorBidi" w:cstheme="majorBidi"/>
              </w:rPr>
              <w:t>Mõõdik</w:t>
            </w:r>
          </w:p>
        </w:tc>
        <w:tc>
          <w:tcPr>
            <w:tcW w:w="296" w:type="pct"/>
            <w:shd w:val="clear" w:color="auto" w:fill="F2F2F2" w:themeFill="background1" w:themeFillShade="F2"/>
          </w:tcPr>
          <w:p w14:paraId="5B7DD5D0" w14:textId="77777777" w:rsidR="00D77510" w:rsidRPr="0044256D" w:rsidRDefault="00D77510" w:rsidP="00E4197D">
            <w:pPr>
              <w:rPr>
                <w:rFonts w:asciiTheme="majorBidi" w:hAnsiTheme="majorBidi" w:cstheme="majorBidi"/>
              </w:rPr>
            </w:pPr>
            <w:r w:rsidRPr="0044256D">
              <w:rPr>
                <w:rFonts w:asciiTheme="majorBidi" w:hAnsiTheme="majorBidi" w:cstheme="majorBidi"/>
              </w:rPr>
              <w:t>Allikas</w:t>
            </w:r>
          </w:p>
        </w:tc>
        <w:tc>
          <w:tcPr>
            <w:tcW w:w="700" w:type="pct"/>
            <w:shd w:val="clear" w:color="auto" w:fill="F2F2F2" w:themeFill="background1" w:themeFillShade="F2"/>
          </w:tcPr>
          <w:p w14:paraId="05807DB5" w14:textId="77777777" w:rsidR="00D77510" w:rsidRPr="0044256D" w:rsidRDefault="00D77510" w:rsidP="00E4197D">
            <w:pPr>
              <w:rPr>
                <w:rFonts w:asciiTheme="majorBidi" w:hAnsiTheme="majorBidi" w:cstheme="majorBidi"/>
              </w:rPr>
            </w:pPr>
            <w:r w:rsidRPr="0044256D">
              <w:rPr>
                <w:rFonts w:asciiTheme="majorBidi" w:hAnsiTheme="majorBidi" w:cstheme="majorBidi"/>
              </w:rPr>
              <w:t xml:space="preserve">                  </w:t>
            </w:r>
          </w:p>
        </w:tc>
        <w:tc>
          <w:tcPr>
            <w:tcW w:w="738" w:type="pct"/>
            <w:shd w:val="clear" w:color="auto" w:fill="F2F2F2" w:themeFill="background1" w:themeFillShade="F2"/>
          </w:tcPr>
          <w:p w14:paraId="2D6346DF" w14:textId="49910BC2" w:rsidR="00D77510" w:rsidRPr="0044256D" w:rsidRDefault="00D77510" w:rsidP="00E4197D">
            <w:pPr>
              <w:rPr>
                <w:rFonts w:asciiTheme="majorBidi" w:hAnsiTheme="majorBidi" w:cstheme="majorBidi"/>
              </w:rPr>
            </w:pPr>
            <w:r w:rsidRPr="0044256D">
              <w:rPr>
                <w:rFonts w:asciiTheme="majorBidi" w:hAnsiTheme="majorBidi" w:cstheme="majorBidi"/>
              </w:rPr>
              <w:t>202</w:t>
            </w:r>
            <w:r w:rsidR="00066F8A" w:rsidRPr="0044256D">
              <w:rPr>
                <w:rFonts w:asciiTheme="majorBidi" w:hAnsiTheme="majorBidi" w:cstheme="majorBidi"/>
              </w:rPr>
              <w:t>1</w:t>
            </w:r>
          </w:p>
        </w:tc>
        <w:tc>
          <w:tcPr>
            <w:tcW w:w="738" w:type="pct"/>
            <w:shd w:val="clear" w:color="auto" w:fill="F2F2F2" w:themeFill="background1" w:themeFillShade="F2"/>
          </w:tcPr>
          <w:p w14:paraId="54A2A2BD" w14:textId="3C64ADD3" w:rsidR="00D77510" w:rsidRPr="0044256D" w:rsidRDefault="00066F8A" w:rsidP="00E4197D">
            <w:pPr>
              <w:rPr>
                <w:rFonts w:asciiTheme="majorBidi" w:hAnsiTheme="majorBidi" w:cstheme="majorBidi"/>
              </w:rPr>
            </w:pPr>
            <w:r w:rsidRPr="0044256D">
              <w:rPr>
                <w:rFonts w:asciiTheme="majorBidi" w:hAnsiTheme="majorBidi" w:cstheme="majorBidi"/>
              </w:rPr>
              <w:t>2022</w:t>
            </w:r>
          </w:p>
        </w:tc>
      </w:tr>
      <w:tr w:rsidR="0044256D" w:rsidRPr="0044256D" w14:paraId="4C244DA7" w14:textId="77777777" w:rsidTr="00800437">
        <w:trPr>
          <w:trHeight w:val="340"/>
        </w:trPr>
        <w:tc>
          <w:tcPr>
            <w:tcW w:w="2528" w:type="pct"/>
            <w:vMerge w:val="restart"/>
            <w:vAlign w:val="center"/>
          </w:tcPr>
          <w:p w14:paraId="7D20FD8B"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Nõustamiste arv</w:t>
            </w:r>
          </w:p>
        </w:tc>
        <w:tc>
          <w:tcPr>
            <w:tcW w:w="296" w:type="pct"/>
            <w:vMerge w:val="restart"/>
            <w:vAlign w:val="center"/>
          </w:tcPr>
          <w:p w14:paraId="75ABAE69"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KIS</w:t>
            </w:r>
          </w:p>
        </w:tc>
        <w:tc>
          <w:tcPr>
            <w:tcW w:w="700" w:type="pct"/>
            <w:vAlign w:val="center"/>
          </w:tcPr>
          <w:p w14:paraId="564EE828"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jaanuar</w:t>
            </w:r>
          </w:p>
        </w:tc>
        <w:tc>
          <w:tcPr>
            <w:tcW w:w="738" w:type="pct"/>
          </w:tcPr>
          <w:p w14:paraId="2C2D23AB" w14:textId="47964BC4" w:rsidR="00D27940" w:rsidRPr="0044256D" w:rsidRDefault="00D27940" w:rsidP="00E4197D">
            <w:pPr>
              <w:rPr>
                <w:rFonts w:asciiTheme="majorBidi" w:hAnsiTheme="majorBidi" w:cstheme="majorBidi"/>
              </w:rPr>
            </w:pPr>
            <w:r w:rsidRPr="0044256D">
              <w:rPr>
                <w:rFonts w:asciiTheme="majorBidi" w:hAnsiTheme="majorBidi" w:cstheme="majorBidi"/>
              </w:rPr>
              <w:t>174</w:t>
            </w:r>
          </w:p>
        </w:tc>
        <w:tc>
          <w:tcPr>
            <w:tcW w:w="738" w:type="pct"/>
          </w:tcPr>
          <w:p w14:paraId="5ABE287E" w14:textId="5BEABECC" w:rsidR="00D27940" w:rsidRPr="0044256D" w:rsidRDefault="00D27940" w:rsidP="00E4197D">
            <w:pPr>
              <w:rPr>
                <w:rFonts w:asciiTheme="majorBidi" w:hAnsiTheme="majorBidi" w:cstheme="majorBidi"/>
              </w:rPr>
            </w:pPr>
            <w:r w:rsidRPr="0044256D">
              <w:rPr>
                <w:rFonts w:asciiTheme="majorBidi" w:hAnsiTheme="majorBidi" w:cstheme="majorBidi"/>
              </w:rPr>
              <w:t>216</w:t>
            </w:r>
          </w:p>
        </w:tc>
      </w:tr>
      <w:tr w:rsidR="0044256D" w:rsidRPr="0044256D" w14:paraId="3BBDA725" w14:textId="77777777" w:rsidTr="00800437">
        <w:trPr>
          <w:trHeight w:val="340"/>
        </w:trPr>
        <w:tc>
          <w:tcPr>
            <w:tcW w:w="2528" w:type="pct"/>
            <w:vMerge/>
            <w:vAlign w:val="center"/>
          </w:tcPr>
          <w:p w14:paraId="27C3DE61" w14:textId="77777777" w:rsidR="00D27940" w:rsidRPr="0044256D" w:rsidRDefault="00D27940" w:rsidP="00E4197D">
            <w:pPr>
              <w:rPr>
                <w:rFonts w:asciiTheme="majorBidi" w:hAnsiTheme="majorBidi" w:cstheme="majorBidi"/>
                <w:lang w:eastAsia="et-EE"/>
              </w:rPr>
            </w:pPr>
          </w:p>
        </w:tc>
        <w:tc>
          <w:tcPr>
            <w:tcW w:w="296" w:type="pct"/>
            <w:vMerge/>
          </w:tcPr>
          <w:p w14:paraId="2036F97F" w14:textId="77777777" w:rsidR="00D27940" w:rsidRPr="0044256D" w:rsidRDefault="00D27940" w:rsidP="00E4197D">
            <w:pPr>
              <w:rPr>
                <w:rFonts w:asciiTheme="majorBidi" w:hAnsiTheme="majorBidi" w:cstheme="majorBidi"/>
                <w:lang w:eastAsia="et-EE"/>
              </w:rPr>
            </w:pPr>
          </w:p>
        </w:tc>
        <w:tc>
          <w:tcPr>
            <w:tcW w:w="700" w:type="pct"/>
            <w:vAlign w:val="center"/>
          </w:tcPr>
          <w:p w14:paraId="780E30D6"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veebruar</w:t>
            </w:r>
          </w:p>
        </w:tc>
        <w:tc>
          <w:tcPr>
            <w:tcW w:w="738" w:type="pct"/>
          </w:tcPr>
          <w:p w14:paraId="53746851" w14:textId="2AA463F7" w:rsidR="00D27940" w:rsidRPr="0044256D" w:rsidRDefault="00D27940" w:rsidP="00E4197D">
            <w:pPr>
              <w:rPr>
                <w:rFonts w:asciiTheme="majorBidi" w:hAnsiTheme="majorBidi" w:cstheme="majorBidi"/>
              </w:rPr>
            </w:pPr>
            <w:r w:rsidRPr="0044256D">
              <w:rPr>
                <w:rFonts w:asciiTheme="majorBidi" w:hAnsiTheme="majorBidi" w:cstheme="majorBidi"/>
              </w:rPr>
              <w:t>137</w:t>
            </w:r>
          </w:p>
        </w:tc>
        <w:tc>
          <w:tcPr>
            <w:tcW w:w="738" w:type="pct"/>
          </w:tcPr>
          <w:p w14:paraId="33D2DEE4" w14:textId="13FDE757" w:rsidR="00D27940" w:rsidRPr="0044256D" w:rsidRDefault="00D27940" w:rsidP="00E4197D">
            <w:pPr>
              <w:rPr>
                <w:rFonts w:asciiTheme="majorBidi" w:hAnsiTheme="majorBidi" w:cstheme="majorBidi"/>
              </w:rPr>
            </w:pPr>
            <w:r w:rsidRPr="0044256D">
              <w:rPr>
                <w:rFonts w:asciiTheme="majorBidi" w:hAnsiTheme="majorBidi" w:cstheme="majorBidi"/>
              </w:rPr>
              <w:t>100</w:t>
            </w:r>
          </w:p>
        </w:tc>
      </w:tr>
      <w:tr w:rsidR="0044256D" w:rsidRPr="0044256D" w14:paraId="78A3FC16" w14:textId="77777777" w:rsidTr="00800437">
        <w:trPr>
          <w:trHeight w:val="340"/>
        </w:trPr>
        <w:tc>
          <w:tcPr>
            <w:tcW w:w="2528" w:type="pct"/>
            <w:vMerge/>
            <w:vAlign w:val="center"/>
          </w:tcPr>
          <w:p w14:paraId="75C219DE" w14:textId="77777777" w:rsidR="00D27940" w:rsidRPr="0044256D" w:rsidRDefault="00D27940" w:rsidP="00E4197D">
            <w:pPr>
              <w:rPr>
                <w:rFonts w:asciiTheme="majorBidi" w:hAnsiTheme="majorBidi" w:cstheme="majorBidi"/>
                <w:lang w:eastAsia="et-EE"/>
              </w:rPr>
            </w:pPr>
          </w:p>
        </w:tc>
        <w:tc>
          <w:tcPr>
            <w:tcW w:w="296" w:type="pct"/>
            <w:vMerge/>
          </w:tcPr>
          <w:p w14:paraId="32675B47" w14:textId="77777777" w:rsidR="00D27940" w:rsidRPr="0044256D" w:rsidRDefault="00D27940" w:rsidP="00E4197D">
            <w:pPr>
              <w:rPr>
                <w:rFonts w:asciiTheme="majorBidi" w:hAnsiTheme="majorBidi" w:cstheme="majorBidi"/>
                <w:lang w:eastAsia="et-EE"/>
              </w:rPr>
            </w:pPr>
          </w:p>
        </w:tc>
        <w:tc>
          <w:tcPr>
            <w:tcW w:w="700" w:type="pct"/>
            <w:vAlign w:val="center"/>
          </w:tcPr>
          <w:p w14:paraId="42256F8F"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märts</w:t>
            </w:r>
          </w:p>
        </w:tc>
        <w:tc>
          <w:tcPr>
            <w:tcW w:w="738" w:type="pct"/>
          </w:tcPr>
          <w:p w14:paraId="3135A6B4" w14:textId="469065F4" w:rsidR="00D27940" w:rsidRPr="0044256D" w:rsidRDefault="00D27940" w:rsidP="00E4197D">
            <w:pPr>
              <w:rPr>
                <w:rFonts w:asciiTheme="majorBidi" w:hAnsiTheme="majorBidi" w:cstheme="majorBidi"/>
              </w:rPr>
            </w:pPr>
            <w:r w:rsidRPr="0044256D">
              <w:rPr>
                <w:rFonts w:asciiTheme="majorBidi" w:hAnsiTheme="majorBidi" w:cstheme="majorBidi"/>
              </w:rPr>
              <w:t>144</w:t>
            </w:r>
          </w:p>
        </w:tc>
        <w:tc>
          <w:tcPr>
            <w:tcW w:w="738" w:type="pct"/>
          </w:tcPr>
          <w:p w14:paraId="7249147D" w14:textId="2E5D53C1" w:rsidR="00D27940" w:rsidRPr="0044256D" w:rsidRDefault="00D27940" w:rsidP="00E4197D">
            <w:pPr>
              <w:rPr>
                <w:rFonts w:asciiTheme="majorBidi" w:hAnsiTheme="majorBidi" w:cstheme="majorBidi"/>
              </w:rPr>
            </w:pPr>
            <w:r w:rsidRPr="0044256D">
              <w:rPr>
                <w:rFonts w:asciiTheme="majorBidi" w:hAnsiTheme="majorBidi" w:cstheme="majorBidi"/>
              </w:rPr>
              <w:t>276</w:t>
            </w:r>
          </w:p>
        </w:tc>
      </w:tr>
      <w:tr w:rsidR="0044256D" w:rsidRPr="0044256D" w14:paraId="09E91EB1" w14:textId="77777777" w:rsidTr="00800437">
        <w:trPr>
          <w:trHeight w:val="340"/>
        </w:trPr>
        <w:tc>
          <w:tcPr>
            <w:tcW w:w="2528" w:type="pct"/>
            <w:vMerge/>
            <w:vAlign w:val="center"/>
          </w:tcPr>
          <w:p w14:paraId="460AE1C9" w14:textId="77777777" w:rsidR="00D27940" w:rsidRPr="0044256D" w:rsidRDefault="00D27940" w:rsidP="00E4197D">
            <w:pPr>
              <w:rPr>
                <w:rFonts w:asciiTheme="majorBidi" w:hAnsiTheme="majorBidi" w:cstheme="majorBidi"/>
                <w:lang w:eastAsia="et-EE"/>
              </w:rPr>
            </w:pPr>
          </w:p>
        </w:tc>
        <w:tc>
          <w:tcPr>
            <w:tcW w:w="296" w:type="pct"/>
            <w:vMerge/>
          </w:tcPr>
          <w:p w14:paraId="2A84B75C" w14:textId="77777777" w:rsidR="00D27940" w:rsidRPr="0044256D" w:rsidRDefault="00D27940" w:rsidP="00E4197D">
            <w:pPr>
              <w:rPr>
                <w:rFonts w:asciiTheme="majorBidi" w:hAnsiTheme="majorBidi" w:cstheme="majorBidi"/>
                <w:lang w:eastAsia="et-EE"/>
              </w:rPr>
            </w:pPr>
          </w:p>
        </w:tc>
        <w:tc>
          <w:tcPr>
            <w:tcW w:w="700" w:type="pct"/>
            <w:vAlign w:val="center"/>
          </w:tcPr>
          <w:p w14:paraId="407B0802"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aprill</w:t>
            </w:r>
          </w:p>
        </w:tc>
        <w:tc>
          <w:tcPr>
            <w:tcW w:w="738" w:type="pct"/>
          </w:tcPr>
          <w:p w14:paraId="4AEF086C" w14:textId="6518361B" w:rsidR="00D27940" w:rsidRPr="0044256D" w:rsidRDefault="00D27940" w:rsidP="00E4197D">
            <w:pPr>
              <w:rPr>
                <w:rFonts w:asciiTheme="majorBidi" w:hAnsiTheme="majorBidi" w:cstheme="majorBidi"/>
              </w:rPr>
            </w:pPr>
            <w:r w:rsidRPr="0044256D">
              <w:rPr>
                <w:rFonts w:asciiTheme="majorBidi" w:hAnsiTheme="majorBidi" w:cstheme="majorBidi"/>
              </w:rPr>
              <w:t>427</w:t>
            </w:r>
          </w:p>
        </w:tc>
        <w:tc>
          <w:tcPr>
            <w:tcW w:w="738" w:type="pct"/>
          </w:tcPr>
          <w:p w14:paraId="4F22ECF4" w14:textId="007CD710" w:rsidR="00D27940" w:rsidRPr="0044256D" w:rsidRDefault="00D27940" w:rsidP="00E4197D">
            <w:pPr>
              <w:rPr>
                <w:rFonts w:asciiTheme="majorBidi" w:hAnsiTheme="majorBidi" w:cstheme="majorBidi"/>
              </w:rPr>
            </w:pPr>
            <w:r w:rsidRPr="0044256D">
              <w:rPr>
                <w:rFonts w:asciiTheme="majorBidi" w:hAnsiTheme="majorBidi" w:cstheme="majorBidi"/>
              </w:rPr>
              <w:t>123</w:t>
            </w:r>
          </w:p>
        </w:tc>
      </w:tr>
      <w:tr w:rsidR="0044256D" w:rsidRPr="0044256D" w14:paraId="1454AA32" w14:textId="77777777" w:rsidTr="00800437">
        <w:trPr>
          <w:trHeight w:val="340"/>
        </w:trPr>
        <w:tc>
          <w:tcPr>
            <w:tcW w:w="2528" w:type="pct"/>
            <w:vMerge/>
            <w:vAlign w:val="center"/>
          </w:tcPr>
          <w:p w14:paraId="4F4B1BCE" w14:textId="77777777" w:rsidR="00D27940" w:rsidRPr="0044256D" w:rsidRDefault="00D27940" w:rsidP="00E4197D">
            <w:pPr>
              <w:rPr>
                <w:rFonts w:asciiTheme="majorBidi" w:hAnsiTheme="majorBidi" w:cstheme="majorBidi"/>
                <w:lang w:eastAsia="et-EE"/>
              </w:rPr>
            </w:pPr>
          </w:p>
        </w:tc>
        <w:tc>
          <w:tcPr>
            <w:tcW w:w="296" w:type="pct"/>
            <w:vMerge/>
          </w:tcPr>
          <w:p w14:paraId="0F768DD3" w14:textId="77777777" w:rsidR="00D27940" w:rsidRPr="0044256D" w:rsidRDefault="00D27940" w:rsidP="00E4197D">
            <w:pPr>
              <w:rPr>
                <w:rFonts w:asciiTheme="majorBidi" w:hAnsiTheme="majorBidi" w:cstheme="majorBidi"/>
                <w:lang w:eastAsia="et-EE"/>
              </w:rPr>
            </w:pPr>
          </w:p>
        </w:tc>
        <w:tc>
          <w:tcPr>
            <w:tcW w:w="700" w:type="pct"/>
            <w:vAlign w:val="center"/>
          </w:tcPr>
          <w:p w14:paraId="522B7EEA"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mai</w:t>
            </w:r>
          </w:p>
        </w:tc>
        <w:tc>
          <w:tcPr>
            <w:tcW w:w="738" w:type="pct"/>
          </w:tcPr>
          <w:p w14:paraId="69B0B7BD" w14:textId="204C6C1D" w:rsidR="00D27940" w:rsidRPr="0044256D" w:rsidRDefault="00D27940" w:rsidP="00E4197D">
            <w:pPr>
              <w:rPr>
                <w:rFonts w:asciiTheme="majorBidi" w:hAnsiTheme="majorBidi" w:cstheme="majorBidi"/>
              </w:rPr>
            </w:pPr>
            <w:r w:rsidRPr="0044256D">
              <w:rPr>
                <w:rFonts w:asciiTheme="majorBidi" w:hAnsiTheme="majorBidi" w:cstheme="majorBidi"/>
              </w:rPr>
              <w:t>99</w:t>
            </w:r>
          </w:p>
        </w:tc>
        <w:tc>
          <w:tcPr>
            <w:tcW w:w="738" w:type="pct"/>
          </w:tcPr>
          <w:p w14:paraId="3B85BA9B" w14:textId="56A06BC8" w:rsidR="00D27940" w:rsidRPr="0044256D" w:rsidRDefault="00D27940" w:rsidP="00E4197D">
            <w:pPr>
              <w:rPr>
                <w:rFonts w:asciiTheme="majorBidi" w:hAnsiTheme="majorBidi" w:cstheme="majorBidi"/>
              </w:rPr>
            </w:pPr>
            <w:r w:rsidRPr="0044256D">
              <w:rPr>
                <w:rFonts w:asciiTheme="majorBidi" w:hAnsiTheme="majorBidi" w:cstheme="majorBidi"/>
              </w:rPr>
              <w:t>156</w:t>
            </w:r>
          </w:p>
        </w:tc>
      </w:tr>
      <w:tr w:rsidR="0044256D" w:rsidRPr="0044256D" w14:paraId="7F34AA4B" w14:textId="77777777" w:rsidTr="00800437">
        <w:trPr>
          <w:trHeight w:val="340"/>
        </w:trPr>
        <w:tc>
          <w:tcPr>
            <w:tcW w:w="2528" w:type="pct"/>
            <w:vMerge/>
            <w:vAlign w:val="center"/>
          </w:tcPr>
          <w:p w14:paraId="0F120A7F" w14:textId="77777777" w:rsidR="00D27940" w:rsidRPr="0044256D" w:rsidRDefault="00D27940" w:rsidP="00E4197D">
            <w:pPr>
              <w:rPr>
                <w:rFonts w:asciiTheme="majorBidi" w:hAnsiTheme="majorBidi" w:cstheme="majorBidi"/>
                <w:lang w:eastAsia="et-EE"/>
              </w:rPr>
            </w:pPr>
          </w:p>
        </w:tc>
        <w:tc>
          <w:tcPr>
            <w:tcW w:w="296" w:type="pct"/>
            <w:vMerge/>
          </w:tcPr>
          <w:p w14:paraId="422964CE" w14:textId="77777777" w:rsidR="00D27940" w:rsidRPr="0044256D" w:rsidRDefault="00D27940" w:rsidP="00E4197D">
            <w:pPr>
              <w:rPr>
                <w:rFonts w:asciiTheme="majorBidi" w:hAnsiTheme="majorBidi" w:cstheme="majorBidi"/>
              </w:rPr>
            </w:pPr>
          </w:p>
        </w:tc>
        <w:tc>
          <w:tcPr>
            <w:tcW w:w="700" w:type="pct"/>
            <w:vAlign w:val="center"/>
          </w:tcPr>
          <w:p w14:paraId="490D154B"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juuni</w:t>
            </w:r>
          </w:p>
        </w:tc>
        <w:tc>
          <w:tcPr>
            <w:tcW w:w="738" w:type="pct"/>
          </w:tcPr>
          <w:p w14:paraId="15F6ABA6" w14:textId="2039DF5E" w:rsidR="00D27940" w:rsidRPr="0044256D" w:rsidRDefault="00D27940" w:rsidP="00E4197D">
            <w:pPr>
              <w:rPr>
                <w:rFonts w:asciiTheme="majorBidi" w:hAnsiTheme="majorBidi" w:cstheme="majorBidi"/>
              </w:rPr>
            </w:pPr>
            <w:r w:rsidRPr="0044256D">
              <w:rPr>
                <w:rFonts w:asciiTheme="majorBidi" w:hAnsiTheme="majorBidi" w:cstheme="majorBidi"/>
              </w:rPr>
              <w:t>87</w:t>
            </w:r>
          </w:p>
        </w:tc>
        <w:tc>
          <w:tcPr>
            <w:tcW w:w="738" w:type="pct"/>
          </w:tcPr>
          <w:p w14:paraId="3323CB22" w14:textId="571378EC" w:rsidR="00D27940" w:rsidRPr="0044256D" w:rsidRDefault="00D27940" w:rsidP="00E4197D">
            <w:pPr>
              <w:rPr>
                <w:rFonts w:asciiTheme="majorBidi" w:hAnsiTheme="majorBidi" w:cstheme="majorBidi"/>
              </w:rPr>
            </w:pPr>
            <w:r w:rsidRPr="0044256D">
              <w:rPr>
                <w:rFonts w:asciiTheme="majorBidi" w:hAnsiTheme="majorBidi" w:cstheme="majorBidi"/>
              </w:rPr>
              <w:t>83</w:t>
            </w:r>
          </w:p>
        </w:tc>
      </w:tr>
      <w:tr w:rsidR="0044256D" w:rsidRPr="0044256D" w14:paraId="5431C68F" w14:textId="77777777" w:rsidTr="00800437">
        <w:trPr>
          <w:trHeight w:val="340"/>
        </w:trPr>
        <w:tc>
          <w:tcPr>
            <w:tcW w:w="2528" w:type="pct"/>
            <w:vMerge/>
            <w:vAlign w:val="center"/>
          </w:tcPr>
          <w:p w14:paraId="2276025F" w14:textId="77777777" w:rsidR="00D27940" w:rsidRPr="0044256D" w:rsidRDefault="00D27940" w:rsidP="00E4197D">
            <w:pPr>
              <w:rPr>
                <w:rFonts w:asciiTheme="majorBidi" w:hAnsiTheme="majorBidi" w:cstheme="majorBidi"/>
              </w:rPr>
            </w:pPr>
          </w:p>
        </w:tc>
        <w:tc>
          <w:tcPr>
            <w:tcW w:w="296" w:type="pct"/>
            <w:vMerge/>
          </w:tcPr>
          <w:p w14:paraId="2445CB8F" w14:textId="77777777" w:rsidR="00D27940" w:rsidRPr="0044256D" w:rsidRDefault="00D27940" w:rsidP="00E4197D">
            <w:pPr>
              <w:rPr>
                <w:rFonts w:asciiTheme="majorBidi" w:hAnsiTheme="majorBidi" w:cstheme="majorBidi"/>
              </w:rPr>
            </w:pPr>
          </w:p>
        </w:tc>
        <w:tc>
          <w:tcPr>
            <w:tcW w:w="700" w:type="pct"/>
            <w:vAlign w:val="center"/>
          </w:tcPr>
          <w:p w14:paraId="249EE6A5"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juuli</w:t>
            </w:r>
          </w:p>
        </w:tc>
        <w:tc>
          <w:tcPr>
            <w:tcW w:w="738" w:type="pct"/>
          </w:tcPr>
          <w:p w14:paraId="7F031C88" w14:textId="2112E7ED" w:rsidR="00D27940" w:rsidRPr="0044256D" w:rsidRDefault="00D27940" w:rsidP="00E4197D">
            <w:pPr>
              <w:rPr>
                <w:rFonts w:asciiTheme="majorBidi" w:hAnsiTheme="majorBidi" w:cstheme="majorBidi"/>
              </w:rPr>
            </w:pPr>
            <w:r w:rsidRPr="0044256D">
              <w:rPr>
                <w:rFonts w:asciiTheme="majorBidi" w:hAnsiTheme="majorBidi" w:cstheme="majorBidi"/>
              </w:rPr>
              <w:t>55</w:t>
            </w:r>
          </w:p>
        </w:tc>
        <w:tc>
          <w:tcPr>
            <w:tcW w:w="738" w:type="pct"/>
          </w:tcPr>
          <w:p w14:paraId="356A9062" w14:textId="6D58420A" w:rsidR="00D27940" w:rsidRPr="0044256D" w:rsidRDefault="00D27940" w:rsidP="00E4197D">
            <w:pPr>
              <w:rPr>
                <w:rFonts w:asciiTheme="majorBidi" w:hAnsiTheme="majorBidi" w:cstheme="majorBidi"/>
              </w:rPr>
            </w:pPr>
            <w:r w:rsidRPr="0044256D">
              <w:rPr>
                <w:rFonts w:asciiTheme="majorBidi" w:hAnsiTheme="majorBidi" w:cstheme="majorBidi"/>
              </w:rPr>
              <w:t>55</w:t>
            </w:r>
          </w:p>
        </w:tc>
      </w:tr>
      <w:tr w:rsidR="0044256D" w:rsidRPr="0044256D" w14:paraId="40A4ED5C" w14:textId="77777777" w:rsidTr="00800437">
        <w:trPr>
          <w:trHeight w:val="340"/>
        </w:trPr>
        <w:tc>
          <w:tcPr>
            <w:tcW w:w="2528" w:type="pct"/>
            <w:vMerge/>
            <w:vAlign w:val="center"/>
          </w:tcPr>
          <w:p w14:paraId="149B3651" w14:textId="77777777" w:rsidR="00D27940" w:rsidRPr="0044256D" w:rsidRDefault="00D27940" w:rsidP="00E4197D">
            <w:pPr>
              <w:rPr>
                <w:rFonts w:asciiTheme="majorBidi" w:hAnsiTheme="majorBidi" w:cstheme="majorBidi"/>
              </w:rPr>
            </w:pPr>
          </w:p>
        </w:tc>
        <w:tc>
          <w:tcPr>
            <w:tcW w:w="296" w:type="pct"/>
            <w:vMerge/>
          </w:tcPr>
          <w:p w14:paraId="217F7727" w14:textId="77777777" w:rsidR="00D27940" w:rsidRPr="0044256D" w:rsidRDefault="00D27940" w:rsidP="00E4197D">
            <w:pPr>
              <w:rPr>
                <w:rFonts w:asciiTheme="majorBidi" w:hAnsiTheme="majorBidi" w:cstheme="majorBidi"/>
              </w:rPr>
            </w:pPr>
          </w:p>
        </w:tc>
        <w:tc>
          <w:tcPr>
            <w:tcW w:w="700" w:type="pct"/>
            <w:vAlign w:val="center"/>
          </w:tcPr>
          <w:p w14:paraId="320ACFB6"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august</w:t>
            </w:r>
          </w:p>
        </w:tc>
        <w:tc>
          <w:tcPr>
            <w:tcW w:w="738" w:type="pct"/>
          </w:tcPr>
          <w:p w14:paraId="63CF49F7" w14:textId="6DEA7CC1" w:rsidR="00D27940" w:rsidRPr="0044256D" w:rsidRDefault="00D27940" w:rsidP="00E4197D">
            <w:pPr>
              <w:rPr>
                <w:rFonts w:asciiTheme="majorBidi" w:hAnsiTheme="majorBidi" w:cstheme="majorBidi"/>
              </w:rPr>
            </w:pPr>
            <w:r w:rsidRPr="0044256D">
              <w:rPr>
                <w:rFonts w:asciiTheme="majorBidi" w:hAnsiTheme="majorBidi" w:cstheme="majorBidi"/>
              </w:rPr>
              <w:t>98</w:t>
            </w:r>
          </w:p>
        </w:tc>
        <w:tc>
          <w:tcPr>
            <w:tcW w:w="738" w:type="pct"/>
          </w:tcPr>
          <w:p w14:paraId="22556232" w14:textId="57C0F385" w:rsidR="00D27940" w:rsidRPr="0044256D" w:rsidRDefault="00D27940" w:rsidP="00E4197D">
            <w:pPr>
              <w:rPr>
                <w:rFonts w:asciiTheme="majorBidi" w:hAnsiTheme="majorBidi" w:cstheme="majorBidi"/>
              </w:rPr>
            </w:pPr>
            <w:r w:rsidRPr="0044256D">
              <w:rPr>
                <w:rFonts w:asciiTheme="majorBidi" w:hAnsiTheme="majorBidi" w:cstheme="majorBidi"/>
              </w:rPr>
              <w:t>86</w:t>
            </w:r>
          </w:p>
        </w:tc>
      </w:tr>
      <w:tr w:rsidR="0044256D" w:rsidRPr="0044256D" w14:paraId="380DF0C5" w14:textId="77777777" w:rsidTr="00800437">
        <w:trPr>
          <w:trHeight w:val="340"/>
        </w:trPr>
        <w:tc>
          <w:tcPr>
            <w:tcW w:w="2528" w:type="pct"/>
            <w:vMerge/>
            <w:vAlign w:val="center"/>
          </w:tcPr>
          <w:p w14:paraId="1232AA0E" w14:textId="77777777" w:rsidR="00D27940" w:rsidRPr="0044256D" w:rsidRDefault="00D27940" w:rsidP="00E4197D">
            <w:pPr>
              <w:rPr>
                <w:rFonts w:asciiTheme="majorBidi" w:hAnsiTheme="majorBidi" w:cstheme="majorBidi"/>
              </w:rPr>
            </w:pPr>
          </w:p>
        </w:tc>
        <w:tc>
          <w:tcPr>
            <w:tcW w:w="296" w:type="pct"/>
            <w:vMerge/>
          </w:tcPr>
          <w:p w14:paraId="3CB2A770" w14:textId="77777777" w:rsidR="00D27940" w:rsidRPr="0044256D" w:rsidRDefault="00D27940" w:rsidP="00E4197D">
            <w:pPr>
              <w:rPr>
                <w:rFonts w:asciiTheme="majorBidi" w:hAnsiTheme="majorBidi" w:cstheme="majorBidi"/>
              </w:rPr>
            </w:pPr>
          </w:p>
        </w:tc>
        <w:tc>
          <w:tcPr>
            <w:tcW w:w="700" w:type="pct"/>
            <w:vAlign w:val="center"/>
          </w:tcPr>
          <w:p w14:paraId="2CCE510D"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september</w:t>
            </w:r>
          </w:p>
        </w:tc>
        <w:tc>
          <w:tcPr>
            <w:tcW w:w="738" w:type="pct"/>
          </w:tcPr>
          <w:p w14:paraId="02081FA4" w14:textId="204B1574" w:rsidR="00D27940" w:rsidRPr="0044256D" w:rsidRDefault="00D27940" w:rsidP="00E4197D">
            <w:pPr>
              <w:rPr>
                <w:rFonts w:asciiTheme="majorBidi" w:hAnsiTheme="majorBidi" w:cstheme="majorBidi"/>
              </w:rPr>
            </w:pPr>
            <w:r w:rsidRPr="0044256D">
              <w:rPr>
                <w:rFonts w:asciiTheme="majorBidi" w:hAnsiTheme="majorBidi" w:cstheme="majorBidi"/>
              </w:rPr>
              <w:t>235</w:t>
            </w:r>
          </w:p>
        </w:tc>
        <w:tc>
          <w:tcPr>
            <w:tcW w:w="738" w:type="pct"/>
          </w:tcPr>
          <w:p w14:paraId="0CB287BC" w14:textId="7B82B856" w:rsidR="00D27940" w:rsidRPr="0044256D" w:rsidRDefault="00D27940" w:rsidP="00E4197D">
            <w:pPr>
              <w:rPr>
                <w:rFonts w:asciiTheme="majorBidi" w:hAnsiTheme="majorBidi" w:cstheme="majorBidi"/>
              </w:rPr>
            </w:pPr>
            <w:r w:rsidRPr="0044256D">
              <w:rPr>
                <w:rFonts w:asciiTheme="majorBidi" w:hAnsiTheme="majorBidi" w:cstheme="majorBidi"/>
              </w:rPr>
              <w:t>223</w:t>
            </w:r>
          </w:p>
        </w:tc>
      </w:tr>
      <w:tr w:rsidR="0044256D" w:rsidRPr="0044256D" w14:paraId="32630517" w14:textId="77777777" w:rsidTr="00800437">
        <w:trPr>
          <w:trHeight w:val="340"/>
        </w:trPr>
        <w:tc>
          <w:tcPr>
            <w:tcW w:w="2528" w:type="pct"/>
            <w:vMerge/>
            <w:vAlign w:val="center"/>
          </w:tcPr>
          <w:p w14:paraId="09DA8C41" w14:textId="77777777" w:rsidR="00D27940" w:rsidRPr="0044256D" w:rsidRDefault="00D27940" w:rsidP="00E4197D">
            <w:pPr>
              <w:rPr>
                <w:rFonts w:asciiTheme="majorBidi" w:hAnsiTheme="majorBidi" w:cstheme="majorBidi"/>
              </w:rPr>
            </w:pPr>
          </w:p>
        </w:tc>
        <w:tc>
          <w:tcPr>
            <w:tcW w:w="296" w:type="pct"/>
            <w:vMerge/>
          </w:tcPr>
          <w:p w14:paraId="204343E0" w14:textId="77777777" w:rsidR="00D27940" w:rsidRPr="0044256D" w:rsidRDefault="00D27940" w:rsidP="00E4197D">
            <w:pPr>
              <w:rPr>
                <w:rFonts w:asciiTheme="majorBidi" w:hAnsiTheme="majorBidi" w:cstheme="majorBidi"/>
              </w:rPr>
            </w:pPr>
          </w:p>
        </w:tc>
        <w:tc>
          <w:tcPr>
            <w:tcW w:w="700" w:type="pct"/>
            <w:vAlign w:val="center"/>
          </w:tcPr>
          <w:p w14:paraId="4F8FACEF"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oktoober</w:t>
            </w:r>
          </w:p>
        </w:tc>
        <w:tc>
          <w:tcPr>
            <w:tcW w:w="738" w:type="pct"/>
          </w:tcPr>
          <w:p w14:paraId="55EA2E61" w14:textId="60E6BA18" w:rsidR="00D27940" w:rsidRPr="0044256D" w:rsidRDefault="00D27940" w:rsidP="00E4197D">
            <w:pPr>
              <w:rPr>
                <w:rFonts w:asciiTheme="majorBidi" w:hAnsiTheme="majorBidi" w:cstheme="majorBidi"/>
              </w:rPr>
            </w:pPr>
            <w:r w:rsidRPr="0044256D">
              <w:rPr>
                <w:rFonts w:asciiTheme="majorBidi" w:hAnsiTheme="majorBidi" w:cstheme="majorBidi"/>
              </w:rPr>
              <w:t>114</w:t>
            </w:r>
          </w:p>
        </w:tc>
        <w:tc>
          <w:tcPr>
            <w:tcW w:w="738" w:type="pct"/>
          </w:tcPr>
          <w:p w14:paraId="14022C1D" w14:textId="0E7E187E" w:rsidR="00D27940" w:rsidRPr="0044256D" w:rsidRDefault="00D27940" w:rsidP="00E4197D">
            <w:pPr>
              <w:rPr>
                <w:rFonts w:asciiTheme="majorBidi" w:hAnsiTheme="majorBidi" w:cstheme="majorBidi"/>
              </w:rPr>
            </w:pPr>
            <w:r w:rsidRPr="0044256D">
              <w:rPr>
                <w:rFonts w:asciiTheme="majorBidi" w:hAnsiTheme="majorBidi" w:cstheme="majorBidi"/>
              </w:rPr>
              <w:t>117</w:t>
            </w:r>
          </w:p>
        </w:tc>
      </w:tr>
      <w:tr w:rsidR="0044256D" w:rsidRPr="0044256D" w14:paraId="5B66FA83" w14:textId="77777777" w:rsidTr="00800437">
        <w:trPr>
          <w:trHeight w:val="340"/>
        </w:trPr>
        <w:tc>
          <w:tcPr>
            <w:tcW w:w="2528" w:type="pct"/>
            <w:vMerge/>
            <w:vAlign w:val="center"/>
          </w:tcPr>
          <w:p w14:paraId="1BC711CF" w14:textId="77777777" w:rsidR="00D27940" w:rsidRPr="0044256D" w:rsidRDefault="00D27940" w:rsidP="00E4197D">
            <w:pPr>
              <w:rPr>
                <w:rFonts w:asciiTheme="majorBidi" w:hAnsiTheme="majorBidi" w:cstheme="majorBidi"/>
              </w:rPr>
            </w:pPr>
          </w:p>
        </w:tc>
        <w:tc>
          <w:tcPr>
            <w:tcW w:w="296" w:type="pct"/>
            <w:vMerge/>
          </w:tcPr>
          <w:p w14:paraId="3F02EC7E" w14:textId="77777777" w:rsidR="00D27940" w:rsidRPr="0044256D" w:rsidRDefault="00D27940" w:rsidP="00E4197D">
            <w:pPr>
              <w:rPr>
                <w:rFonts w:asciiTheme="majorBidi" w:hAnsiTheme="majorBidi" w:cstheme="majorBidi"/>
              </w:rPr>
            </w:pPr>
          </w:p>
        </w:tc>
        <w:tc>
          <w:tcPr>
            <w:tcW w:w="700" w:type="pct"/>
            <w:vAlign w:val="center"/>
          </w:tcPr>
          <w:p w14:paraId="6E3783C0"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november</w:t>
            </w:r>
          </w:p>
        </w:tc>
        <w:tc>
          <w:tcPr>
            <w:tcW w:w="738" w:type="pct"/>
          </w:tcPr>
          <w:p w14:paraId="62C63EC1" w14:textId="167E5139" w:rsidR="00D27940" w:rsidRPr="0044256D" w:rsidRDefault="00D27940" w:rsidP="00E4197D">
            <w:pPr>
              <w:rPr>
                <w:rFonts w:asciiTheme="majorBidi" w:hAnsiTheme="majorBidi" w:cstheme="majorBidi"/>
              </w:rPr>
            </w:pPr>
            <w:r w:rsidRPr="0044256D">
              <w:rPr>
                <w:rFonts w:asciiTheme="majorBidi" w:hAnsiTheme="majorBidi" w:cstheme="majorBidi"/>
              </w:rPr>
              <w:t>100</w:t>
            </w:r>
          </w:p>
        </w:tc>
        <w:tc>
          <w:tcPr>
            <w:tcW w:w="738" w:type="pct"/>
          </w:tcPr>
          <w:p w14:paraId="6A62626E" w14:textId="06FEBB12" w:rsidR="00D27940" w:rsidRPr="0044256D" w:rsidRDefault="00D27940" w:rsidP="00E4197D">
            <w:pPr>
              <w:rPr>
                <w:rFonts w:asciiTheme="majorBidi" w:hAnsiTheme="majorBidi" w:cstheme="majorBidi"/>
              </w:rPr>
            </w:pPr>
            <w:r w:rsidRPr="0044256D">
              <w:rPr>
                <w:rFonts w:asciiTheme="majorBidi" w:hAnsiTheme="majorBidi" w:cstheme="majorBidi"/>
              </w:rPr>
              <w:t>131</w:t>
            </w:r>
          </w:p>
        </w:tc>
      </w:tr>
      <w:tr w:rsidR="0044256D" w:rsidRPr="0044256D" w14:paraId="6DCF596D" w14:textId="77777777" w:rsidTr="00800437">
        <w:trPr>
          <w:trHeight w:val="340"/>
        </w:trPr>
        <w:tc>
          <w:tcPr>
            <w:tcW w:w="2528" w:type="pct"/>
            <w:vMerge/>
            <w:vAlign w:val="center"/>
          </w:tcPr>
          <w:p w14:paraId="18A56AA7" w14:textId="77777777" w:rsidR="00D27940" w:rsidRPr="0044256D" w:rsidRDefault="00D27940" w:rsidP="00E4197D">
            <w:pPr>
              <w:rPr>
                <w:rFonts w:asciiTheme="majorBidi" w:hAnsiTheme="majorBidi" w:cstheme="majorBidi"/>
              </w:rPr>
            </w:pPr>
          </w:p>
        </w:tc>
        <w:tc>
          <w:tcPr>
            <w:tcW w:w="296" w:type="pct"/>
            <w:vMerge/>
          </w:tcPr>
          <w:p w14:paraId="1CF95433" w14:textId="77777777" w:rsidR="00D27940" w:rsidRPr="0044256D" w:rsidRDefault="00D27940" w:rsidP="00E4197D">
            <w:pPr>
              <w:rPr>
                <w:rFonts w:asciiTheme="majorBidi" w:hAnsiTheme="majorBidi" w:cstheme="majorBidi"/>
              </w:rPr>
            </w:pPr>
          </w:p>
        </w:tc>
        <w:tc>
          <w:tcPr>
            <w:tcW w:w="700" w:type="pct"/>
            <w:vAlign w:val="center"/>
          </w:tcPr>
          <w:p w14:paraId="241FDF9A" w14:textId="77777777" w:rsidR="00D27940" w:rsidRPr="0044256D" w:rsidRDefault="00D27940" w:rsidP="00E4197D">
            <w:pPr>
              <w:rPr>
                <w:rFonts w:asciiTheme="majorBidi" w:hAnsiTheme="majorBidi" w:cstheme="majorBidi"/>
                <w:lang w:eastAsia="et-EE"/>
              </w:rPr>
            </w:pPr>
            <w:r w:rsidRPr="0044256D">
              <w:rPr>
                <w:rFonts w:asciiTheme="majorBidi" w:hAnsiTheme="majorBidi" w:cstheme="majorBidi"/>
                <w:lang w:eastAsia="et-EE"/>
              </w:rPr>
              <w:t xml:space="preserve">detsember </w:t>
            </w:r>
          </w:p>
        </w:tc>
        <w:tc>
          <w:tcPr>
            <w:tcW w:w="738" w:type="pct"/>
          </w:tcPr>
          <w:p w14:paraId="75D1DDD3" w14:textId="755B6053" w:rsidR="00D27940" w:rsidRPr="0044256D" w:rsidRDefault="00D27940" w:rsidP="00E4197D">
            <w:pPr>
              <w:rPr>
                <w:rFonts w:asciiTheme="majorBidi" w:hAnsiTheme="majorBidi" w:cstheme="majorBidi"/>
              </w:rPr>
            </w:pPr>
            <w:r w:rsidRPr="0044256D">
              <w:rPr>
                <w:rFonts w:asciiTheme="majorBidi" w:hAnsiTheme="majorBidi" w:cstheme="majorBidi"/>
              </w:rPr>
              <w:t>102</w:t>
            </w:r>
          </w:p>
        </w:tc>
        <w:tc>
          <w:tcPr>
            <w:tcW w:w="738" w:type="pct"/>
          </w:tcPr>
          <w:p w14:paraId="0F37E16A" w14:textId="4D8B5899" w:rsidR="00D27940" w:rsidRPr="0044256D" w:rsidRDefault="00D27940" w:rsidP="00E4197D">
            <w:pPr>
              <w:rPr>
                <w:rFonts w:asciiTheme="majorBidi" w:hAnsiTheme="majorBidi" w:cstheme="majorBidi"/>
              </w:rPr>
            </w:pPr>
            <w:r w:rsidRPr="0044256D">
              <w:rPr>
                <w:rFonts w:asciiTheme="majorBidi" w:hAnsiTheme="majorBidi" w:cstheme="majorBidi"/>
              </w:rPr>
              <w:t>88</w:t>
            </w:r>
          </w:p>
        </w:tc>
      </w:tr>
      <w:tr w:rsidR="0044256D" w:rsidRPr="0044256D" w14:paraId="7AF043EB" w14:textId="77777777" w:rsidTr="00800437">
        <w:trPr>
          <w:trHeight w:val="340"/>
        </w:trPr>
        <w:tc>
          <w:tcPr>
            <w:tcW w:w="2528" w:type="pct"/>
            <w:vMerge/>
            <w:vAlign w:val="center"/>
          </w:tcPr>
          <w:p w14:paraId="46A69419" w14:textId="77777777" w:rsidR="00D27940" w:rsidRPr="0044256D" w:rsidRDefault="00D27940" w:rsidP="00E4197D">
            <w:pPr>
              <w:rPr>
                <w:rFonts w:asciiTheme="majorBidi" w:hAnsiTheme="majorBidi" w:cstheme="majorBidi"/>
              </w:rPr>
            </w:pPr>
          </w:p>
        </w:tc>
        <w:tc>
          <w:tcPr>
            <w:tcW w:w="296" w:type="pct"/>
            <w:vMerge/>
          </w:tcPr>
          <w:p w14:paraId="7F8C5354" w14:textId="77777777" w:rsidR="00D27940" w:rsidRPr="0044256D" w:rsidRDefault="00D27940" w:rsidP="00E4197D">
            <w:pPr>
              <w:rPr>
                <w:rFonts w:asciiTheme="majorBidi" w:hAnsiTheme="majorBidi" w:cstheme="majorBidi"/>
              </w:rPr>
            </w:pPr>
          </w:p>
        </w:tc>
        <w:tc>
          <w:tcPr>
            <w:tcW w:w="700" w:type="pct"/>
            <w:shd w:val="clear" w:color="auto" w:fill="auto"/>
            <w:vAlign w:val="center"/>
          </w:tcPr>
          <w:p w14:paraId="4565ABF6" w14:textId="77777777" w:rsidR="00D27940" w:rsidRPr="0044256D" w:rsidRDefault="00D27940" w:rsidP="00E4197D">
            <w:pPr>
              <w:rPr>
                <w:rFonts w:asciiTheme="majorBidi" w:hAnsiTheme="majorBidi" w:cstheme="majorBidi"/>
                <w:b/>
                <w:lang w:eastAsia="et-EE"/>
              </w:rPr>
            </w:pPr>
            <w:r w:rsidRPr="0044256D">
              <w:rPr>
                <w:rFonts w:asciiTheme="majorBidi" w:hAnsiTheme="majorBidi" w:cstheme="majorBidi"/>
                <w:b/>
                <w:lang w:eastAsia="et-EE"/>
              </w:rPr>
              <w:t>KOKKU</w:t>
            </w:r>
          </w:p>
        </w:tc>
        <w:tc>
          <w:tcPr>
            <w:tcW w:w="738" w:type="pct"/>
            <w:shd w:val="clear" w:color="auto" w:fill="auto"/>
          </w:tcPr>
          <w:p w14:paraId="6882CC50" w14:textId="2FB3332B" w:rsidR="00D27940" w:rsidRPr="0044256D" w:rsidRDefault="00D27940" w:rsidP="00E4197D">
            <w:pPr>
              <w:rPr>
                <w:rFonts w:asciiTheme="majorBidi" w:hAnsiTheme="majorBidi" w:cstheme="majorBidi"/>
                <w:b/>
              </w:rPr>
            </w:pPr>
            <w:r w:rsidRPr="0044256D">
              <w:rPr>
                <w:rFonts w:asciiTheme="majorBidi" w:hAnsiTheme="majorBidi" w:cstheme="majorBidi"/>
                <w:b/>
                <w:bCs/>
              </w:rPr>
              <w:t>1772</w:t>
            </w:r>
          </w:p>
        </w:tc>
        <w:tc>
          <w:tcPr>
            <w:tcW w:w="738" w:type="pct"/>
            <w:shd w:val="clear" w:color="auto" w:fill="auto"/>
            <w:vAlign w:val="center"/>
          </w:tcPr>
          <w:p w14:paraId="7CE511FE" w14:textId="19AE60C9" w:rsidR="00D27940" w:rsidRPr="0044256D" w:rsidRDefault="00D27940" w:rsidP="00E4197D">
            <w:pPr>
              <w:rPr>
                <w:rFonts w:asciiTheme="majorBidi" w:hAnsiTheme="majorBidi" w:cstheme="majorBidi"/>
                <w:b/>
              </w:rPr>
            </w:pPr>
            <w:r w:rsidRPr="0044256D">
              <w:rPr>
                <w:rFonts w:asciiTheme="majorBidi" w:hAnsiTheme="majorBidi" w:cstheme="majorBidi"/>
                <w:b/>
              </w:rPr>
              <w:t>1654</w:t>
            </w:r>
          </w:p>
        </w:tc>
      </w:tr>
      <w:tr w:rsidR="0044256D" w:rsidRPr="0044256D" w14:paraId="2864825E" w14:textId="77777777" w:rsidTr="00800437">
        <w:trPr>
          <w:trHeight w:val="340"/>
        </w:trPr>
        <w:tc>
          <w:tcPr>
            <w:tcW w:w="2528" w:type="pct"/>
            <w:shd w:val="clear" w:color="auto" w:fill="auto"/>
            <w:vAlign w:val="center"/>
          </w:tcPr>
          <w:p w14:paraId="6E6A77F1" w14:textId="77777777" w:rsidR="007D3925" w:rsidRPr="0044256D" w:rsidRDefault="007D3925" w:rsidP="00E4197D">
            <w:pPr>
              <w:rPr>
                <w:rFonts w:asciiTheme="majorBidi" w:hAnsiTheme="majorBidi" w:cstheme="majorBidi"/>
                <w:lang w:eastAsia="et-EE"/>
              </w:rPr>
            </w:pPr>
            <w:r w:rsidRPr="0044256D">
              <w:rPr>
                <w:rFonts w:asciiTheme="majorBidi" w:hAnsiTheme="majorBidi" w:cstheme="majorBidi"/>
                <w:lang w:eastAsia="et-EE"/>
              </w:rPr>
              <w:t xml:space="preserve">Liikmete arv MAKi või valdkonna e-posti loendites (uudiskirja saajate arv) </w:t>
            </w:r>
          </w:p>
        </w:tc>
        <w:tc>
          <w:tcPr>
            <w:tcW w:w="996" w:type="pct"/>
            <w:gridSpan w:val="2"/>
            <w:shd w:val="clear" w:color="auto" w:fill="auto"/>
            <w:vAlign w:val="center"/>
          </w:tcPr>
          <w:p w14:paraId="05885636" w14:textId="77777777" w:rsidR="007D3925" w:rsidRPr="0044256D" w:rsidRDefault="007D3925" w:rsidP="00E4197D">
            <w:pPr>
              <w:rPr>
                <w:rFonts w:asciiTheme="majorBidi" w:hAnsiTheme="majorBidi" w:cstheme="majorBidi"/>
                <w:highlight w:val="yellow"/>
              </w:rPr>
            </w:pPr>
            <w:r w:rsidRPr="0044256D">
              <w:rPr>
                <w:rFonts w:asciiTheme="majorBidi" w:hAnsiTheme="majorBidi" w:cstheme="majorBidi"/>
                <w:lang w:eastAsia="et-EE"/>
              </w:rPr>
              <w:t>MAK</w:t>
            </w:r>
          </w:p>
        </w:tc>
        <w:tc>
          <w:tcPr>
            <w:tcW w:w="738" w:type="pct"/>
            <w:shd w:val="clear" w:color="auto" w:fill="auto"/>
          </w:tcPr>
          <w:p w14:paraId="5A5FFA41" w14:textId="49A40019" w:rsidR="007D3925" w:rsidRPr="0044256D" w:rsidRDefault="00C020CE" w:rsidP="00E4197D">
            <w:pPr>
              <w:rPr>
                <w:rFonts w:asciiTheme="majorBidi" w:hAnsiTheme="majorBidi" w:cstheme="majorBidi"/>
                <w:highlight w:val="yellow"/>
              </w:rPr>
            </w:pPr>
            <w:r w:rsidRPr="0044256D">
              <w:rPr>
                <w:rFonts w:asciiTheme="majorBidi" w:hAnsiTheme="majorBidi" w:cstheme="majorBidi"/>
              </w:rPr>
              <w:t>8749</w:t>
            </w:r>
          </w:p>
        </w:tc>
        <w:tc>
          <w:tcPr>
            <w:tcW w:w="738" w:type="pct"/>
            <w:shd w:val="clear" w:color="auto" w:fill="auto"/>
          </w:tcPr>
          <w:p w14:paraId="2F108900" w14:textId="3B48CF50" w:rsidR="007D3925" w:rsidRPr="0044256D" w:rsidRDefault="00C020CE" w:rsidP="00E4197D">
            <w:pPr>
              <w:rPr>
                <w:rFonts w:asciiTheme="majorBidi" w:hAnsiTheme="majorBidi" w:cstheme="majorBidi"/>
              </w:rPr>
            </w:pPr>
            <w:r w:rsidRPr="0044256D">
              <w:rPr>
                <w:rFonts w:asciiTheme="majorBidi" w:hAnsiTheme="majorBidi" w:cstheme="majorBidi"/>
              </w:rPr>
              <w:t>9498</w:t>
            </w:r>
          </w:p>
        </w:tc>
      </w:tr>
      <w:tr w:rsidR="0044256D" w:rsidRPr="0044256D" w14:paraId="72E59A53" w14:textId="77777777" w:rsidTr="00800437">
        <w:trPr>
          <w:gridAfter w:val="4"/>
          <w:wAfter w:w="2472" w:type="pct"/>
          <w:trHeight w:val="340"/>
        </w:trPr>
        <w:tc>
          <w:tcPr>
            <w:tcW w:w="2528" w:type="pct"/>
            <w:shd w:val="clear" w:color="auto" w:fill="auto"/>
          </w:tcPr>
          <w:p w14:paraId="58BA01D8" w14:textId="208D0F4D" w:rsidR="00800437" w:rsidRPr="0044256D" w:rsidRDefault="00800437" w:rsidP="00573D38">
            <w:pPr>
              <w:rPr>
                <w:rFonts w:asciiTheme="majorBidi" w:hAnsiTheme="majorBidi" w:cstheme="majorBidi"/>
              </w:rPr>
            </w:pPr>
            <w:r w:rsidRPr="0044256D">
              <w:rPr>
                <w:rFonts w:asciiTheme="majorBidi" w:hAnsiTheme="majorBidi" w:cstheme="majorBidi"/>
                <w:lang w:eastAsia="et-EE"/>
              </w:rPr>
              <w:t>Mtyabi.ee veebilehe külastatavus</w:t>
            </w:r>
          </w:p>
        </w:tc>
      </w:tr>
      <w:tr w:rsidR="0044256D" w:rsidRPr="0044256D" w14:paraId="402339E2" w14:textId="77777777" w:rsidTr="00800437">
        <w:trPr>
          <w:gridAfter w:val="1"/>
          <w:wAfter w:w="738" w:type="pct"/>
          <w:trHeight w:val="340"/>
        </w:trPr>
        <w:tc>
          <w:tcPr>
            <w:tcW w:w="2528" w:type="pct"/>
            <w:shd w:val="clear" w:color="auto" w:fill="auto"/>
            <w:hideMark/>
          </w:tcPr>
          <w:p w14:paraId="77ADD97A" w14:textId="3A4AF3A1" w:rsidR="00800437" w:rsidRPr="0044256D" w:rsidRDefault="00800437" w:rsidP="00800437">
            <w:pPr>
              <w:rPr>
                <w:rFonts w:asciiTheme="majorBidi" w:hAnsiTheme="majorBidi" w:cstheme="majorBidi"/>
                <w:b/>
                <w:bCs/>
                <w:spacing w:val="-6"/>
                <w:lang w:eastAsia="et-EE"/>
              </w:rPr>
            </w:pPr>
            <w:r w:rsidRPr="0044256D">
              <w:rPr>
                <w:rFonts w:asciiTheme="majorBidi" w:hAnsiTheme="majorBidi" w:cstheme="majorBidi"/>
                <w:spacing w:val="-6"/>
                <w:lang w:eastAsia="et-EE"/>
              </w:rPr>
              <w:t xml:space="preserve">Google Analytics, </w:t>
            </w:r>
            <w:r w:rsidRPr="0044256D">
              <w:rPr>
                <w:rFonts w:asciiTheme="majorBidi" w:hAnsiTheme="majorBidi" w:cstheme="majorBidi"/>
                <w:b/>
                <w:bCs/>
                <w:spacing w:val="-6"/>
                <w:lang w:eastAsia="et-EE"/>
              </w:rPr>
              <w:t>Külastajaid kokku (Users)</w:t>
            </w:r>
          </w:p>
        </w:tc>
        <w:tc>
          <w:tcPr>
            <w:tcW w:w="996" w:type="pct"/>
            <w:gridSpan w:val="2"/>
            <w:shd w:val="clear" w:color="auto" w:fill="auto"/>
            <w:hideMark/>
          </w:tcPr>
          <w:p w14:paraId="637D0C70" w14:textId="77777777" w:rsidR="00800437" w:rsidRPr="0044256D" w:rsidRDefault="00800437">
            <w:pPr>
              <w:jc w:val="center"/>
              <w:rPr>
                <w:rFonts w:asciiTheme="majorBidi" w:hAnsiTheme="majorBidi" w:cstheme="majorBidi"/>
              </w:rPr>
            </w:pPr>
            <w:r w:rsidRPr="0044256D">
              <w:rPr>
                <w:rFonts w:asciiTheme="majorBidi" w:hAnsiTheme="majorBidi" w:cstheme="majorBidi"/>
              </w:rPr>
              <w:t>22 763</w:t>
            </w:r>
          </w:p>
        </w:tc>
        <w:tc>
          <w:tcPr>
            <w:tcW w:w="738" w:type="pct"/>
            <w:shd w:val="clear" w:color="auto" w:fill="auto"/>
            <w:hideMark/>
          </w:tcPr>
          <w:p w14:paraId="4F530CEA" w14:textId="77777777" w:rsidR="00800437" w:rsidRPr="0044256D" w:rsidRDefault="00800437">
            <w:pPr>
              <w:jc w:val="center"/>
              <w:rPr>
                <w:rFonts w:asciiTheme="majorBidi" w:hAnsiTheme="majorBidi" w:cstheme="majorBidi"/>
              </w:rPr>
            </w:pPr>
            <w:r w:rsidRPr="0044256D">
              <w:rPr>
                <w:rFonts w:asciiTheme="majorBidi" w:hAnsiTheme="majorBidi" w:cstheme="majorBidi"/>
              </w:rPr>
              <w:t>24 065</w:t>
            </w:r>
          </w:p>
        </w:tc>
      </w:tr>
      <w:tr w:rsidR="0044256D" w:rsidRPr="0044256D" w14:paraId="26922876" w14:textId="77777777" w:rsidTr="00800437">
        <w:trPr>
          <w:gridAfter w:val="1"/>
          <w:wAfter w:w="738" w:type="pct"/>
          <w:trHeight w:val="340"/>
        </w:trPr>
        <w:tc>
          <w:tcPr>
            <w:tcW w:w="2528" w:type="pct"/>
            <w:hideMark/>
          </w:tcPr>
          <w:p w14:paraId="7C7FF2C2" w14:textId="78DCCDD4" w:rsidR="00800437" w:rsidRPr="0044256D" w:rsidRDefault="00800437" w:rsidP="00800437">
            <w:pPr>
              <w:rPr>
                <w:rFonts w:asciiTheme="majorBidi" w:hAnsiTheme="majorBidi" w:cstheme="majorBidi"/>
                <w:b/>
                <w:bCs/>
                <w:spacing w:val="-8"/>
                <w:lang w:eastAsia="et-EE"/>
              </w:rPr>
            </w:pPr>
            <w:r w:rsidRPr="0044256D">
              <w:rPr>
                <w:rFonts w:asciiTheme="majorBidi" w:hAnsiTheme="majorBidi" w:cstheme="majorBidi"/>
                <w:spacing w:val="-8"/>
                <w:lang w:eastAsia="et-EE"/>
              </w:rPr>
              <w:t xml:space="preserve">Google Analytics, </w:t>
            </w:r>
            <w:r w:rsidRPr="0044256D">
              <w:rPr>
                <w:rFonts w:asciiTheme="majorBidi" w:hAnsiTheme="majorBidi" w:cstheme="majorBidi"/>
                <w:b/>
                <w:bCs/>
                <w:spacing w:val="-8"/>
                <w:lang w:eastAsia="et-EE"/>
              </w:rPr>
              <w:t>Lehevaatamisi (Pageviews)</w:t>
            </w:r>
          </w:p>
        </w:tc>
        <w:tc>
          <w:tcPr>
            <w:tcW w:w="996" w:type="pct"/>
            <w:gridSpan w:val="2"/>
            <w:hideMark/>
          </w:tcPr>
          <w:p w14:paraId="5390EA05" w14:textId="77777777" w:rsidR="00800437" w:rsidRPr="0044256D" w:rsidRDefault="00800437">
            <w:pPr>
              <w:jc w:val="center"/>
              <w:rPr>
                <w:rFonts w:asciiTheme="majorBidi" w:hAnsiTheme="majorBidi" w:cstheme="majorBidi"/>
              </w:rPr>
            </w:pPr>
            <w:r w:rsidRPr="0044256D">
              <w:rPr>
                <w:rFonts w:asciiTheme="majorBidi" w:hAnsiTheme="majorBidi" w:cstheme="majorBidi"/>
              </w:rPr>
              <w:t>58 489</w:t>
            </w:r>
          </w:p>
        </w:tc>
        <w:tc>
          <w:tcPr>
            <w:tcW w:w="738" w:type="pct"/>
            <w:hideMark/>
          </w:tcPr>
          <w:p w14:paraId="796EB13B" w14:textId="77777777" w:rsidR="00800437" w:rsidRPr="0044256D" w:rsidRDefault="00800437">
            <w:pPr>
              <w:jc w:val="center"/>
              <w:rPr>
                <w:rFonts w:asciiTheme="majorBidi" w:hAnsiTheme="majorBidi" w:cstheme="majorBidi"/>
              </w:rPr>
            </w:pPr>
            <w:r w:rsidRPr="0044256D">
              <w:rPr>
                <w:rFonts w:asciiTheme="majorBidi" w:hAnsiTheme="majorBidi" w:cstheme="majorBidi"/>
              </w:rPr>
              <w:t>52 886</w:t>
            </w:r>
          </w:p>
        </w:tc>
      </w:tr>
      <w:tr w:rsidR="0044256D" w:rsidRPr="0044256D" w14:paraId="32A2C119" w14:textId="77777777" w:rsidTr="00800437">
        <w:trPr>
          <w:gridAfter w:val="1"/>
          <w:wAfter w:w="738" w:type="pct"/>
          <w:trHeight w:val="340"/>
        </w:trPr>
        <w:tc>
          <w:tcPr>
            <w:tcW w:w="2528" w:type="pct"/>
            <w:hideMark/>
          </w:tcPr>
          <w:p w14:paraId="1EC118E9" w14:textId="286893CC" w:rsidR="00800437" w:rsidRPr="0044256D" w:rsidRDefault="00800437" w:rsidP="00800437">
            <w:pPr>
              <w:rPr>
                <w:rFonts w:asciiTheme="majorBidi" w:hAnsiTheme="majorBidi" w:cstheme="majorBidi"/>
                <w:spacing w:val="-8"/>
                <w:lang w:eastAsia="et-EE"/>
              </w:rPr>
            </w:pPr>
            <w:r w:rsidRPr="0044256D">
              <w:rPr>
                <w:rFonts w:asciiTheme="majorBidi" w:hAnsiTheme="majorBidi" w:cstheme="majorBidi"/>
                <w:spacing w:val="-8"/>
                <w:lang w:eastAsia="et-EE"/>
              </w:rPr>
              <w:t xml:space="preserve">Google Analytics, </w:t>
            </w:r>
            <w:r w:rsidRPr="0044256D">
              <w:rPr>
                <w:rFonts w:asciiTheme="majorBidi" w:hAnsiTheme="majorBidi" w:cstheme="majorBidi"/>
                <w:b/>
                <w:bCs/>
                <w:spacing w:val="-8"/>
                <w:lang w:eastAsia="et-EE"/>
              </w:rPr>
              <w:t>Sessioone (Sessions)</w:t>
            </w:r>
          </w:p>
        </w:tc>
        <w:tc>
          <w:tcPr>
            <w:tcW w:w="996" w:type="pct"/>
            <w:gridSpan w:val="2"/>
            <w:hideMark/>
          </w:tcPr>
          <w:p w14:paraId="70E554FF" w14:textId="77777777" w:rsidR="00800437" w:rsidRPr="0044256D" w:rsidRDefault="00800437">
            <w:pPr>
              <w:jc w:val="center"/>
              <w:rPr>
                <w:rFonts w:asciiTheme="majorBidi" w:hAnsiTheme="majorBidi" w:cstheme="majorBidi"/>
              </w:rPr>
            </w:pPr>
            <w:r w:rsidRPr="0044256D">
              <w:rPr>
                <w:rFonts w:asciiTheme="majorBidi" w:hAnsiTheme="majorBidi" w:cstheme="majorBidi"/>
              </w:rPr>
              <w:t>30 103</w:t>
            </w:r>
          </w:p>
        </w:tc>
        <w:tc>
          <w:tcPr>
            <w:tcW w:w="738" w:type="pct"/>
            <w:hideMark/>
          </w:tcPr>
          <w:p w14:paraId="28FAA543" w14:textId="77777777" w:rsidR="00800437" w:rsidRPr="0044256D" w:rsidRDefault="00800437">
            <w:pPr>
              <w:jc w:val="center"/>
              <w:rPr>
                <w:rFonts w:asciiTheme="majorBidi" w:hAnsiTheme="majorBidi" w:cstheme="majorBidi"/>
              </w:rPr>
            </w:pPr>
            <w:r w:rsidRPr="0044256D">
              <w:rPr>
                <w:rFonts w:asciiTheme="majorBidi" w:hAnsiTheme="majorBidi" w:cstheme="majorBidi"/>
              </w:rPr>
              <w:t>32 510</w:t>
            </w:r>
          </w:p>
        </w:tc>
      </w:tr>
      <w:tr w:rsidR="0044256D" w:rsidRPr="0044256D" w14:paraId="1ADF0DBE" w14:textId="77777777" w:rsidTr="00800437">
        <w:trPr>
          <w:gridAfter w:val="1"/>
          <w:wAfter w:w="738" w:type="pct"/>
          <w:trHeight w:val="340"/>
        </w:trPr>
        <w:tc>
          <w:tcPr>
            <w:tcW w:w="2528" w:type="pct"/>
            <w:hideMark/>
          </w:tcPr>
          <w:p w14:paraId="50AC094B" w14:textId="19977429" w:rsidR="00800437" w:rsidRPr="0044256D" w:rsidRDefault="00800437" w:rsidP="00800437">
            <w:pPr>
              <w:rPr>
                <w:rFonts w:asciiTheme="majorBidi" w:hAnsiTheme="majorBidi" w:cstheme="majorBidi"/>
                <w:b/>
                <w:bCs/>
                <w:spacing w:val="-8"/>
                <w:lang w:eastAsia="et-EE"/>
              </w:rPr>
            </w:pPr>
            <w:r w:rsidRPr="0044256D">
              <w:rPr>
                <w:rFonts w:asciiTheme="majorBidi" w:hAnsiTheme="majorBidi" w:cstheme="majorBidi"/>
                <w:spacing w:val="-6"/>
                <w:lang w:eastAsia="et-EE"/>
              </w:rPr>
              <w:t xml:space="preserve">Google Analytics, </w:t>
            </w:r>
            <w:r w:rsidRPr="0044256D">
              <w:rPr>
                <w:rFonts w:asciiTheme="majorBidi" w:hAnsiTheme="majorBidi" w:cstheme="majorBidi"/>
                <w:b/>
                <w:bCs/>
                <w:spacing w:val="-6"/>
                <w:lang w:eastAsia="et-EE"/>
              </w:rPr>
              <w:t>Lehti sessiooni kohta (Average pages per session)</w:t>
            </w:r>
          </w:p>
        </w:tc>
        <w:tc>
          <w:tcPr>
            <w:tcW w:w="996" w:type="pct"/>
            <w:gridSpan w:val="2"/>
            <w:hideMark/>
          </w:tcPr>
          <w:p w14:paraId="72ED5F28" w14:textId="77777777" w:rsidR="00800437" w:rsidRPr="0044256D" w:rsidRDefault="00800437">
            <w:pPr>
              <w:jc w:val="center"/>
              <w:rPr>
                <w:rFonts w:asciiTheme="majorBidi" w:hAnsiTheme="majorBidi" w:cstheme="majorBidi"/>
              </w:rPr>
            </w:pPr>
            <w:r w:rsidRPr="0044256D">
              <w:rPr>
                <w:rFonts w:asciiTheme="majorBidi" w:hAnsiTheme="majorBidi" w:cstheme="majorBidi"/>
              </w:rPr>
              <w:t>1,76</w:t>
            </w:r>
          </w:p>
        </w:tc>
        <w:tc>
          <w:tcPr>
            <w:tcW w:w="738" w:type="pct"/>
            <w:hideMark/>
          </w:tcPr>
          <w:p w14:paraId="1768645D" w14:textId="77777777" w:rsidR="00800437" w:rsidRPr="0044256D" w:rsidRDefault="00800437">
            <w:pPr>
              <w:jc w:val="center"/>
              <w:rPr>
                <w:rFonts w:asciiTheme="majorBidi" w:hAnsiTheme="majorBidi" w:cstheme="majorBidi"/>
              </w:rPr>
            </w:pPr>
            <w:r w:rsidRPr="0044256D">
              <w:rPr>
                <w:rFonts w:asciiTheme="majorBidi" w:hAnsiTheme="majorBidi" w:cstheme="majorBidi"/>
              </w:rPr>
              <w:t>1,80</w:t>
            </w:r>
          </w:p>
        </w:tc>
      </w:tr>
      <w:tr w:rsidR="0044256D" w:rsidRPr="0044256D" w14:paraId="5402E3DB" w14:textId="77777777" w:rsidTr="00800437">
        <w:trPr>
          <w:gridAfter w:val="1"/>
          <w:wAfter w:w="738" w:type="pct"/>
          <w:trHeight w:val="340"/>
        </w:trPr>
        <w:tc>
          <w:tcPr>
            <w:tcW w:w="2528" w:type="pct"/>
            <w:hideMark/>
          </w:tcPr>
          <w:p w14:paraId="0FF23EAE" w14:textId="4F9A6EEA" w:rsidR="00800437" w:rsidRPr="0044256D" w:rsidRDefault="00800437" w:rsidP="00800437">
            <w:pPr>
              <w:rPr>
                <w:rFonts w:asciiTheme="majorBidi" w:hAnsiTheme="majorBidi" w:cstheme="majorBidi"/>
                <w:b/>
                <w:bCs/>
                <w:spacing w:val="-8"/>
                <w:lang w:eastAsia="et-EE"/>
              </w:rPr>
            </w:pPr>
            <w:r w:rsidRPr="0044256D">
              <w:rPr>
                <w:rFonts w:asciiTheme="majorBidi" w:hAnsiTheme="majorBidi" w:cstheme="majorBidi"/>
                <w:spacing w:val="-8"/>
                <w:lang w:eastAsia="et-EE"/>
              </w:rPr>
              <w:t xml:space="preserve">Google Analytics, </w:t>
            </w:r>
            <w:r w:rsidRPr="0044256D">
              <w:rPr>
                <w:rFonts w:asciiTheme="majorBidi" w:hAnsiTheme="majorBidi" w:cstheme="majorBidi"/>
                <w:b/>
                <w:bCs/>
                <w:spacing w:val="-8"/>
                <w:lang w:eastAsia="et-EE"/>
              </w:rPr>
              <w:t>Keskmine külastuse aeg (Average session duration)</w:t>
            </w:r>
          </w:p>
        </w:tc>
        <w:tc>
          <w:tcPr>
            <w:tcW w:w="996" w:type="pct"/>
            <w:gridSpan w:val="2"/>
            <w:hideMark/>
          </w:tcPr>
          <w:p w14:paraId="5B5B64D0" w14:textId="77777777" w:rsidR="00800437" w:rsidRPr="0044256D" w:rsidRDefault="00800437">
            <w:pPr>
              <w:jc w:val="center"/>
              <w:rPr>
                <w:rFonts w:asciiTheme="majorBidi" w:hAnsiTheme="majorBidi" w:cstheme="majorBidi"/>
              </w:rPr>
            </w:pPr>
            <w:r w:rsidRPr="0044256D">
              <w:rPr>
                <w:rFonts w:asciiTheme="majorBidi" w:hAnsiTheme="majorBidi" w:cstheme="majorBidi"/>
              </w:rPr>
              <w:t>00:01:33</w:t>
            </w:r>
          </w:p>
        </w:tc>
        <w:tc>
          <w:tcPr>
            <w:tcW w:w="738" w:type="pct"/>
            <w:hideMark/>
          </w:tcPr>
          <w:p w14:paraId="5C3763F7" w14:textId="77777777" w:rsidR="00800437" w:rsidRPr="0044256D" w:rsidRDefault="00800437">
            <w:pPr>
              <w:jc w:val="center"/>
              <w:rPr>
                <w:rFonts w:asciiTheme="majorBidi" w:hAnsiTheme="majorBidi" w:cstheme="majorBidi"/>
              </w:rPr>
            </w:pPr>
            <w:r w:rsidRPr="0044256D">
              <w:rPr>
                <w:rFonts w:asciiTheme="majorBidi" w:hAnsiTheme="majorBidi" w:cstheme="majorBidi"/>
              </w:rPr>
              <w:t>00:01:43</w:t>
            </w:r>
          </w:p>
        </w:tc>
      </w:tr>
      <w:tr w:rsidR="0044256D" w:rsidRPr="0044256D" w14:paraId="76CF4914" w14:textId="77777777" w:rsidTr="00800437">
        <w:trPr>
          <w:gridAfter w:val="1"/>
          <w:wAfter w:w="738" w:type="pct"/>
          <w:trHeight w:val="340"/>
        </w:trPr>
        <w:tc>
          <w:tcPr>
            <w:tcW w:w="2528" w:type="pct"/>
            <w:hideMark/>
          </w:tcPr>
          <w:p w14:paraId="36079F34" w14:textId="16BEF17A" w:rsidR="00800437" w:rsidRPr="0044256D" w:rsidRDefault="00800437" w:rsidP="00800437">
            <w:pPr>
              <w:rPr>
                <w:rFonts w:asciiTheme="majorBidi" w:hAnsiTheme="majorBidi" w:cstheme="majorBidi"/>
                <w:b/>
                <w:bCs/>
                <w:spacing w:val="-8"/>
                <w:lang w:eastAsia="et-EE"/>
              </w:rPr>
            </w:pPr>
            <w:r w:rsidRPr="0044256D">
              <w:rPr>
                <w:rFonts w:asciiTheme="majorBidi" w:hAnsiTheme="majorBidi" w:cstheme="majorBidi"/>
                <w:spacing w:val="-8"/>
                <w:lang w:eastAsia="et-EE"/>
              </w:rPr>
              <w:t xml:space="preserve">Google Analytics,  </w:t>
            </w:r>
            <w:r w:rsidRPr="0044256D">
              <w:rPr>
                <w:rFonts w:asciiTheme="majorBidi" w:hAnsiTheme="majorBidi" w:cstheme="majorBidi"/>
                <w:b/>
                <w:bCs/>
                <w:spacing w:val="-8"/>
                <w:lang w:eastAsia="et-EE"/>
              </w:rPr>
              <w:t>Ainult ühe lehe külastajate protsent (Bounce rate)</w:t>
            </w:r>
          </w:p>
        </w:tc>
        <w:tc>
          <w:tcPr>
            <w:tcW w:w="996" w:type="pct"/>
            <w:gridSpan w:val="2"/>
            <w:hideMark/>
          </w:tcPr>
          <w:p w14:paraId="5D735BD1" w14:textId="77777777" w:rsidR="00800437" w:rsidRPr="0044256D" w:rsidRDefault="00800437">
            <w:pPr>
              <w:jc w:val="center"/>
              <w:rPr>
                <w:rFonts w:asciiTheme="majorBidi" w:hAnsiTheme="majorBidi" w:cstheme="majorBidi"/>
              </w:rPr>
            </w:pPr>
            <w:r w:rsidRPr="0044256D">
              <w:rPr>
                <w:rFonts w:asciiTheme="majorBidi" w:hAnsiTheme="majorBidi" w:cstheme="majorBidi"/>
              </w:rPr>
              <w:t>73,68 %</w:t>
            </w:r>
          </w:p>
        </w:tc>
        <w:tc>
          <w:tcPr>
            <w:tcW w:w="738" w:type="pct"/>
            <w:hideMark/>
          </w:tcPr>
          <w:p w14:paraId="2D96372B" w14:textId="77777777" w:rsidR="00800437" w:rsidRPr="0044256D" w:rsidRDefault="00800437">
            <w:pPr>
              <w:jc w:val="center"/>
              <w:rPr>
                <w:rFonts w:asciiTheme="majorBidi" w:hAnsiTheme="majorBidi" w:cstheme="majorBidi"/>
              </w:rPr>
            </w:pPr>
            <w:r w:rsidRPr="0044256D">
              <w:rPr>
                <w:rFonts w:asciiTheme="majorBidi" w:hAnsiTheme="majorBidi" w:cstheme="majorBidi"/>
              </w:rPr>
              <w:t>71,89 %</w:t>
            </w:r>
          </w:p>
        </w:tc>
      </w:tr>
      <w:tr w:rsidR="0044256D" w:rsidRPr="0044256D" w14:paraId="567A4E2D" w14:textId="77777777" w:rsidTr="00800437">
        <w:trPr>
          <w:gridAfter w:val="1"/>
          <w:wAfter w:w="738" w:type="pct"/>
          <w:trHeight w:val="340"/>
        </w:trPr>
        <w:tc>
          <w:tcPr>
            <w:tcW w:w="2528" w:type="pct"/>
            <w:hideMark/>
          </w:tcPr>
          <w:p w14:paraId="194277C6" w14:textId="5FE6AE19" w:rsidR="00800437" w:rsidRPr="0044256D" w:rsidRDefault="00800437" w:rsidP="00800437">
            <w:pPr>
              <w:rPr>
                <w:rFonts w:asciiTheme="majorBidi" w:hAnsiTheme="majorBidi" w:cstheme="majorBidi"/>
                <w:b/>
                <w:bCs/>
                <w:spacing w:val="-8"/>
                <w:lang w:eastAsia="et-EE"/>
              </w:rPr>
            </w:pPr>
            <w:r w:rsidRPr="0044256D">
              <w:rPr>
                <w:rFonts w:asciiTheme="majorBidi" w:hAnsiTheme="majorBidi" w:cstheme="majorBidi"/>
                <w:spacing w:val="-8"/>
                <w:lang w:eastAsia="et-EE"/>
              </w:rPr>
              <w:t xml:space="preserve">Google Analytics, </w:t>
            </w:r>
            <w:r w:rsidRPr="0044256D">
              <w:rPr>
                <w:rFonts w:asciiTheme="majorBidi" w:hAnsiTheme="majorBidi" w:cstheme="majorBidi"/>
                <w:b/>
                <w:bCs/>
                <w:spacing w:val="-8"/>
                <w:lang w:eastAsia="et-EE"/>
              </w:rPr>
              <w:t>Uute kasutajate protsent (New users)</w:t>
            </w:r>
          </w:p>
        </w:tc>
        <w:tc>
          <w:tcPr>
            <w:tcW w:w="996" w:type="pct"/>
            <w:gridSpan w:val="2"/>
            <w:hideMark/>
          </w:tcPr>
          <w:p w14:paraId="25F9A2E0" w14:textId="77777777" w:rsidR="00800437" w:rsidRPr="0044256D" w:rsidRDefault="00800437">
            <w:pPr>
              <w:jc w:val="center"/>
              <w:rPr>
                <w:rFonts w:asciiTheme="majorBidi" w:hAnsiTheme="majorBidi" w:cstheme="majorBidi"/>
              </w:rPr>
            </w:pPr>
            <w:r w:rsidRPr="0044256D">
              <w:rPr>
                <w:rFonts w:asciiTheme="majorBidi" w:hAnsiTheme="majorBidi" w:cstheme="majorBidi"/>
              </w:rPr>
              <w:t>83,80 %</w:t>
            </w:r>
          </w:p>
        </w:tc>
        <w:tc>
          <w:tcPr>
            <w:tcW w:w="738" w:type="pct"/>
            <w:hideMark/>
          </w:tcPr>
          <w:p w14:paraId="74EA2AD6" w14:textId="77777777" w:rsidR="00800437" w:rsidRPr="0044256D" w:rsidRDefault="00800437">
            <w:pPr>
              <w:jc w:val="center"/>
              <w:rPr>
                <w:rFonts w:asciiTheme="majorBidi" w:hAnsiTheme="majorBidi" w:cstheme="majorBidi"/>
              </w:rPr>
            </w:pPr>
            <w:r w:rsidRPr="0044256D">
              <w:rPr>
                <w:rFonts w:asciiTheme="majorBidi" w:hAnsiTheme="majorBidi" w:cstheme="majorBidi"/>
              </w:rPr>
              <w:t>82,50 %</w:t>
            </w:r>
          </w:p>
        </w:tc>
      </w:tr>
      <w:tr w:rsidR="0044256D" w:rsidRPr="0044256D" w14:paraId="4A3F9FC1" w14:textId="77777777" w:rsidTr="00800437">
        <w:trPr>
          <w:trHeight w:val="340"/>
        </w:trPr>
        <w:tc>
          <w:tcPr>
            <w:tcW w:w="5000" w:type="pct"/>
            <w:gridSpan w:val="5"/>
            <w:shd w:val="clear" w:color="auto" w:fill="F2F2F2" w:themeFill="background1" w:themeFillShade="F2"/>
            <w:vAlign w:val="center"/>
          </w:tcPr>
          <w:p w14:paraId="11BE3D3A" w14:textId="0205C195" w:rsidR="00D77510" w:rsidRPr="0044256D" w:rsidRDefault="00D77510" w:rsidP="00E4197D">
            <w:pPr>
              <w:rPr>
                <w:rFonts w:asciiTheme="majorBidi" w:hAnsiTheme="majorBidi" w:cstheme="majorBidi"/>
              </w:rPr>
            </w:pPr>
            <w:r w:rsidRPr="0044256D">
              <w:rPr>
                <w:rFonts w:asciiTheme="majorBidi" w:hAnsiTheme="majorBidi" w:cstheme="majorBidi"/>
              </w:rPr>
              <w:lastRenderedPageBreak/>
              <w:t xml:space="preserve">2. Ülevaade </w:t>
            </w:r>
            <w:bookmarkStart w:id="7" w:name="_Hlk67996001"/>
            <w:r w:rsidRPr="0044256D">
              <w:rPr>
                <w:rFonts w:asciiTheme="majorBidi" w:hAnsiTheme="majorBidi" w:cstheme="majorBidi"/>
              </w:rPr>
              <w:t xml:space="preserve">MAK võrgustiku </w:t>
            </w:r>
            <w:r w:rsidR="00774427" w:rsidRPr="0044256D">
              <w:rPr>
                <w:rFonts w:asciiTheme="majorBidi" w:hAnsiTheme="majorBidi" w:cstheme="majorBidi"/>
              </w:rPr>
              <w:t>vabaühenduste</w:t>
            </w:r>
            <w:r w:rsidRPr="0044256D">
              <w:rPr>
                <w:rFonts w:asciiTheme="majorBidi" w:hAnsiTheme="majorBidi" w:cstheme="majorBidi"/>
              </w:rPr>
              <w:t xml:space="preserve"> konsultantide </w:t>
            </w:r>
            <w:bookmarkEnd w:id="7"/>
            <w:r w:rsidRPr="0044256D">
              <w:rPr>
                <w:rFonts w:asciiTheme="majorBidi" w:hAnsiTheme="majorBidi" w:cstheme="majorBidi"/>
              </w:rPr>
              <w:t>koordineerimisest ja selle käigus esile kerkinud probleemidest, sh teenuse halduskulude jaotusest MAKide vahel</w:t>
            </w:r>
          </w:p>
        </w:tc>
      </w:tr>
      <w:tr w:rsidR="0044256D" w:rsidRPr="0044256D" w14:paraId="4223FECD" w14:textId="77777777" w:rsidTr="00800437">
        <w:trPr>
          <w:trHeight w:val="340"/>
        </w:trPr>
        <w:tc>
          <w:tcPr>
            <w:tcW w:w="5000" w:type="pct"/>
            <w:gridSpan w:val="5"/>
          </w:tcPr>
          <w:p w14:paraId="3CF78C33" w14:textId="33DBB9C0" w:rsidR="00DA23D6" w:rsidRPr="0044256D" w:rsidRDefault="00DA23D6" w:rsidP="0044256D">
            <w:pPr>
              <w:rPr>
                <w:rFonts w:asciiTheme="majorBidi" w:hAnsiTheme="majorBidi" w:cstheme="majorBidi"/>
                <w:bCs/>
              </w:rPr>
            </w:pPr>
            <w:r w:rsidRPr="0044256D">
              <w:rPr>
                <w:rFonts w:asciiTheme="majorBidi" w:hAnsiTheme="majorBidi" w:cstheme="majorBidi"/>
                <w:bCs/>
              </w:rPr>
              <w:t>31. detsember 2022 seisuga töötab Eesti Maakondlikes Arenduskeskustes kokku 18 vabaühenduste konsultanti, neist kolm vene töökeelega ja kaheksa konsultanti pakuvad nõustamist inglise keeles. 2022 aastal on vahetunud konsultan</w:t>
            </w:r>
            <w:r w:rsidR="00615C8A" w:rsidRPr="0044256D">
              <w:rPr>
                <w:rFonts w:asciiTheme="majorBidi" w:hAnsiTheme="majorBidi" w:cstheme="majorBidi"/>
                <w:bCs/>
              </w:rPr>
              <w:t xml:space="preserve">did </w:t>
            </w:r>
            <w:r w:rsidR="0044256D" w:rsidRPr="0044256D">
              <w:rPr>
                <w:rFonts w:asciiTheme="majorBidi" w:hAnsiTheme="majorBidi" w:cstheme="majorBidi"/>
                <w:bCs/>
              </w:rPr>
              <w:t>8</w:t>
            </w:r>
            <w:r w:rsidR="00615C8A" w:rsidRPr="0044256D">
              <w:rPr>
                <w:rFonts w:asciiTheme="majorBidi" w:hAnsiTheme="majorBidi" w:cstheme="majorBidi"/>
                <w:bCs/>
              </w:rPr>
              <w:t xml:space="preserve"> maakonnas</w:t>
            </w:r>
            <w:r w:rsidRPr="0044256D">
              <w:rPr>
                <w:rFonts w:asciiTheme="majorBidi" w:hAnsiTheme="majorBidi" w:cstheme="majorBidi"/>
                <w:bCs/>
              </w:rPr>
              <w:t xml:space="preserve">. </w:t>
            </w:r>
            <w:bookmarkStart w:id="8" w:name="_Hlk125215119"/>
          </w:p>
          <w:bookmarkEnd w:id="8"/>
          <w:p w14:paraId="4C95A73F" w14:textId="57810535" w:rsidR="00DA23D6" w:rsidRPr="0044256D" w:rsidRDefault="00DA23D6" w:rsidP="00E4197D">
            <w:pPr>
              <w:rPr>
                <w:rFonts w:asciiTheme="majorBidi" w:hAnsiTheme="majorBidi" w:cstheme="majorBidi"/>
              </w:rPr>
            </w:pPr>
            <w:r w:rsidRPr="0044256D">
              <w:fldChar w:fldCharType="begin"/>
            </w:r>
            <w:r w:rsidRPr="0044256D">
              <w:rPr>
                <w:rFonts w:asciiTheme="majorBidi" w:hAnsiTheme="majorBidi" w:cstheme="majorBidi"/>
              </w:rPr>
              <w:instrText>HYPERLINK "http://www.mtyabi.ee"</w:instrText>
            </w:r>
            <w:r w:rsidRPr="0044256D">
              <w:fldChar w:fldCharType="separate"/>
            </w:r>
            <w:r w:rsidRPr="0044256D">
              <w:rPr>
                <w:rStyle w:val="Hyperlink"/>
                <w:rFonts w:asciiTheme="majorBidi" w:hAnsiTheme="majorBidi" w:cstheme="majorBidi"/>
                <w:color w:val="auto"/>
              </w:rPr>
              <w:t>Vabaühenduste teejuht internetis on MTYabi.ee.</w:t>
            </w:r>
            <w:r w:rsidRPr="0044256D">
              <w:rPr>
                <w:rStyle w:val="Hyperlink"/>
                <w:rFonts w:asciiTheme="majorBidi" w:hAnsiTheme="majorBidi" w:cstheme="majorBidi"/>
                <w:color w:val="auto"/>
              </w:rPr>
              <w:fldChar w:fldCharType="end"/>
            </w:r>
            <w:r w:rsidRPr="0044256D">
              <w:rPr>
                <w:rFonts w:asciiTheme="majorBidi" w:hAnsiTheme="majorBidi" w:cstheme="majorBidi"/>
              </w:rPr>
              <w:t xml:space="preserve"> Kodulehel on uuendatud andmeid ja viidud sisse täiendusi. MTYabi.ee lehe vene- ja inglise keelsed lehed vajavad nii täiendamist kui andmete uuendamist. 2022 aastal tõlgiti suur osa eesti keelse lehe infost vene keelde ja lisatud MTYabi.ee vene keelsele lehele. Suuremamahulist tõlkimist vajab ka inglise keelne leht. Materjali tõlkimine täienduste tegemiseks kodulehel nõuab täiendavat rahalist ressurssi. </w:t>
            </w:r>
          </w:p>
          <w:p w14:paraId="243DEADD" w14:textId="77777777" w:rsidR="00DA23D6" w:rsidRPr="0044256D" w:rsidRDefault="00DA23D6" w:rsidP="00E4197D">
            <w:pPr>
              <w:rPr>
                <w:rFonts w:asciiTheme="majorBidi" w:hAnsiTheme="majorBidi" w:cstheme="majorBidi"/>
              </w:rPr>
            </w:pPr>
            <w:r w:rsidRPr="0044256D">
              <w:rPr>
                <w:rFonts w:asciiTheme="majorBidi" w:hAnsiTheme="majorBidi" w:cstheme="majorBidi"/>
              </w:rPr>
              <w:t xml:space="preserve">Nõustamisteenuse ja halduskulude jaotuse osas võrreldes 2021 aastaga muudatusi ei olnud.  </w:t>
            </w:r>
          </w:p>
          <w:p w14:paraId="71F9CFA8" w14:textId="3177A646" w:rsidR="007D3925" w:rsidRPr="0044256D" w:rsidRDefault="007D3925" w:rsidP="00E4197D">
            <w:pPr>
              <w:rPr>
                <w:rFonts w:asciiTheme="majorBidi" w:hAnsiTheme="majorBidi" w:cstheme="majorBidi"/>
              </w:rPr>
            </w:pPr>
            <w:r w:rsidRPr="0044256D">
              <w:rPr>
                <w:rFonts w:asciiTheme="majorBidi" w:hAnsiTheme="majorBidi" w:cstheme="majorBidi"/>
              </w:rPr>
              <w:t xml:space="preserve">Nõustamised jätkuvad ning neid viiakse suures osas läbi elektroonilisi vahendeid kasutades. </w:t>
            </w:r>
          </w:p>
          <w:p w14:paraId="3887A382" w14:textId="4E7EB2C8" w:rsidR="00DA23D6" w:rsidRPr="0044256D" w:rsidRDefault="00FB577D" w:rsidP="00E4197D">
            <w:pPr>
              <w:rPr>
                <w:rFonts w:asciiTheme="majorBidi" w:hAnsiTheme="majorBidi" w:cstheme="majorBidi"/>
              </w:rPr>
            </w:pPr>
            <w:r w:rsidRPr="0044256D">
              <w:rPr>
                <w:rFonts w:asciiTheme="majorBidi" w:hAnsiTheme="majorBidi" w:cstheme="majorBidi"/>
              </w:rPr>
              <w:t>KÜSK j</w:t>
            </w:r>
            <w:r w:rsidR="007D3925" w:rsidRPr="0044256D">
              <w:rPr>
                <w:rFonts w:asciiTheme="majorBidi" w:hAnsiTheme="majorBidi" w:cstheme="majorBidi"/>
              </w:rPr>
              <w:t>ätka</w:t>
            </w:r>
            <w:r w:rsidRPr="0044256D">
              <w:rPr>
                <w:rFonts w:asciiTheme="majorBidi" w:hAnsiTheme="majorBidi" w:cstheme="majorBidi"/>
              </w:rPr>
              <w:t>b</w:t>
            </w:r>
            <w:r w:rsidR="007D3925" w:rsidRPr="0044256D">
              <w:rPr>
                <w:rFonts w:asciiTheme="majorBidi" w:hAnsiTheme="majorBidi" w:cstheme="majorBidi"/>
              </w:rPr>
              <w:t xml:space="preserve"> regulaarsete kohtumiste korraldamisega konsultantidele</w:t>
            </w:r>
            <w:r w:rsidR="00DA23D6" w:rsidRPr="0044256D">
              <w:rPr>
                <w:rFonts w:asciiTheme="majorBidi" w:hAnsiTheme="majorBidi" w:cstheme="majorBidi"/>
              </w:rPr>
              <w:t xml:space="preserve"> ning koolituste (vaimne tervis, stressijuhtimine) korraldamist</w:t>
            </w:r>
            <w:r w:rsidR="007D3925" w:rsidRPr="0044256D">
              <w:rPr>
                <w:rFonts w:asciiTheme="majorBidi" w:hAnsiTheme="majorBidi" w:cstheme="majorBidi"/>
              </w:rPr>
              <w:t xml:space="preserve">. </w:t>
            </w:r>
            <w:r w:rsidRPr="0044256D">
              <w:rPr>
                <w:rFonts w:asciiTheme="majorBidi" w:hAnsiTheme="majorBidi" w:cstheme="majorBidi"/>
              </w:rPr>
              <w:t>Ühel kohtumisel osales</w:t>
            </w:r>
            <w:r w:rsidR="007D3925" w:rsidRPr="0044256D">
              <w:rPr>
                <w:rFonts w:asciiTheme="majorBidi" w:hAnsiTheme="majorBidi" w:cstheme="majorBidi"/>
              </w:rPr>
              <w:t xml:space="preserve"> KÜSK meeskon</w:t>
            </w:r>
            <w:r w:rsidRPr="0044256D">
              <w:rPr>
                <w:rFonts w:asciiTheme="majorBidi" w:hAnsiTheme="majorBidi" w:cstheme="majorBidi"/>
              </w:rPr>
              <w:t xml:space="preserve">d ning osales koolitusel ning kohakülastusel koos </w:t>
            </w:r>
            <w:r w:rsidR="007D3925" w:rsidRPr="0044256D">
              <w:rPr>
                <w:rFonts w:asciiTheme="majorBidi" w:hAnsiTheme="majorBidi" w:cstheme="majorBidi"/>
              </w:rPr>
              <w:t>konsultantide</w:t>
            </w:r>
            <w:r w:rsidRPr="0044256D">
              <w:rPr>
                <w:rFonts w:asciiTheme="majorBidi" w:hAnsiTheme="majorBidi" w:cstheme="majorBidi"/>
              </w:rPr>
              <w:t xml:space="preserve">ga. </w:t>
            </w:r>
            <w:r w:rsidR="007D3925" w:rsidRPr="0044256D">
              <w:rPr>
                <w:rFonts w:asciiTheme="majorBidi" w:hAnsiTheme="majorBidi" w:cstheme="majorBidi"/>
              </w:rPr>
              <w:t>Esimesel poolaastal on konsultantidele toimunud uuenenud äriregistri kasutamise koolitus. Kohtumistel on and</w:t>
            </w:r>
            <w:r w:rsidRPr="0044256D">
              <w:rPr>
                <w:rFonts w:asciiTheme="majorBidi" w:hAnsiTheme="majorBidi" w:cstheme="majorBidi"/>
              </w:rPr>
              <w:t>n</w:t>
            </w:r>
            <w:r w:rsidR="007D3925" w:rsidRPr="0044256D">
              <w:rPr>
                <w:rFonts w:asciiTheme="majorBidi" w:hAnsiTheme="majorBidi" w:cstheme="majorBidi"/>
              </w:rPr>
              <w:t xml:space="preserve">ud ülevaate oma tegevustest SIM, KÜSKi koordinaatorid, Külaliikumine Kodukant, Pärnu Linnavalitsuse sotsiaalosakonna töötajad. Mitmel </w:t>
            </w:r>
            <w:r w:rsidRPr="0044256D">
              <w:rPr>
                <w:rFonts w:asciiTheme="majorBidi" w:hAnsiTheme="majorBidi" w:cstheme="majorBidi"/>
              </w:rPr>
              <w:t>korral</w:t>
            </w:r>
            <w:r w:rsidR="007D3925" w:rsidRPr="0044256D">
              <w:rPr>
                <w:rFonts w:asciiTheme="majorBidi" w:hAnsiTheme="majorBidi" w:cstheme="majorBidi"/>
              </w:rPr>
              <w:t xml:space="preserve"> on arut</w:t>
            </w:r>
            <w:r w:rsidR="00DA23D6" w:rsidRPr="0044256D">
              <w:rPr>
                <w:rFonts w:asciiTheme="majorBidi" w:hAnsiTheme="majorBidi" w:cstheme="majorBidi"/>
              </w:rPr>
              <w:t>atud</w:t>
            </w:r>
            <w:r w:rsidR="007D3925" w:rsidRPr="0044256D">
              <w:rPr>
                <w:rFonts w:asciiTheme="majorBidi" w:hAnsiTheme="majorBidi" w:cstheme="majorBidi"/>
              </w:rPr>
              <w:t xml:space="preserve"> </w:t>
            </w:r>
            <w:r w:rsidR="00DA23D6" w:rsidRPr="0044256D">
              <w:rPr>
                <w:rFonts w:asciiTheme="majorBidi" w:hAnsiTheme="majorBidi" w:cstheme="majorBidi"/>
              </w:rPr>
              <w:t>2023 aastal kasutusele võetavat uut</w:t>
            </w:r>
            <w:r w:rsidR="007D3925" w:rsidRPr="0044256D">
              <w:rPr>
                <w:rFonts w:asciiTheme="majorBidi" w:hAnsiTheme="majorBidi" w:cstheme="majorBidi"/>
              </w:rPr>
              <w:t xml:space="preserve"> teenuse mudel</w:t>
            </w:r>
            <w:r w:rsidR="00DA23D6" w:rsidRPr="0044256D">
              <w:rPr>
                <w:rFonts w:asciiTheme="majorBidi" w:hAnsiTheme="majorBidi" w:cstheme="majorBidi"/>
              </w:rPr>
              <w:t xml:space="preserve">it. </w:t>
            </w:r>
            <w:r w:rsidR="00DA23D6" w:rsidRPr="0044256D">
              <w:rPr>
                <w:rFonts w:asciiTheme="majorBidi" w:hAnsiTheme="majorBidi" w:cstheme="majorBidi"/>
                <w:bCs/>
              </w:rPr>
              <w:t>Konsultantide kompetentsi arendamiseks KÜSKi poolt eraldi koolituspäevi 2022 ei ole planeeritud, kuna eelarve seda ei võimalda. 2022 aasta kevadel ja suvel toimusid inglise keele ja vene keele täiendkoolitused, mida viis läbi Multilingua. 2022 aasta keskel kaardistas SIM konsultantide kompetentsid ja on planeerinud konsultantidele koolitusprogrammi kogukondade suunaliste tegevuste oskuste arendamiseks. Programmi viib läbi SILab, ajavahemikus veebruar-mai 2023. Jätkasime kliendirahulolu küsitluste läbiviimisega ja hindamisega, eesmärgiks klientide tagasiside ja ettepanekute kaudu saadud sisend konsultatsiooniteenuse täiendamiseks ning vabaühenduste konsultantide teenuse kvaliteedi hindamiseks</w:t>
            </w:r>
            <w:r w:rsidR="00DA23D6" w:rsidRPr="0044256D">
              <w:rPr>
                <w:rFonts w:asciiTheme="majorBidi" w:hAnsiTheme="majorBidi" w:cstheme="majorBidi"/>
              </w:rPr>
              <w:t xml:space="preserve">. </w:t>
            </w:r>
          </w:p>
          <w:p w14:paraId="46987AAF" w14:textId="5F28E85E" w:rsidR="00DA23D6" w:rsidRPr="0044256D" w:rsidRDefault="00DA23D6" w:rsidP="00E4197D">
            <w:pPr>
              <w:rPr>
                <w:rFonts w:asciiTheme="majorBidi" w:hAnsiTheme="majorBidi" w:cstheme="majorBidi"/>
              </w:rPr>
            </w:pPr>
            <w:r w:rsidRPr="0044256D">
              <w:rPr>
                <w:rFonts w:asciiTheme="majorBidi" w:hAnsiTheme="majorBidi" w:cstheme="majorBidi"/>
              </w:rPr>
              <w:t xml:space="preserve">Jätkame eelmisel aastal alustatud mentorlusega, kus uuele vabaühenduste konsultandile leiame algusperioodiks mentori vabaühenduste konsultantide võrgustikust. Tänaseks on 8 ametisse astunud uut konsultanti kõik saanud endale mentori. Detsembri lõpuga lahkunud konsultantide kohale on </w:t>
            </w:r>
            <w:r w:rsidR="00155EEA" w:rsidRPr="0044256D">
              <w:rPr>
                <w:rFonts w:asciiTheme="majorBidi" w:hAnsiTheme="majorBidi" w:cstheme="majorBidi"/>
              </w:rPr>
              <w:t>maakondades inimesed leitud.</w:t>
            </w:r>
          </w:p>
          <w:p w14:paraId="01BFDCD6" w14:textId="77777777" w:rsidR="00DA23D6" w:rsidRPr="0044256D" w:rsidRDefault="00DA23D6" w:rsidP="00E4197D">
            <w:pPr>
              <w:rPr>
                <w:rFonts w:asciiTheme="majorBidi" w:hAnsiTheme="majorBidi" w:cstheme="majorBidi"/>
              </w:rPr>
            </w:pPr>
          </w:p>
          <w:p w14:paraId="553396CC" w14:textId="02235EAB" w:rsidR="00DA23D6" w:rsidRPr="0044256D" w:rsidRDefault="007D3925" w:rsidP="00E4197D">
            <w:pPr>
              <w:rPr>
                <w:rFonts w:asciiTheme="majorBidi" w:hAnsiTheme="majorBidi" w:cstheme="majorBidi"/>
              </w:rPr>
            </w:pPr>
            <w:r w:rsidRPr="0044256D">
              <w:rPr>
                <w:rFonts w:asciiTheme="majorBidi" w:hAnsiTheme="majorBidi" w:cstheme="majorBidi"/>
                <w:b/>
                <w:bCs/>
              </w:rPr>
              <w:t>Ülevaade koordineerimisel tekkinud probleemidest</w:t>
            </w:r>
            <w:r w:rsidR="001E15A9" w:rsidRPr="0044256D">
              <w:rPr>
                <w:rFonts w:asciiTheme="majorBidi" w:hAnsiTheme="majorBidi" w:cstheme="majorBidi"/>
                <w:b/>
                <w:bCs/>
              </w:rPr>
              <w:t xml:space="preserve">. </w:t>
            </w:r>
            <w:r w:rsidRPr="0044256D">
              <w:rPr>
                <w:rFonts w:asciiTheme="majorBidi" w:hAnsiTheme="majorBidi" w:cstheme="majorBidi"/>
              </w:rPr>
              <w:t>Kõige keerulisem</w:t>
            </w:r>
            <w:r w:rsidR="00155EEA" w:rsidRPr="0044256D">
              <w:rPr>
                <w:rFonts w:asciiTheme="majorBidi" w:hAnsiTheme="majorBidi" w:cstheme="majorBidi"/>
              </w:rPr>
              <w:t>aks on osutunud</w:t>
            </w:r>
            <w:r w:rsidRPr="0044256D">
              <w:rPr>
                <w:rFonts w:asciiTheme="majorBidi" w:hAnsiTheme="majorBidi" w:cstheme="majorBidi"/>
              </w:rPr>
              <w:t xml:space="preserve"> tellitavale teenusele täienduseks tulev</w:t>
            </w:r>
            <w:r w:rsidR="00155EEA" w:rsidRPr="0044256D">
              <w:rPr>
                <w:rFonts w:asciiTheme="majorBidi" w:hAnsiTheme="majorBidi" w:cstheme="majorBidi"/>
              </w:rPr>
              <w:t>a</w:t>
            </w:r>
            <w:r w:rsidRPr="0044256D">
              <w:rPr>
                <w:rFonts w:asciiTheme="majorBidi" w:hAnsiTheme="majorBidi" w:cstheme="majorBidi"/>
              </w:rPr>
              <w:t xml:space="preserve"> kogukondi koordinaarivate tegevuste lisamine. 2022 on toimunud kohtumised ja arutelud lisanduvate tööülesannete kohta. Tööülesanded on kirjeldatud, kuid ei ole selge milliste meetoditega</w:t>
            </w:r>
            <w:r w:rsidR="00155EEA" w:rsidRPr="0044256D">
              <w:rPr>
                <w:rFonts w:asciiTheme="majorBidi" w:hAnsiTheme="majorBidi" w:cstheme="majorBidi"/>
              </w:rPr>
              <w:t xml:space="preserve"> ja rahaliste vahenditega</w:t>
            </w:r>
            <w:r w:rsidRPr="0044256D">
              <w:rPr>
                <w:rFonts w:asciiTheme="majorBidi" w:hAnsiTheme="majorBidi" w:cstheme="majorBidi"/>
              </w:rPr>
              <w:t xml:space="preserve"> neid</w:t>
            </w:r>
            <w:r w:rsidR="00155EEA" w:rsidRPr="0044256D">
              <w:rPr>
                <w:rFonts w:asciiTheme="majorBidi" w:hAnsiTheme="majorBidi" w:cstheme="majorBidi"/>
              </w:rPr>
              <w:t xml:space="preserve"> tööülesandeid</w:t>
            </w:r>
            <w:r w:rsidRPr="0044256D">
              <w:rPr>
                <w:rFonts w:asciiTheme="majorBidi" w:hAnsiTheme="majorBidi" w:cstheme="majorBidi"/>
              </w:rPr>
              <w:t xml:space="preserve"> ellu viima hakatakse</w:t>
            </w:r>
            <w:r w:rsidR="00DA23D6" w:rsidRPr="0044256D">
              <w:rPr>
                <w:rFonts w:asciiTheme="majorBidi" w:hAnsiTheme="majorBidi" w:cstheme="majorBidi"/>
              </w:rPr>
              <w:t>. Planeeritud koo</w:t>
            </w:r>
            <w:r w:rsidR="00573AA5" w:rsidRPr="0044256D">
              <w:rPr>
                <w:rFonts w:asciiTheme="majorBidi" w:hAnsiTheme="majorBidi" w:cstheme="majorBidi"/>
              </w:rPr>
              <w:t xml:space="preserve">litusprogramm sisaldab teemasid:  koosloome protsess ja metoodikad, kogukondade arendamine ja kaasamine, arengukavade koostamine. </w:t>
            </w:r>
            <w:r w:rsidR="00DA23D6" w:rsidRPr="0044256D">
              <w:rPr>
                <w:rFonts w:asciiTheme="majorBidi" w:hAnsiTheme="majorBidi" w:cstheme="majorBidi"/>
              </w:rPr>
              <w:t>Teenuse eelarve kasva</w:t>
            </w:r>
            <w:r w:rsidR="00573AA5" w:rsidRPr="0044256D">
              <w:rPr>
                <w:rFonts w:asciiTheme="majorBidi" w:hAnsiTheme="majorBidi" w:cstheme="majorBidi"/>
              </w:rPr>
              <w:t>b 2023 a.</w:t>
            </w:r>
            <w:r w:rsidR="00DA23D6" w:rsidRPr="0044256D">
              <w:rPr>
                <w:rFonts w:asciiTheme="majorBidi" w:hAnsiTheme="majorBidi" w:cstheme="majorBidi"/>
              </w:rPr>
              <w:t xml:space="preserve"> kokku üle 30%. Omaette väljakutseks osutus eelarve jaotus kululiikide lõikes. </w:t>
            </w:r>
            <w:r w:rsidR="00573AA5" w:rsidRPr="0044256D">
              <w:rPr>
                <w:rFonts w:asciiTheme="majorBidi" w:hAnsiTheme="majorBidi" w:cstheme="majorBidi"/>
              </w:rPr>
              <w:t xml:space="preserve">Lepiti kokku </w:t>
            </w:r>
            <w:r w:rsidR="00DA23D6" w:rsidRPr="0044256D">
              <w:rPr>
                <w:rFonts w:asciiTheme="majorBidi" w:hAnsiTheme="majorBidi" w:cstheme="majorBidi"/>
              </w:rPr>
              <w:t xml:space="preserve">KÜSKi </w:t>
            </w:r>
            <w:r w:rsidR="00573AA5" w:rsidRPr="0044256D">
              <w:rPr>
                <w:rFonts w:asciiTheme="majorBidi" w:hAnsiTheme="majorBidi" w:cstheme="majorBidi"/>
              </w:rPr>
              <w:t>ettepanekus,</w:t>
            </w:r>
            <w:r w:rsidR="00DA23D6" w:rsidRPr="0044256D">
              <w:rPr>
                <w:rFonts w:asciiTheme="majorBidi" w:hAnsiTheme="majorBidi" w:cstheme="majorBidi"/>
              </w:rPr>
              <w:t xml:space="preserve"> eelkõige suunata ressursid töötasu tõstmiseks. Suurenenud eelarve jaotamise tulemusel kasvas enamikes maakondades töötasu. </w:t>
            </w:r>
            <w:r w:rsidR="00DA23D6" w:rsidRPr="0044256D">
              <w:rPr>
                <w:rFonts w:asciiTheme="majorBidi" w:hAnsiTheme="majorBidi" w:cstheme="majorBidi"/>
              </w:rPr>
              <w:br/>
              <w:t>Arenduskeskuste</w:t>
            </w:r>
            <w:r w:rsidR="00573AA5" w:rsidRPr="0044256D">
              <w:rPr>
                <w:rFonts w:asciiTheme="majorBidi" w:hAnsiTheme="majorBidi" w:cstheme="majorBidi"/>
              </w:rPr>
              <w:t xml:space="preserve"> juhtide</w:t>
            </w:r>
            <w:r w:rsidR="00DA23D6" w:rsidRPr="0044256D">
              <w:rPr>
                <w:rFonts w:asciiTheme="majorBidi" w:hAnsiTheme="majorBidi" w:cstheme="majorBidi"/>
              </w:rPr>
              <w:t xml:space="preserve"> poolt </w:t>
            </w:r>
            <w:r w:rsidR="00573AA5" w:rsidRPr="0044256D">
              <w:rPr>
                <w:rFonts w:asciiTheme="majorBidi" w:hAnsiTheme="majorBidi" w:cstheme="majorBidi"/>
              </w:rPr>
              <w:t>tehti</w:t>
            </w:r>
            <w:r w:rsidR="00DA23D6" w:rsidRPr="0044256D">
              <w:rPr>
                <w:rFonts w:asciiTheme="majorBidi" w:hAnsiTheme="majorBidi" w:cstheme="majorBidi"/>
              </w:rPr>
              <w:t xml:space="preserve"> ettepanekuid tellitavasse teenusesse paindlikkuse loomiseks. Enamike ettepanekutega KÜSK nõustus. Mitmed ettepanekud tellitava teenuse paindlikumaks muutmise kohta olid pigem arenduskeskustele kasulikud. Vähe toodi välja kahepoolseid vajadusi arvestavaid ettepanekuid. Oli ka ettepanekuid millega KÜSK ei nõustunud. Näiteks tegid arenduskeskuste juhatajad ettepaneku ühendada palgakulu ja halduskulu eelarve read üheks eelarvereaks. Selline lähenemine oleks KÜSKi hinnangul vähendanud kasutada oleva eelarve läbipaistvust.   </w:t>
            </w:r>
            <w:r w:rsidR="00DA23D6" w:rsidRPr="0044256D">
              <w:rPr>
                <w:rFonts w:asciiTheme="majorBidi" w:hAnsiTheme="majorBidi" w:cstheme="majorBidi"/>
              </w:rPr>
              <w:br/>
              <w:t xml:space="preserve">2023 aastal ei telli KÜSK enam endisel kujul maakondlike arenguprogrammide läbiviimist. </w:t>
            </w:r>
            <w:r w:rsidR="00573AA5" w:rsidRPr="0044256D">
              <w:rPr>
                <w:rFonts w:asciiTheme="majorBidi" w:hAnsiTheme="majorBidi" w:cstheme="majorBidi"/>
              </w:rPr>
              <w:t xml:space="preserve">Koolituste vms arendustegevuste kulude katmine on plaanis Euroopa Sotsiaalfondi vahenditest, mille läbirääkimised käivad. </w:t>
            </w:r>
          </w:p>
          <w:p w14:paraId="372CE694" w14:textId="1A557DFE" w:rsidR="00DA23D6" w:rsidRPr="0044256D" w:rsidRDefault="00DA23D6" w:rsidP="00E4197D">
            <w:pPr>
              <w:rPr>
                <w:rFonts w:asciiTheme="majorBidi" w:hAnsiTheme="majorBidi" w:cstheme="majorBidi"/>
              </w:rPr>
            </w:pPr>
            <w:r w:rsidRPr="0044256D">
              <w:rPr>
                <w:rFonts w:asciiTheme="majorBidi" w:hAnsiTheme="majorBidi" w:cstheme="majorBidi"/>
              </w:rPr>
              <w:t>Konsultandid on toonud välja, et KÜSKi plaanide, tegevuste, projektide ja uute algatuste kohta jõuaks info konsultantideni varakult ja konsultant oleks kohe algfaasis kaasatud taotlusvoorude, infopäevade vmt korraldamisse.</w:t>
            </w:r>
          </w:p>
          <w:p w14:paraId="4AC351C0" w14:textId="0F87ABFB" w:rsidR="007D3925" w:rsidRPr="0044256D" w:rsidRDefault="00DA23D6" w:rsidP="00155EEA">
            <w:pPr>
              <w:rPr>
                <w:rFonts w:asciiTheme="majorBidi" w:hAnsiTheme="majorBidi" w:cstheme="majorBidi"/>
              </w:rPr>
            </w:pPr>
            <w:r w:rsidRPr="0044256D">
              <w:rPr>
                <w:rFonts w:asciiTheme="majorBidi" w:hAnsiTheme="majorBidi" w:cstheme="majorBidi"/>
              </w:rPr>
              <w:t>Kokkuvõtvalt võib öelda, et 10 konsultandi lahkumine 2022 aasta jooksul on suur muudatus. Kokku vahetus aasta jooksul 55,5% konsultantidest. Lahkumiseks oli erinevaid põhjuseid</w:t>
            </w:r>
            <w:r w:rsidR="00573AA5" w:rsidRPr="0044256D">
              <w:rPr>
                <w:rFonts w:asciiTheme="majorBidi" w:hAnsiTheme="majorBidi" w:cstheme="majorBidi"/>
              </w:rPr>
              <w:t>, mitmed konsultandid olid seda tööd teinud ca 6-8 aastat</w:t>
            </w:r>
            <w:r w:rsidRPr="0044256D">
              <w:rPr>
                <w:rFonts w:asciiTheme="majorBidi" w:hAnsiTheme="majorBidi" w:cstheme="majorBidi"/>
              </w:rPr>
              <w:t>. Lahkumiste põhjuste üks ühisnimetaja oli tellitava teenuse muudatusega kaasnenud arusaamatus. Muudatused ja nendega kaasnev ebakindlus tuleviku suhtes on üldiselt vältimatu ja toob tihti kaasa inimeste edasi liikumise ametipositsioonide vahel. Positiiv</w:t>
            </w:r>
            <w:r w:rsidR="00573AA5" w:rsidRPr="0044256D">
              <w:rPr>
                <w:rFonts w:asciiTheme="majorBidi" w:hAnsiTheme="majorBidi" w:cstheme="majorBidi"/>
              </w:rPr>
              <w:t>ne on loomulikult</w:t>
            </w:r>
            <w:r w:rsidRPr="0044256D">
              <w:rPr>
                <w:rFonts w:asciiTheme="majorBidi" w:hAnsiTheme="majorBidi" w:cstheme="majorBidi"/>
              </w:rPr>
              <w:t xml:space="preserve"> teenuse tellimuse eelarve</w:t>
            </w:r>
            <w:r w:rsidR="00573AA5" w:rsidRPr="0044256D">
              <w:rPr>
                <w:rFonts w:asciiTheme="majorBidi" w:hAnsiTheme="majorBidi" w:cstheme="majorBidi"/>
              </w:rPr>
              <w:t xml:space="preserve"> kasv</w:t>
            </w:r>
            <w:r w:rsidRPr="0044256D">
              <w:rPr>
                <w:rFonts w:asciiTheme="majorBidi" w:hAnsiTheme="majorBidi" w:cstheme="majorBidi"/>
              </w:rPr>
              <w:t xml:space="preserve"> kolmandiku võrra. </w:t>
            </w:r>
          </w:p>
        </w:tc>
      </w:tr>
      <w:tr w:rsidR="0044256D" w:rsidRPr="0044256D" w14:paraId="767ACE8C" w14:textId="77777777" w:rsidTr="00800437">
        <w:trPr>
          <w:trHeight w:val="340"/>
        </w:trPr>
        <w:tc>
          <w:tcPr>
            <w:tcW w:w="5000" w:type="pct"/>
            <w:gridSpan w:val="5"/>
            <w:shd w:val="clear" w:color="auto" w:fill="F2F2F2" w:themeFill="background1" w:themeFillShade="F2"/>
            <w:vAlign w:val="center"/>
          </w:tcPr>
          <w:p w14:paraId="79F2E652" w14:textId="7D9DF4BF" w:rsidR="007D3925" w:rsidRPr="0044256D" w:rsidRDefault="007D3925" w:rsidP="00E4197D">
            <w:pPr>
              <w:rPr>
                <w:rFonts w:asciiTheme="majorBidi" w:hAnsiTheme="majorBidi" w:cstheme="majorBidi"/>
              </w:rPr>
            </w:pPr>
            <w:r w:rsidRPr="0044256D">
              <w:rPr>
                <w:rFonts w:asciiTheme="majorBidi" w:hAnsiTheme="majorBidi" w:cstheme="majorBidi"/>
              </w:rPr>
              <w:t>3. KÜSKi hinnang MAK võrgustiku vabaühenduste konsultantide tegevuste koordineerimisele, sh infovahetuse korraldamisele ning MAKide tegevuste kontrollile</w:t>
            </w:r>
          </w:p>
        </w:tc>
      </w:tr>
      <w:tr w:rsidR="0044256D" w:rsidRPr="0044256D" w14:paraId="639B6B06" w14:textId="77777777" w:rsidTr="00800437">
        <w:trPr>
          <w:trHeight w:val="340"/>
        </w:trPr>
        <w:tc>
          <w:tcPr>
            <w:tcW w:w="5000" w:type="pct"/>
            <w:gridSpan w:val="5"/>
          </w:tcPr>
          <w:p w14:paraId="3D13CB8F" w14:textId="0F71D052" w:rsidR="00573AA5" w:rsidRPr="0044256D" w:rsidRDefault="00573AA5" w:rsidP="00E4197D">
            <w:pPr>
              <w:rPr>
                <w:rFonts w:asciiTheme="majorBidi" w:hAnsiTheme="majorBidi" w:cstheme="majorBidi"/>
              </w:rPr>
            </w:pPr>
            <w:r w:rsidRPr="0044256D">
              <w:rPr>
                <w:rFonts w:asciiTheme="majorBidi" w:hAnsiTheme="majorBidi" w:cstheme="majorBidi"/>
                <w:b/>
              </w:rPr>
              <w:t>KÜSKi hinnangul sujus konsultantide tegevuste koordineerimine üldjoontes rahuldavalt.  Aasta lõpuks räägiti läbi 2023 aastast uueneva t</w:t>
            </w:r>
            <w:r w:rsidRPr="0044256D">
              <w:rPr>
                <w:rFonts w:asciiTheme="majorBidi" w:hAnsiTheme="majorBidi" w:cstheme="majorBidi"/>
                <w:bCs/>
              </w:rPr>
              <w:t>ellitava teenus, sh lepiti kokku, et 2023 aasta on pilootaasta, mille järel saame seada mõõdikud uue teenuse paremaks hindamiseks.</w:t>
            </w:r>
          </w:p>
          <w:p w14:paraId="3B7501F5" w14:textId="77777777" w:rsidR="00573AA5" w:rsidRPr="0044256D" w:rsidRDefault="00573AA5" w:rsidP="00E4197D">
            <w:pPr>
              <w:rPr>
                <w:rFonts w:asciiTheme="majorBidi" w:hAnsiTheme="majorBidi" w:cstheme="majorBidi"/>
              </w:rPr>
            </w:pPr>
            <w:r w:rsidRPr="0044256D">
              <w:rPr>
                <w:rFonts w:asciiTheme="majorBidi" w:hAnsiTheme="majorBidi" w:cstheme="majorBidi"/>
                <w:b/>
              </w:rPr>
              <w:lastRenderedPageBreak/>
              <w:t xml:space="preserve">Kontroll MAKide osutatava teenuse üle toimus lisaks aruandlusele ja selle kontrollimisele jooksvalt. </w:t>
            </w:r>
            <w:r w:rsidRPr="0044256D">
              <w:rPr>
                <w:rFonts w:asciiTheme="majorBidi" w:hAnsiTheme="majorBidi" w:cstheme="majorBidi"/>
              </w:rPr>
              <w:t>MAKid täitsid oma lepingulisi kohustusi ning olulisi puudusi pole täheldatud. Üheski maakonnas pole teenuse osutamine aruandeperioodil katkenud.</w:t>
            </w:r>
          </w:p>
          <w:p w14:paraId="6052CD50" w14:textId="6E556D58" w:rsidR="009D6EB0" w:rsidRPr="0044256D" w:rsidRDefault="00573AA5" w:rsidP="00155EEA">
            <w:pPr>
              <w:rPr>
                <w:rFonts w:asciiTheme="majorBidi" w:hAnsiTheme="majorBidi" w:cstheme="majorBidi"/>
              </w:rPr>
            </w:pPr>
            <w:r w:rsidRPr="0044256D">
              <w:rPr>
                <w:rFonts w:asciiTheme="majorBidi" w:hAnsiTheme="majorBidi" w:cstheme="majorBidi"/>
                <w:b/>
              </w:rPr>
              <w:t xml:space="preserve">Jätkame infovahetusega KÜSKi ja konsultantide vahel </w:t>
            </w:r>
            <w:r w:rsidRPr="0044256D">
              <w:rPr>
                <w:rFonts w:asciiTheme="majorBidi" w:hAnsiTheme="majorBidi" w:cstheme="majorBidi"/>
              </w:rPr>
              <w:t xml:space="preserve">ning hoiame seda efektiivsena. Infovahetus toimub lisaks koosolekutele ka </w:t>
            </w:r>
            <w:r w:rsidR="006056AF" w:rsidRPr="0044256D">
              <w:rPr>
                <w:rFonts w:asciiTheme="majorBidi" w:hAnsiTheme="majorBidi" w:cstheme="majorBidi"/>
              </w:rPr>
              <w:t>peaaegu iganädal saadetavate infokirjade</w:t>
            </w:r>
            <w:r w:rsidRPr="0044256D">
              <w:rPr>
                <w:rFonts w:asciiTheme="majorBidi" w:hAnsiTheme="majorBidi" w:cstheme="majorBidi"/>
              </w:rPr>
              <w:t xml:space="preserve"> formaadis. Vajadusel tekitame eraldi kirjavahetuse või erakorralise koosoleku mõnel esilekerkinud </w:t>
            </w:r>
            <w:r w:rsidR="006056AF" w:rsidRPr="0044256D">
              <w:rPr>
                <w:rFonts w:asciiTheme="majorBidi" w:hAnsiTheme="majorBidi" w:cstheme="majorBidi"/>
              </w:rPr>
              <w:t xml:space="preserve">ja </w:t>
            </w:r>
            <w:r w:rsidRPr="0044256D">
              <w:rPr>
                <w:rFonts w:asciiTheme="majorBidi" w:hAnsiTheme="majorBidi" w:cstheme="majorBidi"/>
              </w:rPr>
              <w:t xml:space="preserve">arutelu vajaval teemal. </w:t>
            </w:r>
            <w:bookmarkStart w:id="9" w:name="_Hlk125216522"/>
            <w:r w:rsidRPr="0044256D">
              <w:rPr>
                <w:rFonts w:asciiTheme="majorBidi" w:hAnsiTheme="majorBidi" w:cstheme="majorBidi"/>
              </w:rPr>
              <w:t>2022. aastal saadeti välja kokku 44 rahastus- ja koostöövõimalusi tutvustavat infokirja.</w:t>
            </w:r>
            <w:bookmarkEnd w:id="9"/>
          </w:p>
        </w:tc>
      </w:tr>
      <w:tr w:rsidR="0044256D" w:rsidRPr="0044256D" w14:paraId="44AE90AA" w14:textId="77777777" w:rsidTr="00800437">
        <w:trPr>
          <w:trHeight w:val="340"/>
        </w:trPr>
        <w:tc>
          <w:tcPr>
            <w:tcW w:w="5000" w:type="pct"/>
            <w:gridSpan w:val="5"/>
            <w:shd w:val="clear" w:color="auto" w:fill="F2F2F2" w:themeFill="background1" w:themeFillShade="F2"/>
            <w:vAlign w:val="center"/>
          </w:tcPr>
          <w:p w14:paraId="5C65B3C6" w14:textId="047AC13C" w:rsidR="009D6EB0" w:rsidRPr="0044256D" w:rsidRDefault="009D6EB0" w:rsidP="00E4197D">
            <w:pPr>
              <w:rPr>
                <w:rFonts w:asciiTheme="majorBidi" w:hAnsiTheme="majorBidi" w:cstheme="majorBidi"/>
              </w:rPr>
            </w:pPr>
            <w:r w:rsidRPr="0044256D">
              <w:rPr>
                <w:rFonts w:asciiTheme="majorBidi" w:hAnsiTheme="majorBidi" w:cstheme="majorBidi"/>
              </w:rPr>
              <w:lastRenderedPageBreak/>
              <w:t>4. KÜSKi hinnang saavutatud tulemustele, võttes aluseks tellitud teenuse kirjelduse</w:t>
            </w:r>
          </w:p>
        </w:tc>
      </w:tr>
      <w:tr w:rsidR="0044256D" w:rsidRPr="0044256D" w14:paraId="671706DD" w14:textId="77777777" w:rsidTr="00800437">
        <w:trPr>
          <w:trHeight w:val="340"/>
        </w:trPr>
        <w:tc>
          <w:tcPr>
            <w:tcW w:w="5000" w:type="pct"/>
            <w:gridSpan w:val="5"/>
          </w:tcPr>
          <w:p w14:paraId="1EE4EBBF" w14:textId="7FEAD0B3" w:rsidR="00F0444E" w:rsidRPr="0044256D" w:rsidRDefault="00F0444E" w:rsidP="00155EEA">
            <w:pPr>
              <w:spacing w:before="120"/>
              <w:rPr>
                <w:rFonts w:asciiTheme="majorBidi" w:hAnsiTheme="majorBidi" w:cstheme="majorBidi"/>
              </w:rPr>
            </w:pPr>
            <w:r w:rsidRPr="0044256D">
              <w:rPr>
                <w:rFonts w:asciiTheme="majorBidi" w:hAnsiTheme="majorBidi" w:cstheme="majorBidi"/>
              </w:rPr>
              <w:t>KÜSKi tellitav teenus katab jätkuvalt organisatsiooni kogu arengutsükli</w:t>
            </w:r>
            <w:r w:rsidR="00C020CE" w:rsidRPr="0044256D">
              <w:rPr>
                <w:rFonts w:asciiTheme="majorBidi" w:hAnsiTheme="majorBidi" w:cstheme="majorBidi"/>
              </w:rPr>
              <w:t xml:space="preserve"> ning k</w:t>
            </w:r>
            <w:r w:rsidRPr="0044256D">
              <w:rPr>
                <w:rFonts w:asciiTheme="majorBidi" w:hAnsiTheme="majorBidi" w:cstheme="majorBidi"/>
              </w:rPr>
              <w:t xml:space="preserve">ogu tsüklit toetab läbivalt kodanikualgatuse tekkeks soodsa keskkonna loomine. </w:t>
            </w:r>
            <w:bookmarkStart w:id="10" w:name="_Hlk108618385"/>
            <w:r w:rsidRPr="0044256D">
              <w:rPr>
                <w:rFonts w:asciiTheme="majorBidi" w:hAnsiTheme="majorBidi" w:cstheme="majorBidi"/>
              </w:rPr>
              <w:t xml:space="preserve">Võrreldes 2021. aastaga on 2022 aastal nõustamiste arv vähenenud 118 nõustamise võrra. Kahanemise üheks põhjuseks on asjaolu, et aasta jooksul on vahetunud maakondades kokku 10 konsultanti. Uued konsultandid vajavad konsultandi ametisse sisseelamiseks ja valdkonnaga tutvumiseks aega, mille tagajärjel toimub vähem nõustamisi. Olukorda mõjutab asjaolu, et aastate lõikes konsultantide töökoormus väheneb. See tähendab, et arenduskeskused alandavad vähehaaval konsultantide töökoormust, jättes palgataseme samaks, eesmärgiga säilitada aktsepteeritav palgatase ning seeläbi tagada töötaja valmisolek positsioonil jätkata.  </w:t>
            </w:r>
            <w:bookmarkEnd w:id="10"/>
          </w:p>
          <w:p w14:paraId="4F34C38C" w14:textId="77777777" w:rsidR="00F0444E" w:rsidRPr="0044256D" w:rsidRDefault="00F0444E" w:rsidP="00E4197D">
            <w:pPr>
              <w:spacing w:before="120"/>
              <w:rPr>
                <w:rFonts w:asciiTheme="majorBidi" w:hAnsiTheme="majorBidi" w:cstheme="majorBidi"/>
              </w:rPr>
            </w:pPr>
            <w:r w:rsidRPr="0044256D">
              <w:rPr>
                <w:rFonts w:asciiTheme="majorBidi" w:hAnsiTheme="majorBidi" w:cstheme="majorBidi"/>
                <w:noProof/>
              </w:rPr>
              <w:drawing>
                <wp:inline distT="0" distB="0" distL="0" distR="0" wp14:anchorId="65375359" wp14:editId="5AAD1C47">
                  <wp:extent cx="3844372" cy="3387088"/>
                  <wp:effectExtent l="0" t="0" r="3810" b="4445"/>
                  <wp:docPr id="1" name="Chart 1">
                    <a:extLst xmlns:a="http://schemas.openxmlformats.org/drawingml/2006/main">
                      <a:ext uri="{FF2B5EF4-FFF2-40B4-BE49-F238E27FC236}">
                        <a16:creationId xmlns:a16="http://schemas.microsoft.com/office/drawing/2014/main" id="{FFCD970C-872D-4D1E-A932-108D4B2E53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3E9E70" w14:textId="77777777" w:rsidR="00F0444E" w:rsidRPr="0044256D" w:rsidRDefault="00F0444E" w:rsidP="00E4197D">
            <w:pPr>
              <w:rPr>
                <w:rFonts w:asciiTheme="majorBidi" w:hAnsiTheme="majorBidi" w:cstheme="majorBidi"/>
              </w:rPr>
            </w:pPr>
          </w:p>
          <w:p w14:paraId="233E9886" w14:textId="511F81ED" w:rsidR="00F0444E" w:rsidRPr="0044256D" w:rsidRDefault="00F0444E" w:rsidP="00E4197D">
            <w:pPr>
              <w:rPr>
                <w:rFonts w:asciiTheme="majorBidi" w:hAnsiTheme="majorBidi" w:cstheme="majorBidi"/>
              </w:rPr>
            </w:pPr>
            <w:r w:rsidRPr="0044256D">
              <w:rPr>
                <w:rFonts w:asciiTheme="majorBidi" w:hAnsiTheme="majorBidi" w:cstheme="majorBidi"/>
              </w:rPr>
              <w:t>Võrreldes 2021 aastaga on 2022 aastal nõustamismeetoditena vähenenud e-kirja teel nõustamiste arv ja kasvanud on kohtumiste ning grupinõustamiste arv. Telefoni teel pakutavate nõustamiste arv on sarnasel tasemel. Kohtumiste arvu kasvule aitas kaasa eriolukorraga seotud piirangute leevendamine</w:t>
            </w:r>
            <w:r w:rsidR="00FA20B7" w:rsidRPr="0044256D">
              <w:rPr>
                <w:rFonts w:asciiTheme="majorBidi" w:hAnsiTheme="majorBidi" w:cstheme="majorBidi"/>
              </w:rPr>
              <w:t xml:space="preserve">. </w:t>
            </w:r>
            <w:r w:rsidRPr="0044256D">
              <w:rPr>
                <w:rFonts w:asciiTheme="majorBidi" w:hAnsiTheme="majorBidi" w:cstheme="majorBidi"/>
              </w:rPr>
              <w:t xml:space="preserve">Nõustamise meetodina on KIS andmebaasi lisatud täiendavalt koolitused. Konsultandid viivad koolitusi omal initsiatiivil läbi piisavalt mahukas koguses (ilma lisa eelarveta), seetõttu on need välja toodud nõustamise liigina. </w:t>
            </w:r>
          </w:p>
          <w:p w14:paraId="336E1B6E" w14:textId="77777777" w:rsidR="00F0444E" w:rsidRPr="0044256D" w:rsidRDefault="00F0444E" w:rsidP="00E4197D">
            <w:pPr>
              <w:rPr>
                <w:rFonts w:asciiTheme="majorBidi" w:hAnsiTheme="majorBidi" w:cstheme="majorBidi"/>
              </w:rPr>
            </w:pPr>
          </w:p>
          <w:p w14:paraId="221F2121" w14:textId="3184E760" w:rsidR="00F0444E" w:rsidRPr="0044256D" w:rsidRDefault="00F0444E" w:rsidP="00E4197D">
            <w:pPr>
              <w:rPr>
                <w:rFonts w:asciiTheme="majorBidi" w:hAnsiTheme="majorBidi" w:cstheme="majorBidi"/>
              </w:rPr>
            </w:pPr>
            <w:r w:rsidRPr="0044256D">
              <w:rPr>
                <w:rFonts w:asciiTheme="majorBidi" w:hAnsiTheme="majorBidi" w:cstheme="majorBidi"/>
              </w:rPr>
              <w:lastRenderedPageBreak/>
              <w:t xml:space="preserve">2% võrra on vähenenud organisatsiooni asutamisega seotud nõustamised. See asjaolu on osaliselt kinnitus, sellele et mtyabi.ee katab suurel määral selle teemavaldkonna infovajaduse. Lisaks toodi ka välja, et keeruline olukord majanduses ja inflatsioon teevad potentsiaalsed uue vabaühenduse loojad ettevaatlikuks ja uued plaanid pannakse ootele. Kergelt on kasvanud organisatsioonide arendamisega ja organisatsioonide tegevusvõimekuse (juhtimine) kasvatamisega seotud nõustamised. Üks põhjus on kindlasti rahastusvõimaluste kahanemine, mis suunab organisatsioonide eestvedajaid tegutsema organisatsiooni võimekuste arendamisega. Teine põhjus on vajadus organisatsioonide tegevused üle vaadata ja eriolukorra aegsest madalamast tegevusaktiivsuse olukorrast välja tulla ning taas aktiivsemalt tegutsema hakata. Samuti on sagedamini päevakorda kerkinud erinevad organisatsiooni juhtimisega seotud küsimused nagu meeskonna motiveerimine, vabatahtlike kaasamine, läbirääkimised jms. </w:t>
            </w:r>
          </w:p>
          <w:p w14:paraId="1F46C47C" w14:textId="0F842DD4" w:rsidR="00F0444E" w:rsidRPr="0044256D" w:rsidRDefault="00F0444E" w:rsidP="00E4197D">
            <w:pPr>
              <w:rPr>
                <w:rFonts w:asciiTheme="majorBidi" w:hAnsiTheme="majorBidi" w:cstheme="majorBidi"/>
              </w:rPr>
            </w:pPr>
            <w:r w:rsidRPr="0044256D">
              <w:rPr>
                <w:rFonts w:asciiTheme="majorBidi" w:hAnsiTheme="majorBidi" w:cstheme="majorBidi"/>
              </w:rPr>
              <w:t>Vähenenud on organisatsioonide tegevusvõimekuse (projektid) osakaal. Üheks põhjuseks on asjaolu, et mitmed toetusmeetmed on suletud</w:t>
            </w:r>
            <w:r w:rsidR="00FA20B7" w:rsidRPr="0044256D">
              <w:rPr>
                <w:rFonts w:asciiTheme="majorBidi" w:hAnsiTheme="majorBidi" w:cstheme="majorBidi"/>
              </w:rPr>
              <w:t>.</w:t>
            </w:r>
            <w:r w:rsidRPr="0044256D">
              <w:rPr>
                <w:rFonts w:asciiTheme="majorBidi" w:hAnsiTheme="majorBidi" w:cstheme="majorBidi"/>
              </w:rPr>
              <w:t xml:space="preserve"> Ka mitmed omavalitsused planeerivad vabaühendustele suunatud taotlusvoorud ära jätta või oluliselt taotlusvooru eelarvet vähendada. Kasvanud on organisatsioonide tegevusvõimekuse (rahastamine) nõustamiste osakaal. Üha enam pöörduvad vabaühendused konsultantide poole omatuluteenimise vajadusega, milleks otsitakse erinevaid võimalusi. Ühtedeks põhjusteks on toetusmeetmete vähenemine ja hindade tõus ning palgakasv. Majanduslanguse taustal vaatavad ka mitmed tänased vabaühenduste sponsorid ja annetajad üle oma finantsilised võimalused ühendusi toetada. </w:t>
            </w:r>
          </w:p>
          <w:p w14:paraId="76E69C0D" w14:textId="77777777" w:rsidR="00F0444E" w:rsidRPr="0044256D" w:rsidRDefault="00F0444E" w:rsidP="00E4197D">
            <w:pPr>
              <w:rPr>
                <w:rFonts w:asciiTheme="majorBidi" w:hAnsiTheme="majorBidi" w:cstheme="majorBidi"/>
              </w:rPr>
            </w:pPr>
            <w:r w:rsidRPr="0044256D">
              <w:rPr>
                <w:rFonts w:asciiTheme="majorBidi" w:hAnsiTheme="majorBidi" w:cstheme="majorBidi"/>
                <w:noProof/>
              </w:rPr>
              <w:lastRenderedPageBreak/>
              <w:drawing>
                <wp:inline distT="0" distB="0" distL="0" distR="0" wp14:anchorId="17118644" wp14:editId="1658AEBB">
                  <wp:extent cx="4133691" cy="5079885"/>
                  <wp:effectExtent l="0" t="0" r="635" b="6985"/>
                  <wp:docPr id="2" name="Chart 2">
                    <a:extLst xmlns:a="http://schemas.openxmlformats.org/drawingml/2006/main">
                      <a:ext uri="{FF2B5EF4-FFF2-40B4-BE49-F238E27FC236}">
                        <a16:creationId xmlns:a16="http://schemas.microsoft.com/office/drawing/2014/main" id="{6000A82A-1FE4-4D7B-A39C-C81BCA7E28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FDA440" w14:textId="77777777" w:rsidR="00F0444E" w:rsidRPr="0044256D" w:rsidRDefault="00F0444E" w:rsidP="00E4197D">
            <w:pPr>
              <w:rPr>
                <w:rFonts w:asciiTheme="majorBidi" w:hAnsiTheme="majorBidi" w:cstheme="majorBidi"/>
              </w:rPr>
            </w:pPr>
          </w:p>
          <w:p w14:paraId="2892D2BD" w14:textId="7F3372FD" w:rsidR="00F0444E" w:rsidRPr="0044256D" w:rsidRDefault="00F0444E" w:rsidP="00E4197D">
            <w:pPr>
              <w:rPr>
                <w:rFonts w:asciiTheme="majorBidi" w:hAnsiTheme="majorBidi" w:cstheme="majorBidi"/>
              </w:rPr>
            </w:pPr>
            <w:r w:rsidRPr="0044256D">
              <w:rPr>
                <w:rFonts w:asciiTheme="majorBidi" w:hAnsiTheme="majorBidi" w:cstheme="majorBidi"/>
              </w:rPr>
              <w:t xml:space="preserve">KIS sissekannete kohaselt nõustamistest 79% olid eesti keelsed, 19% vene keelsed (310 nõustamist 1654-st) ja 2% inglise keelsed (32 nõustamist 1654-st). Statistika näitab, et vene keelsete nõustamiste arv on kasvanud, </w:t>
            </w:r>
            <w:r w:rsidR="00C3232A" w:rsidRPr="0044256D">
              <w:rPr>
                <w:rFonts w:asciiTheme="majorBidi" w:hAnsiTheme="majorBidi" w:cstheme="majorBidi"/>
              </w:rPr>
              <w:t>aga</w:t>
            </w:r>
            <w:r w:rsidRPr="0044256D">
              <w:rPr>
                <w:rFonts w:asciiTheme="majorBidi" w:hAnsiTheme="majorBidi" w:cstheme="majorBidi"/>
              </w:rPr>
              <w:t xml:space="preserve"> ka nõustamiste suhtarv on suurem, kui vene keelsete nõustajate arv. Võrreldes 2021 aastaga on kasvanud ka inglise keelsete nõustamiste arv 1% võrra.</w:t>
            </w:r>
          </w:p>
          <w:p w14:paraId="23AB6BF0" w14:textId="77777777" w:rsidR="00F0444E" w:rsidRPr="0044256D" w:rsidRDefault="00F0444E" w:rsidP="00E4197D">
            <w:pPr>
              <w:rPr>
                <w:rFonts w:asciiTheme="majorBidi" w:hAnsiTheme="majorBidi" w:cstheme="majorBidi"/>
              </w:rPr>
            </w:pPr>
          </w:p>
          <w:p w14:paraId="02589069" w14:textId="77777777" w:rsidR="00F0444E" w:rsidRPr="0044256D" w:rsidRDefault="00F0444E" w:rsidP="00E4197D">
            <w:pPr>
              <w:rPr>
                <w:rFonts w:asciiTheme="majorBidi" w:hAnsiTheme="majorBidi" w:cstheme="majorBidi"/>
                <w:b/>
                <w:bCs/>
              </w:rPr>
            </w:pPr>
            <w:r w:rsidRPr="0044256D">
              <w:rPr>
                <w:rFonts w:asciiTheme="majorBidi" w:hAnsiTheme="majorBidi" w:cstheme="majorBidi"/>
                <w:b/>
                <w:bCs/>
              </w:rPr>
              <w:t>Eestvedajate inspireerimine</w:t>
            </w:r>
          </w:p>
          <w:p w14:paraId="57925F83" w14:textId="73ACB059" w:rsidR="00F0444E" w:rsidRPr="0044256D" w:rsidRDefault="00F0444E" w:rsidP="00E4197D">
            <w:pPr>
              <w:rPr>
                <w:rFonts w:asciiTheme="majorBidi" w:hAnsiTheme="majorBidi" w:cstheme="majorBidi"/>
                <w:bCs/>
              </w:rPr>
            </w:pPr>
            <w:r w:rsidRPr="0044256D">
              <w:rPr>
                <w:rFonts w:asciiTheme="majorBidi" w:hAnsiTheme="majorBidi" w:cstheme="majorBidi"/>
                <w:bCs/>
              </w:rPr>
              <w:t>Üldistatult võib öelda, et selle nõustamisliigi all on kõige rohkem kolme liiki tegevusi.</w:t>
            </w:r>
            <w:r w:rsidR="00C3232A" w:rsidRPr="0044256D">
              <w:rPr>
                <w:rFonts w:asciiTheme="majorBidi" w:hAnsiTheme="majorBidi" w:cstheme="majorBidi"/>
                <w:bCs/>
              </w:rPr>
              <w:t xml:space="preserve"> </w:t>
            </w:r>
            <w:r w:rsidRPr="0044256D">
              <w:rPr>
                <w:rFonts w:asciiTheme="majorBidi" w:hAnsiTheme="majorBidi" w:cstheme="majorBidi"/>
                <w:bCs/>
              </w:rPr>
              <w:t>Jätkuvalt on üsna palju neid, kes tulevad arenduskeskusesse sooviga oma ideede teostamiseks organisatsioon asutada, kuid pole kindlad, kas sobivaks tegutsemisvormiks on pigem mittetulundusühing või äriühing. Seda nõustamist tehakse enamasti koos ettevõtluskonsultandiga ning aidatakse kliendil leida oma idee realiseerimiseks loodavale organisatsioonile parim juriidiline vorm.</w:t>
            </w:r>
          </w:p>
          <w:p w14:paraId="2567052D" w14:textId="42F64257" w:rsidR="00F0444E" w:rsidRPr="0044256D" w:rsidRDefault="00F0444E" w:rsidP="00E4197D">
            <w:pPr>
              <w:rPr>
                <w:rFonts w:asciiTheme="majorBidi" w:hAnsiTheme="majorBidi" w:cstheme="majorBidi"/>
                <w:bCs/>
              </w:rPr>
            </w:pPr>
            <w:r w:rsidRPr="0044256D">
              <w:rPr>
                <w:rFonts w:asciiTheme="majorBidi" w:hAnsiTheme="majorBidi" w:cstheme="majorBidi"/>
                <w:bCs/>
              </w:rPr>
              <w:lastRenderedPageBreak/>
              <w:t xml:space="preserve">Teine levinud olukord on see, kus klient soovib lahendada konkreetset kogukondlikku või ühiskondlikku probleemi. Sageli on konkreetse probleemi lahendamiseks võimalik teha koostööd olemasolevate vabaühendustega või ka avaliku sektori asutuste ja ettevõtjatega. </w:t>
            </w:r>
          </w:p>
          <w:p w14:paraId="7C5CC166" w14:textId="42D70A8A" w:rsidR="00F0444E" w:rsidRPr="0044256D" w:rsidRDefault="00F0444E" w:rsidP="00E4197D">
            <w:pPr>
              <w:rPr>
                <w:rFonts w:asciiTheme="majorBidi" w:hAnsiTheme="majorBidi" w:cstheme="majorBidi"/>
                <w:bCs/>
              </w:rPr>
            </w:pPr>
            <w:r w:rsidRPr="0044256D">
              <w:rPr>
                <w:rFonts w:asciiTheme="majorBidi" w:hAnsiTheme="majorBidi" w:cstheme="majorBidi"/>
                <w:bCs/>
              </w:rPr>
              <w:t>Kolmas levinud tegevus eestvedaja</w:t>
            </w:r>
            <w:r w:rsidR="00C3232A" w:rsidRPr="0044256D">
              <w:rPr>
                <w:rFonts w:asciiTheme="majorBidi" w:hAnsiTheme="majorBidi" w:cstheme="majorBidi"/>
                <w:bCs/>
              </w:rPr>
              <w:t>te</w:t>
            </w:r>
            <w:r w:rsidRPr="0044256D">
              <w:rPr>
                <w:rFonts w:asciiTheme="majorBidi" w:hAnsiTheme="majorBidi" w:cstheme="majorBidi"/>
                <w:bCs/>
              </w:rPr>
              <w:t xml:space="preserve"> inspireeri</w:t>
            </w:r>
            <w:r w:rsidR="00C3232A" w:rsidRPr="0044256D">
              <w:rPr>
                <w:rFonts w:asciiTheme="majorBidi" w:hAnsiTheme="majorBidi" w:cstheme="majorBidi"/>
                <w:bCs/>
              </w:rPr>
              <w:t>miseks</w:t>
            </w:r>
            <w:r w:rsidRPr="0044256D">
              <w:rPr>
                <w:rFonts w:asciiTheme="majorBidi" w:hAnsiTheme="majorBidi" w:cstheme="majorBidi"/>
                <w:bCs/>
              </w:rPr>
              <w:t xml:space="preserve"> on teha seda grupinõustamiste, infopäevade, kohtumiste või ka koolituste formaadis. Lisaks võimalusele eestvedajatele inspiratsiooni anda ja tutvustada konsultandi nõustamisteenuse sisu, on see ka hea võimalus erinevate vabaühenduste esindajatel üksteist inspireerida. Sellesse valdkonda andis oma panuse </w:t>
            </w:r>
            <w:r w:rsidR="00C3232A" w:rsidRPr="0044256D">
              <w:rPr>
                <w:rFonts w:asciiTheme="majorBidi" w:hAnsiTheme="majorBidi" w:cstheme="majorBidi"/>
                <w:bCs/>
              </w:rPr>
              <w:t>teist korda</w:t>
            </w:r>
            <w:r w:rsidRPr="0044256D">
              <w:rPr>
                <w:rFonts w:asciiTheme="majorBidi" w:hAnsiTheme="majorBidi" w:cstheme="majorBidi"/>
                <w:bCs/>
              </w:rPr>
              <w:t xml:space="preserve"> 2022 aasta lõpus välja kuulutatud </w:t>
            </w:r>
            <w:r w:rsidR="00C3232A" w:rsidRPr="0044256D">
              <w:rPr>
                <w:rFonts w:asciiTheme="majorBidi" w:hAnsiTheme="majorBidi" w:cstheme="majorBidi"/>
                <w:bCs/>
              </w:rPr>
              <w:t>k</w:t>
            </w:r>
            <w:r w:rsidRPr="0044256D">
              <w:rPr>
                <w:rFonts w:asciiTheme="majorBidi" w:hAnsiTheme="majorBidi" w:cstheme="majorBidi"/>
                <w:bCs/>
              </w:rPr>
              <w:t xml:space="preserve">ogukonna </w:t>
            </w:r>
            <w:r w:rsidR="00C3232A" w:rsidRPr="0044256D">
              <w:rPr>
                <w:rFonts w:asciiTheme="majorBidi" w:hAnsiTheme="majorBidi" w:cstheme="majorBidi"/>
                <w:bCs/>
              </w:rPr>
              <w:t>e</w:t>
            </w:r>
            <w:r w:rsidRPr="0044256D">
              <w:rPr>
                <w:rFonts w:asciiTheme="majorBidi" w:hAnsiTheme="majorBidi" w:cstheme="majorBidi"/>
                <w:bCs/>
              </w:rPr>
              <w:t xml:space="preserve">estvedaja </w:t>
            </w:r>
            <w:r w:rsidR="00C3232A" w:rsidRPr="0044256D">
              <w:rPr>
                <w:rFonts w:asciiTheme="majorBidi" w:hAnsiTheme="majorBidi" w:cstheme="majorBidi"/>
                <w:bCs/>
              </w:rPr>
              <w:t>s</w:t>
            </w:r>
            <w:r w:rsidRPr="0044256D">
              <w:rPr>
                <w:rFonts w:asciiTheme="majorBidi" w:hAnsiTheme="majorBidi" w:cstheme="majorBidi"/>
                <w:bCs/>
              </w:rPr>
              <w:t xml:space="preserve">tipendium. Seoses stipendiumi konkursiga pöörduti konsultantide poole mitmeid kordi saamaks </w:t>
            </w:r>
            <w:r w:rsidR="00C3232A" w:rsidRPr="0044256D">
              <w:rPr>
                <w:rFonts w:asciiTheme="majorBidi" w:hAnsiTheme="majorBidi" w:cstheme="majorBidi"/>
                <w:bCs/>
              </w:rPr>
              <w:t>konsultatsiooni</w:t>
            </w:r>
            <w:r w:rsidRPr="0044256D">
              <w:rPr>
                <w:rFonts w:asciiTheme="majorBidi" w:hAnsiTheme="majorBidi" w:cstheme="majorBidi"/>
                <w:bCs/>
              </w:rPr>
              <w:t xml:space="preserve"> taotluse koostamisel ja ülevaatamisel. </w:t>
            </w:r>
          </w:p>
          <w:p w14:paraId="0D745613" w14:textId="77777777" w:rsidR="00F0444E" w:rsidRPr="0044256D" w:rsidRDefault="00F0444E" w:rsidP="00E4197D">
            <w:pPr>
              <w:rPr>
                <w:rFonts w:asciiTheme="majorBidi" w:hAnsiTheme="majorBidi" w:cstheme="majorBidi"/>
                <w:bCs/>
              </w:rPr>
            </w:pPr>
          </w:p>
          <w:p w14:paraId="4316DFA8" w14:textId="6FAC6C2B" w:rsidR="00F0444E" w:rsidRPr="0044256D" w:rsidRDefault="00F0444E" w:rsidP="00E4197D">
            <w:pPr>
              <w:rPr>
                <w:rFonts w:asciiTheme="majorBidi" w:hAnsiTheme="majorBidi" w:cstheme="majorBidi"/>
                <w:bCs/>
              </w:rPr>
            </w:pPr>
            <w:r w:rsidRPr="0044256D">
              <w:rPr>
                <w:rFonts w:asciiTheme="majorBidi" w:hAnsiTheme="majorBidi" w:cstheme="majorBidi"/>
                <w:b/>
                <w:bCs/>
              </w:rPr>
              <w:t xml:space="preserve">Hea näitena </w:t>
            </w:r>
            <w:r w:rsidRPr="0044256D">
              <w:rPr>
                <w:rFonts w:asciiTheme="majorBidi" w:hAnsiTheme="majorBidi" w:cstheme="majorBidi"/>
                <w:bCs/>
              </w:rPr>
              <w:t>võib välja tuua Jõgevamaa</w:t>
            </w:r>
            <w:r w:rsidR="00C3232A" w:rsidRPr="0044256D">
              <w:rPr>
                <w:rFonts w:asciiTheme="majorBidi" w:hAnsiTheme="majorBidi" w:cstheme="majorBidi"/>
                <w:bCs/>
              </w:rPr>
              <w:t>,</w:t>
            </w:r>
            <w:r w:rsidRPr="0044256D">
              <w:rPr>
                <w:rFonts w:asciiTheme="majorBidi" w:hAnsiTheme="majorBidi" w:cstheme="majorBidi"/>
                <w:bCs/>
              </w:rPr>
              <w:t xml:space="preserve"> kus sellel aastal korraldas Jõgevamaa Arendus- ja Ettevõtluskeskuse vabaühenduste konsultant kohalike kogukondade ja eestvedajate innustamiseks </w:t>
            </w:r>
            <w:r w:rsidR="00C3232A" w:rsidRPr="0044256D">
              <w:rPr>
                <w:rFonts w:asciiTheme="majorBidi" w:hAnsiTheme="majorBidi" w:cstheme="majorBidi"/>
                <w:bCs/>
              </w:rPr>
              <w:t>ning</w:t>
            </w:r>
            <w:r w:rsidRPr="0044256D">
              <w:rPr>
                <w:rFonts w:asciiTheme="majorBidi" w:hAnsiTheme="majorBidi" w:cstheme="majorBidi"/>
                <w:bCs/>
              </w:rPr>
              <w:t xml:space="preserve"> erinevate sektorite koosloomelise tegutsemise edendamiseks maakonna Kogukonnakonverentsi</w:t>
            </w:r>
            <w:r w:rsidR="00C3232A" w:rsidRPr="0044256D">
              <w:rPr>
                <w:rFonts w:asciiTheme="majorBidi" w:hAnsiTheme="majorBidi" w:cstheme="majorBidi"/>
                <w:bCs/>
              </w:rPr>
              <w:t xml:space="preserve"> ning</w:t>
            </w:r>
            <w:r w:rsidRPr="0044256D">
              <w:rPr>
                <w:rFonts w:asciiTheme="majorBidi" w:hAnsiTheme="majorBidi" w:cstheme="majorBidi"/>
                <w:bCs/>
              </w:rPr>
              <w:t xml:space="preserve"> esimesed Jõgevamaa loometalgud.  Kogukonnakonverentsiga tutvusta</w:t>
            </w:r>
            <w:r w:rsidR="00C3232A" w:rsidRPr="0044256D">
              <w:rPr>
                <w:rFonts w:asciiTheme="majorBidi" w:hAnsiTheme="majorBidi" w:cstheme="majorBidi"/>
                <w:bCs/>
              </w:rPr>
              <w:t>ti</w:t>
            </w:r>
            <w:r w:rsidRPr="0044256D">
              <w:rPr>
                <w:rFonts w:asciiTheme="majorBidi" w:hAnsiTheme="majorBidi" w:cstheme="majorBidi"/>
                <w:bCs/>
              </w:rPr>
              <w:t xml:space="preserve"> koosloomelise tegutsemise mõtteviisi ja </w:t>
            </w:r>
            <w:r w:rsidR="00C3232A" w:rsidRPr="0044256D">
              <w:rPr>
                <w:rFonts w:asciiTheme="majorBidi" w:hAnsiTheme="majorBidi" w:cstheme="majorBidi"/>
                <w:bCs/>
              </w:rPr>
              <w:t>toodi</w:t>
            </w:r>
            <w:r w:rsidRPr="0044256D">
              <w:rPr>
                <w:rFonts w:asciiTheme="majorBidi" w:hAnsiTheme="majorBidi" w:cstheme="majorBidi"/>
                <w:bCs/>
              </w:rPr>
              <w:t xml:space="preserve"> häid näiteid nii Jõgevamaalt kui teistest maakondadest. Konverentsil osalesid kogukondade esindajad, vabaühendused, ettevõtjad </w:t>
            </w:r>
            <w:r w:rsidR="00C3232A" w:rsidRPr="0044256D">
              <w:rPr>
                <w:rFonts w:asciiTheme="majorBidi" w:hAnsiTheme="majorBidi" w:cstheme="majorBidi"/>
                <w:bCs/>
              </w:rPr>
              <w:t>ja</w:t>
            </w:r>
            <w:r w:rsidRPr="0044256D">
              <w:rPr>
                <w:rFonts w:asciiTheme="majorBidi" w:hAnsiTheme="majorBidi" w:cstheme="majorBidi"/>
                <w:bCs/>
              </w:rPr>
              <w:t xml:space="preserve"> kohalikud omavalitsused. Konverents oli sissejuhatuseks suvistele loometalgutele, kus Vunki Mano talgute eeskujul andsime kogukondadele võimaluse ise oma kodukohas olevaid probleeme märgata ja ise neile koos mõttekaaslastega lahendused leida.</w:t>
            </w:r>
          </w:p>
          <w:p w14:paraId="5F8F182E" w14:textId="77777777" w:rsidR="00F0444E" w:rsidRPr="0044256D" w:rsidRDefault="00F0444E" w:rsidP="00E4197D">
            <w:pPr>
              <w:rPr>
                <w:rFonts w:asciiTheme="majorBidi" w:hAnsiTheme="majorBidi" w:cstheme="majorBidi"/>
                <w:bCs/>
              </w:rPr>
            </w:pPr>
          </w:p>
          <w:p w14:paraId="0F9F88FC" w14:textId="44BE9566" w:rsidR="00F0444E" w:rsidRPr="0044256D" w:rsidRDefault="00F0444E" w:rsidP="00E4197D">
            <w:pPr>
              <w:rPr>
                <w:rFonts w:asciiTheme="majorBidi" w:hAnsiTheme="majorBidi" w:cstheme="majorBidi"/>
                <w:bCs/>
              </w:rPr>
            </w:pPr>
            <w:r w:rsidRPr="0044256D">
              <w:rPr>
                <w:rFonts w:asciiTheme="majorBidi" w:hAnsiTheme="majorBidi" w:cstheme="majorBidi"/>
                <w:bCs/>
              </w:rPr>
              <w:t>Teine hea näide on Viljandimaalt</w:t>
            </w:r>
            <w:r w:rsidR="00C3232A" w:rsidRPr="0044256D">
              <w:rPr>
                <w:rFonts w:asciiTheme="majorBidi" w:hAnsiTheme="majorBidi" w:cstheme="majorBidi"/>
                <w:bCs/>
              </w:rPr>
              <w:t>,</w:t>
            </w:r>
            <w:r w:rsidRPr="0044256D">
              <w:rPr>
                <w:rFonts w:asciiTheme="majorBidi" w:hAnsiTheme="majorBidi" w:cstheme="majorBidi"/>
                <w:bCs/>
              </w:rPr>
              <w:t xml:space="preserve"> kus viidi aasta jooksul läbi mitmeid sündmuseid eestvedajate inspireerimiseks:</w:t>
            </w:r>
          </w:p>
          <w:p w14:paraId="7656F114" w14:textId="5C9A7933" w:rsidR="00F0444E" w:rsidRPr="0044256D" w:rsidRDefault="00F0444E" w:rsidP="00E4197D">
            <w:pPr>
              <w:rPr>
                <w:rFonts w:asciiTheme="majorBidi" w:hAnsiTheme="majorBidi" w:cstheme="majorBidi"/>
                <w:bCs/>
              </w:rPr>
            </w:pPr>
            <w:r w:rsidRPr="0044256D">
              <w:rPr>
                <w:rFonts w:asciiTheme="majorBidi" w:hAnsiTheme="majorBidi" w:cstheme="majorBidi"/>
                <w:bCs/>
              </w:rPr>
              <w:t xml:space="preserve">Viljandi maakonnas on ellu kutsutud kaks suvist kogukondlikku tegevust – Mulgimaa Peremäng ja Sakalamaa Saladused. Nende mõlema kaudu inspireeriti kogukondi tegema koostööd. </w:t>
            </w:r>
            <w:r w:rsidR="00C3232A" w:rsidRPr="0044256D">
              <w:rPr>
                <w:rFonts w:asciiTheme="majorBidi" w:hAnsiTheme="majorBidi" w:cstheme="majorBidi"/>
                <w:bCs/>
              </w:rPr>
              <w:t xml:space="preserve">Mulgimaa Peremäng ja Sakalamaa Saladused aitavad kogukondadeloma piirkonda ja tegevusi tutvustada nii kohalikele inimestele kui külalistele, kokkuvõttes arendab tegevus just kogukondi endid, koostöö tegemisel ja omatulu teenimisel. </w:t>
            </w:r>
          </w:p>
          <w:p w14:paraId="006B7BB0" w14:textId="2B5D6EF0" w:rsidR="00F0444E" w:rsidRPr="0044256D" w:rsidRDefault="00F0444E" w:rsidP="00E4197D">
            <w:pPr>
              <w:rPr>
                <w:rFonts w:asciiTheme="majorBidi" w:hAnsiTheme="majorBidi" w:cstheme="majorBidi"/>
                <w:bCs/>
                <w:lang w:val="en-US"/>
              </w:rPr>
            </w:pPr>
            <w:r w:rsidRPr="0044256D">
              <w:rPr>
                <w:rFonts w:asciiTheme="majorBidi" w:hAnsiTheme="majorBidi" w:cstheme="majorBidi"/>
                <w:bCs/>
              </w:rPr>
              <w:t xml:space="preserve">Koostöö Loov Viljandiga, mis on aktiivselt Viljandis tegutsema hakanud. </w:t>
            </w:r>
            <w:proofErr w:type="spellStart"/>
            <w:r w:rsidRPr="0044256D">
              <w:rPr>
                <w:rFonts w:asciiTheme="majorBidi" w:hAnsiTheme="majorBidi" w:cstheme="majorBidi"/>
                <w:bCs/>
                <w:lang w:val="en-US"/>
              </w:rPr>
              <w:t>Viljandis</w:t>
            </w:r>
            <w:proofErr w:type="spellEnd"/>
            <w:r w:rsidR="00C3232A" w:rsidRPr="0044256D">
              <w:rPr>
                <w:rFonts w:asciiTheme="majorBidi" w:hAnsiTheme="majorBidi" w:cstheme="majorBidi"/>
                <w:bCs/>
                <w:lang w:val="en-US"/>
              </w:rPr>
              <w:t xml:space="preserve"> </w:t>
            </w:r>
            <w:proofErr w:type="spellStart"/>
            <w:r w:rsidR="00C3232A" w:rsidRPr="0044256D">
              <w:rPr>
                <w:rFonts w:asciiTheme="majorBidi" w:hAnsiTheme="majorBidi" w:cstheme="majorBidi"/>
                <w:bCs/>
                <w:lang w:val="en-US"/>
              </w:rPr>
              <w:t>toimuv</w:t>
            </w:r>
            <w:proofErr w:type="spellEnd"/>
            <w:r w:rsidRPr="0044256D">
              <w:rPr>
                <w:rFonts w:asciiTheme="majorBidi" w:hAnsiTheme="majorBidi" w:cstheme="majorBidi"/>
                <w:bCs/>
                <w:lang w:val="en-US"/>
              </w:rPr>
              <w:t xml:space="preserve"> (Eel)</w:t>
            </w:r>
            <w:proofErr w:type="spellStart"/>
            <w:r w:rsidRPr="0044256D">
              <w:rPr>
                <w:rFonts w:asciiTheme="majorBidi" w:hAnsiTheme="majorBidi" w:cstheme="majorBidi"/>
                <w:bCs/>
                <w:lang w:val="en-US"/>
              </w:rPr>
              <w:t>arvamusfestivali</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Konsultandi</w:t>
            </w:r>
            <w:proofErr w:type="spellEnd"/>
            <w:r w:rsidRPr="0044256D">
              <w:rPr>
                <w:rFonts w:asciiTheme="majorBidi" w:hAnsiTheme="majorBidi" w:cstheme="majorBidi"/>
                <w:bCs/>
                <w:lang w:val="en-US"/>
              </w:rPr>
              <w:t xml:space="preserve"> roll on </w:t>
            </w:r>
            <w:proofErr w:type="spellStart"/>
            <w:r w:rsidRPr="0044256D">
              <w:rPr>
                <w:rFonts w:asciiTheme="majorBidi" w:hAnsiTheme="majorBidi" w:cstheme="majorBidi"/>
                <w:bCs/>
                <w:lang w:val="en-US"/>
              </w:rPr>
              <w:t>olnud</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neid</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inspireerida</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julgustada</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toetada</w:t>
            </w:r>
            <w:proofErr w:type="spellEnd"/>
            <w:r w:rsidRPr="0044256D">
              <w:rPr>
                <w:rFonts w:asciiTheme="majorBidi" w:hAnsiTheme="majorBidi" w:cstheme="majorBidi"/>
                <w:bCs/>
                <w:lang w:val="en-US"/>
              </w:rPr>
              <w:t>.</w:t>
            </w:r>
          </w:p>
          <w:p w14:paraId="3674C64F" w14:textId="77777777" w:rsidR="00F0444E" w:rsidRPr="0044256D" w:rsidRDefault="00F0444E" w:rsidP="00E4197D">
            <w:pPr>
              <w:rPr>
                <w:rFonts w:asciiTheme="majorBidi" w:hAnsiTheme="majorBidi" w:cstheme="majorBidi"/>
                <w:bCs/>
                <w:lang w:val="en-US"/>
              </w:rPr>
            </w:pPr>
          </w:p>
          <w:p w14:paraId="38E8A775" w14:textId="5A3EF5A6" w:rsidR="00F0444E" w:rsidRPr="0044256D" w:rsidRDefault="00F0444E" w:rsidP="00E4197D">
            <w:pPr>
              <w:rPr>
                <w:rFonts w:asciiTheme="majorBidi" w:hAnsiTheme="majorBidi" w:cstheme="majorBidi"/>
                <w:bCs/>
                <w:lang w:val="en-US"/>
              </w:rPr>
            </w:pPr>
            <w:proofErr w:type="spellStart"/>
            <w:r w:rsidRPr="0044256D">
              <w:rPr>
                <w:rFonts w:asciiTheme="majorBidi" w:hAnsiTheme="majorBidi" w:cstheme="majorBidi"/>
                <w:bCs/>
                <w:lang w:val="en-US"/>
              </w:rPr>
              <w:t>Kaks</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korda</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kuus</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toimunud</w:t>
            </w:r>
            <w:proofErr w:type="spellEnd"/>
            <w:r w:rsidRPr="0044256D">
              <w:rPr>
                <w:rFonts w:asciiTheme="majorBidi" w:hAnsiTheme="majorBidi" w:cstheme="majorBidi"/>
                <w:bCs/>
                <w:lang w:val="en-US"/>
              </w:rPr>
              <w:t xml:space="preserve"> Mulgimaa </w:t>
            </w:r>
            <w:proofErr w:type="spellStart"/>
            <w:r w:rsidRPr="0044256D">
              <w:rPr>
                <w:rFonts w:asciiTheme="majorBidi" w:hAnsiTheme="majorBidi" w:cstheme="majorBidi"/>
                <w:bCs/>
                <w:lang w:val="en-US"/>
              </w:rPr>
              <w:t>Lood</w:t>
            </w:r>
            <w:proofErr w:type="spellEnd"/>
            <w:r w:rsidRPr="0044256D">
              <w:rPr>
                <w:rFonts w:asciiTheme="majorBidi" w:hAnsiTheme="majorBidi" w:cstheme="majorBidi"/>
                <w:bCs/>
                <w:lang w:val="en-US"/>
              </w:rPr>
              <w:t xml:space="preserve"> zoom </w:t>
            </w:r>
            <w:proofErr w:type="spellStart"/>
            <w:r w:rsidRPr="0044256D">
              <w:rPr>
                <w:rFonts w:asciiTheme="majorBidi" w:hAnsiTheme="majorBidi" w:cstheme="majorBidi"/>
                <w:bCs/>
                <w:lang w:val="en-US"/>
              </w:rPr>
              <w:t>tunnid</w:t>
            </w:r>
            <w:proofErr w:type="spellEnd"/>
            <w:r w:rsidRPr="0044256D">
              <w:rPr>
                <w:rFonts w:asciiTheme="majorBidi" w:hAnsiTheme="majorBidi" w:cstheme="majorBidi"/>
                <w:bCs/>
                <w:lang w:val="en-US"/>
              </w:rPr>
              <w:t xml:space="preserve"> on </w:t>
            </w:r>
            <w:proofErr w:type="spellStart"/>
            <w:r w:rsidRPr="0044256D">
              <w:rPr>
                <w:rFonts w:asciiTheme="majorBidi" w:hAnsiTheme="majorBidi" w:cstheme="majorBidi"/>
                <w:bCs/>
                <w:lang w:val="en-US"/>
              </w:rPr>
              <w:t>inspireerinud</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õpetanud</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esinejaid</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oma</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lugusid</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rääkima</w:t>
            </w:r>
            <w:proofErr w:type="spellEnd"/>
            <w:r w:rsidRPr="0044256D">
              <w:rPr>
                <w:rFonts w:asciiTheme="majorBidi" w:hAnsiTheme="majorBidi" w:cstheme="majorBidi"/>
                <w:bCs/>
                <w:lang w:val="en-US"/>
              </w:rPr>
              <w:t xml:space="preserve">, </w:t>
            </w:r>
            <w:proofErr w:type="spellStart"/>
            <w:r w:rsidR="00C3232A" w:rsidRPr="0044256D">
              <w:rPr>
                <w:rFonts w:asciiTheme="majorBidi" w:hAnsiTheme="majorBidi" w:cstheme="majorBidi"/>
                <w:bCs/>
                <w:lang w:val="en-US"/>
              </w:rPr>
              <w:t>neid</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edasi</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rääkida</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kasutada</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Samas</w:t>
            </w:r>
            <w:proofErr w:type="spellEnd"/>
            <w:r w:rsidRPr="0044256D">
              <w:rPr>
                <w:rFonts w:asciiTheme="majorBidi" w:hAnsiTheme="majorBidi" w:cstheme="majorBidi"/>
                <w:bCs/>
                <w:lang w:val="en-US"/>
              </w:rPr>
              <w:t xml:space="preserve"> on </w:t>
            </w:r>
            <w:proofErr w:type="spellStart"/>
            <w:r w:rsidRPr="0044256D">
              <w:rPr>
                <w:rFonts w:asciiTheme="majorBidi" w:hAnsiTheme="majorBidi" w:cstheme="majorBidi"/>
                <w:bCs/>
                <w:lang w:val="en-US"/>
              </w:rPr>
              <w:t>andnud</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kuulajatele</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võimalused</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julgemalt</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kasutada</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oma</w:t>
            </w:r>
            <w:proofErr w:type="spellEnd"/>
            <w:r w:rsidRPr="0044256D">
              <w:rPr>
                <w:rFonts w:asciiTheme="majorBidi" w:hAnsiTheme="majorBidi" w:cstheme="majorBidi"/>
                <w:bCs/>
                <w:lang w:val="en-US"/>
              </w:rPr>
              <w:t xml:space="preserve"> </w:t>
            </w:r>
            <w:proofErr w:type="spellStart"/>
            <w:r w:rsidRPr="0044256D">
              <w:rPr>
                <w:rFonts w:asciiTheme="majorBidi" w:hAnsiTheme="majorBidi" w:cstheme="majorBidi"/>
                <w:bCs/>
                <w:lang w:val="en-US"/>
              </w:rPr>
              <w:t>lugusid</w:t>
            </w:r>
            <w:proofErr w:type="spellEnd"/>
            <w:r w:rsidRPr="0044256D">
              <w:rPr>
                <w:rFonts w:asciiTheme="majorBidi" w:hAnsiTheme="majorBidi" w:cstheme="majorBidi"/>
                <w:bCs/>
                <w:lang w:val="en-US"/>
              </w:rPr>
              <w:t xml:space="preserve">. </w:t>
            </w:r>
          </w:p>
          <w:p w14:paraId="506D01E1" w14:textId="77777777" w:rsidR="00F0444E" w:rsidRPr="0044256D" w:rsidRDefault="00F0444E" w:rsidP="00E4197D">
            <w:pPr>
              <w:rPr>
                <w:rFonts w:asciiTheme="majorBidi" w:hAnsiTheme="majorBidi" w:cstheme="majorBidi"/>
                <w:bCs/>
              </w:rPr>
            </w:pPr>
          </w:p>
          <w:p w14:paraId="00EDEE6E" w14:textId="5C5B4313" w:rsidR="00F0444E" w:rsidRPr="0044256D" w:rsidRDefault="00F0444E" w:rsidP="00E4197D">
            <w:pPr>
              <w:rPr>
                <w:rFonts w:asciiTheme="majorBidi" w:hAnsiTheme="majorBidi" w:cstheme="majorBidi"/>
                <w:bCs/>
              </w:rPr>
            </w:pPr>
            <w:r w:rsidRPr="0044256D">
              <w:rPr>
                <w:rFonts w:asciiTheme="majorBidi" w:hAnsiTheme="majorBidi" w:cstheme="majorBidi"/>
                <w:bCs/>
              </w:rPr>
              <w:t>Kolmas hea koostöö näide on Harjumaalt</w:t>
            </w:r>
            <w:r w:rsidR="00C3232A" w:rsidRPr="0044256D">
              <w:rPr>
                <w:rFonts w:asciiTheme="majorBidi" w:hAnsiTheme="majorBidi" w:cstheme="majorBidi"/>
                <w:bCs/>
              </w:rPr>
              <w:t>,</w:t>
            </w:r>
            <w:r w:rsidRPr="0044256D">
              <w:rPr>
                <w:rFonts w:asciiTheme="majorBidi" w:hAnsiTheme="majorBidi" w:cstheme="majorBidi"/>
                <w:bCs/>
              </w:rPr>
              <w:t xml:space="preserve"> kus Integratsiooni SA ja KOP projekti toel ellu viidud projekti „Piirid ja paarid“ II etapp. Rae valla alevike ja külavanemate seltsi ning Ida-Virumaa integratsioonikeskuse ühisprojekt, mille raames korraldati 7.-8.mail õppereis Rae valda. Külli Vollmer osales nii idee arendusel kui projekti ettevalmistuses ja elluviimisel. Inspireeriti Rae valla küla- ja alevikuvanemaid, kes olid seekord vastuvõtja rollis ning Ida-Virumaal tegutsevate kultuuriseltside eestvedajaid, kes avastasid Eestimaa maapiirkondade elanike võimalusi aktiivseks tegutsemiseks pealinna läheduses</w:t>
            </w:r>
            <w:bookmarkStart w:id="11" w:name="_Hlk125217715"/>
            <w:r w:rsidRPr="0044256D">
              <w:rPr>
                <w:rFonts w:asciiTheme="majorBidi" w:hAnsiTheme="majorBidi" w:cstheme="majorBidi"/>
                <w:bCs/>
              </w:rPr>
              <w:t>. Õppereisil  osalejad olid „kergelt šokis“ Rae va</w:t>
            </w:r>
            <w:r w:rsidR="00C3232A" w:rsidRPr="0044256D">
              <w:rPr>
                <w:rFonts w:asciiTheme="majorBidi" w:hAnsiTheme="majorBidi" w:cstheme="majorBidi"/>
                <w:bCs/>
              </w:rPr>
              <w:t>l</w:t>
            </w:r>
            <w:r w:rsidRPr="0044256D">
              <w:rPr>
                <w:rFonts w:asciiTheme="majorBidi" w:hAnsiTheme="majorBidi" w:cstheme="majorBidi"/>
                <w:bCs/>
              </w:rPr>
              <w:t xml:space="preserve">la kiirest arengust, KOV panusest infrastruktuuri arendamisse, </w:t>
            </w:r>
            <w:r w:rsidR="00E6635F" w:rsidRPr="0044256D">
              <w:rPr>
                <w:rFonts w:asciiTheme="majorBidi" w:hAnsiTheme="majorBidi" w:cstheme="majorBidi"/>
              </w:rPr>
              <w:t xml:space="preserve">Rae valla ja külavanemate seltsi </w:t>
            </w:r>
            <w:r w:rsidRPr="0044256D">
              <w:rPr>
                <w:rFonts w:asciiTheme="majorBidi" w:hAnsiTheme="majorBidi" w:cstheme="majorBidi"/>
                <w:bCs/>
              </w:rPr>
              <w:t xml:space="preserve">kui katusorganisatsiooni koostööst KOViga. </w:t>
            </w:r>
            <w:bookmarkEnd w:id="11"/>
            <w:r w:rsidRPr="0044256D">
              <w:rPr>
                <w:rFonts w:asciiTheme="majorBidi" w:hAnsiTheme="majorBidi" w:cstheme="majorBidi"/>
                <w:bCs/>
              </w:rPr>
              <w:t xml:space="preserve">Osalejaid oli kokku ligi 50. Õppereisil oli esindatud ka Riigikogu liige Eduard Odinets, KUM ametnikud Anne-Ly Reimaa ja Artjom Tepljuk. Vastuvõtjatena osalesid Rae vallavanem Madis Sarik, Jüri kirikuõpetaja, Saku abivallavanem Tanel Ots, Kindluse kooli diektor Reelika Turi, RVAKSi juhatus (esimees Aivar Aasamäe), küla- ja alevikuvanemad. Kõige rohkem vapustas osalejaid see, et nad said käia kolmes kodus ehk vaadata vana talukohta, uusarenduse piirkonna elamut ja vanast mõisa abihoonest renoveeritud kodu. </w:t>
            </w:r>
          </w:p>
          <w:p w14:paraId="41A74F4C" w14:textId="77777777" w:rsidR="00F0444E" w:rsidRPr="0044256D" w:rsidRDefault="00F0444E" w:rsidP="00E4197D">
            <w:pPr>
              <w:rPr>
                <w:rFonts w:asciiTheme="majorBidi" w:hAnsiTheme="majorBidi" w:cstheme="majorBidi"/>
                <w:bCs/>
              </w:rPr>
            </w:pPr>
          </w:p>
          <w:p w14:paraId="4A99EF8D" w14:textId="77777777" w:rsidR="00F0444E" w:rsidRPr="0044256D" w:rsidRDefault="00F0444E" w:rsidP="00E4197D">
            <w:pPr>
              <w:rPr>
                <w:rFonts w:asciiTheme="majorBidi" w:hAnsiTheme="majorBidi" w:cstheme="majorBidi"/>
                <w:b/>
                <w:bCs/>
              </w:rPr>
            </w:pPr>
            <w:r w:rsidRPr="0044256D">
              <w:rPr>
                <w:rFonts w:asciiTheme="majorBidi" w:hAnsiTheme="majorBidi" w:cstheme="majorBidi"/>
                <w:b/>
                <w:bCs/>
              </w:rPr>
              <w:t>2. Organisatsiooni asutamine</w:t>
            </w:r>
          </w:p>
          <w:p w14:paraId="0E87BF01" w14:textId="77777777" w:rsidR="00F0444E" w:rsidRPr="0044256D" w:rsidRDefault="00F0444E" w:rsidP="00E4197D">
            <w:pPr>
              <w:rPr>
                <w:rFonts w:asciiTheme="majorBidi" w:hAnsiTheme="majorBidi" w:cstheme="majorBidi"/>
                <w:b/>
                <w:bCs/>
              </w:rPr>
            </w:pPr>
          </w:p>
          <w:p w14:paraId="08B7477C" w14:textId="3437C4A9" w:rsidR="00F0444E" w:rsidRPr="0044256D" w:rsidRDefault="009C0C1F" w:rsidP="00E4197D">
            <w:pPr>
              <w:rPr>
                <w:rFonts w:asciiTheme="majorBidi" w:hAnsiTheme="majorBidi" w:cstheme="majorBidi"/>
                <w:bCs/>
              </w:rPr>
            </w:pPr>
            <w:r w:rsidRPr="0044256D">
              <w:rPr>
                <w:rFonts w:asciiTheme="majorBidi" w:hAnsiTheme="majorBidi" w:cstheme="majorBidi"/>
                <w:bCs/>
              </w:rPr>
              <w:t>V</w:t>
            </w:r>
            <w:r w:rsidR="00F0444E" w:rsidRPr="0044256D">
              <w:rPr>
                <w:rFonts w:asciiTheme="majorBidi" w:hAnsiTheme="majorBidi" w:cstheme="majorBidi"/>
                <w:bCs/>
              </w:rPr>
              <w:t>ähenenud nende klientide arv, kes otsivad lahendusi ainult tehnilistele probleemidele</w:t>
            </w:r>
            <w:r w:rsidRPr="0044256D">
              <w:rPr>
                <w:rFonts w:asciiTheme="majorBidi" w:hAnsiTheme="majorBidi" w:cstheme="majorBidi"/>
                <w:bCs/>
              </w:rPr>
              <w:t xml:space="preserve">, näiteks, </w:t>
            </w:r>
            <w:r w:rsidR="00F0444E" w:rsidRPr="0044256D">
              <w:rPr>
                <w:rFonts w:asciiTheme="majorBidi" w:hAnsiTheme="majorBidi" w:cstheme="majorBidi"/>
                <w:bCs/>
              </w:rPr>
              <w:t xml:space="preserve">kuidas elektroonilises keskkonnas juriidilise isiku registreerimiseks vajalikud toimingud käivad. Selles osas on suureks abiks olnud mtyabi.ee leht, kus kõik vajalikud juhised olemas. Siiski päris ära kadunud taolised nõustamised pole, eelkõige vajavad seda nõu kogukonnas aktiivselt tegutsevad vanema põlvkonna inimesed, kelle digitaalsed oskused ja harjumused ei ole noorema põlvkonnaga võrreldavad. Kõige enam on nõustatavad teemad on organisatsiooni asutamine, põhilised küsimused on jätkuvalt seotud asutamise protseduuri ja sellega kaasnevate dokumentide kohta. Kuna vabaühendused tegutsevad väga erinevate eesmärkide nimel ja erinevates valdkondades ei ole </w:t>
            </w:r>
            <w:r w:rsidRPr="0044256D">
              <w:rPr>
                <w:rFonts w:asciiTheme="majorBidi" w:hAnsiTheme="majorBidi" w:cstheme="majorBidi"/>
                <w:bCs/>
              </w:rPr>
              <w:t xml:space="preserve">võimalik koostada </w:t>
            </w:r>
            <w:r w:rsidR="00F0444E" w:rsidRPr="0044256D">
              <w:rPr>
                <w:rFonts w:asciiTheme="majorBidi" w:hAnsiTheme="majorBidi" w:cstheme="majorBidi"/>
                <w:bCs/>
              </w:rPr>
              <w:t>standar</w:t>
            </w:r>
            <w:r w:rsidRPr="0044256D">
              <w:rPr>
                <w:rFonts w:asciiTheme="majorBidi" w:hAnsiTheme="majorBidi" w:cstheme="majorBidi"/>
                <w:bCs/>
              </w:rPr>
              <w:t>t</w:t>
            </w:r>
            <w:r w:rsidR="00F0444E" w:rsidRPr="0044256D">
              <w:rPr>
                <w:rFonts w:asciiTheme="majorBidi" w:hAnsiTheme="majorBidi" w:cstheme="majorBidi"/>
                <w:bCs/>
              </w:rPr>
              <w:t>set põhikirja</w:t>
            </w:r>
            <w:r w:rsidRPr="0044256D">
              <w:rPr>
                <w:rFonts w:asciiTheme="majorBidi" w:hAnsiTheme="majorBidi" w:cstheme="majorBidi"/>
                <w:bCs/>
              </w:rPr>
              <w:t xml:space="preserve"> näidist</w:t>
            </w:r>
            <w:r w:rsidR="00F0444E" w:rsidRPr="0044256D">
              <w:rPr>
                <w:rFonts w:asciiTheme="majorBidi" w:hAnsiTheme="majorBidi" w:cstheme="majorBidi"/>
                <w:bCs/>
              </w:rPr>
              <w:t xml:space="preserve">. </w:t>
            </w:r>
            <w:r w:rsidRPr="0044256D">
              <w:rPr>
                <w:rFonts w:asciiTheme="majorBidi" w:hAnsiTheme="majorBidi" w:cstheme="majorBidi"/>
                <w:bCs/>
              </w:rPr>
              <w:t>Kasutatakse</w:t>
            </w:r>
            <w:r w:rsidR="00F0444E" w:rsidRPr="0044256D">
              <w:rPr>
                <w:rFonts w:asciiTheme="majorBidi" w:hAnsiTheme="majorBidi" w:cstheme="majorBidi"/>
                <w:bCs/>
              </w:rPr>
              <w:t xml:space="preserve"> konsultandi abi, et koostada põhikiri, mis arvestab ja on kooskõlas vabaühenduse eesmärkide, tegevuspõhimõtete ja valdkondlike eripäradega. </w:t>
            </w:r>
          </w:p>
          <w:p w14:paraId="7A3E0369" w14:textId="77777777" w:rsidR="00F0444E" w:rsidRPr="0044256D" w:rsidRDefault="00F0444E" w:rsidP="00E4197D">
            <w:pPr>
              <w:rPr>
                <w:rFonts w:asciiTheme="majorBidi" w:hAnsiTheme="majorBidi" w:cstheme="majorBidi"/>
                <w:bCs/>
              </w:rPr>
            </w:pPr>
          </w:p>
          <w:p w14:paraId="3815C928" w14:textId="0D9197AD" w:rsidR="00F0444E" w:rsidRPr="0044256D" w:rsidRDefault="00F0444E" w:rsidP="00E4197D">
            <w:pPr>
              <w:rPr>
                <w:rFonts w:asciiTheme="majorBidi" w:hAnsiTheme="majorBidi" w:cstheme="majorBidi"/>
                <w:bCs/>
              </w:rPr>
            </w:pPr>
            <w:r w:rsidRPr="0044256D">
              <w:rPr>
                <w:rFonts w:asciiTheme="majorBidi" w:hAnsiTheme="majorBidi" w:cstheme="majorBidi"/>
                <w:bCs/>
              </w:rPr>
              <w:lastRenderedPageBreak/>
              <w:t>Suurema väärtuse saavad konsultandid asutamist nõustades anda eelkõige vähemkogenud vabaühenduste juhtidele. Konsultan</w:t>
            </w:r>
            <w:r w:rsidR="009C0C1F" w:rsidRPr="0044256D">
              <w:rPr>
                <w:rFonts w:asciiTheme="majorBidi" w:hAnsiTheme="majorBidi" w:cstheme="majorBidi"/>
                <w:bCs/>
              </w:rPr>
              <w:t xml:space="preserve">t </w:t>
            </w:r>
            <w:r w:rsidRPr="0044256D">
              <w:rPr>
                <w:rFonts w:asciiTheme="majorBidi" w:hAnsiTheme="majorBidi" w:cstheme="majorBidi"/>
                <w:bCs/>
              </w:rPr>
              <w:t>aitab läbi mõelda ühingu eesmärgi, nõustada ühinguid vajadustele vastava põhikirja ja juhtimisstruktuuri loomisel ning samuti anda kohe alguses baasnõu näiteks juriidilistel ja raamatupidamislikel teemadel. Järjest rohkem vajatakse nõu seoses töötasu maksmise ja töölepingute sõlmimisega. Kui valdkonda sisenevatel inimestel ei ole eelnevalt väga häid finantsalaseid ja juriidilisi baasteadmisi ning organisatsioonide juhtimise kogemust</w:t>
            </w:r>
            <w:r w:rsidR="009C0C1F" w:rsidRPr="0044256D">
              <w:rPr>
                <w:rFonts w:asciiTheme="majorBidi" w:hAnsiTheme="majorBidi" w:cstheme="majorBidi"/>
                <w:bCs/>
              </w:rPr>
              <w:t xml:space="preserve"> on </w:t>
            </w:r>
            <w:r w:rsidRPr="0044256D">
              <w:rPr>
                <w:rFonts w:asciiTheme="majorBidi" w:hAnsiTheme="majorBidi" w:cstheme="majorBidi"/>
                <w:bCs/>
              </w:rPr>
              <w:t>nõu</w:t>
            </w:r>
            <w:r w:rsidR="009C0C1F" w:rsidRPr="0044256D">
              <w:rPr>
                <w:rFonts w:asciiTheme="majorBidi" w:hAnsiTheme="majorBidi" w:cstheme="majorBidi"/>
                <w:bCs/>
              </w:rPr>
              <w:t>annet vaja</w:t>
            </w:r>
            <w:r w:rsidRPr="0044256D">
              <w:rPr>
                <w:rFonts w:asciiTheme="majorBidi" w:hAnsiTheme="majorBidi" w:cstheme="majorBidi"/>
                <w:bCs/>
              </w:rPr>
              <w:t xml:space="preserve"> ja aitab vältida edaspidiseid probleeme. Kindlasti aitab</w:t>
            </w:r>
            <w:r w:rsidR="009C0C1F" w:rsidRPr="0044256D">
              <w:rPr>
                <w:rFonts w:asciiTheme="majorBidi" w:hAnsiTheme="majorBidi" w:cstheme="majorBidi"/>
                <w:bCs/>
              </w:rPr>
              <w:t xml:space="preserve"> konsultandi kogemus</w:t>
            </w:r>
            <w:r w:rsidRPr="0044256D">
              <w:rPr>
                <w:rFonts w:asciiTheme="majorBidi" w:hAnsiTheme="majorBidi" w:cstheme="majorBidi"/>
                <w:bCs/>
              </w:rPr>
              <w:t xml:space="preserve"> ka nei</w:t>
            </w:r>
            <w:r w:rsidR="009C0C1F" w:rsidRPr="0044256D">
              <w:rPr>
                <w:rFonts w:asciiTheme="majorBidi" w:hAnsiTheme="majorBidi" w:cstheme="majorBidi"/>
                <w:bCs/>
              </w:rPr>
              <w:t>d</w:t>
            </w:r>
            <w:r w:rsidRPr="0044256D">
              <w:rPr>
                <w:rFonts w:asciiTheme="majorBidi" w:hAnsiTheme="majorBidi" w:cstheme="majorBidi"/>
                <w:bCs/>
              </w:rPr>
              <w:t>, kellel varasem kogemus olemas.</w:t>
            </w:r>
          </w:p>
          <w:p w14:paraId="36D2E0AB" w14:textId="77777777" w:rsidR="00F0444E" w:rsidRPr="0044256D" w:rsidRDefault="00F0444E" w:rsidP="00E4197D">
            <w:pPr>
              <w:rPr>
                <w:rFonts w:asciiTheme="majorBidi" w:hAnsiTheme="majorBidi" w:cstheme="majorBidi"/>
                <w:bCs/>
              </w:rPr>
            </w:pPr>
          </w:p>
          <w:p w14:paraId="5301D17E" w14:textId="77777777" w:rsidR="00F0444E" w:rsidRPr="0044256D" w:rsidRDefault="00F0444E" w:rsidP="00E4197D">
            <w:pPr>
              <w:rPr>
                <w:rFonts w:asciiTheme="majorBidi" w:hAnsiTheme="majorBidi" w:cstheme="majorBidi"/>
                <w:bCs/>
              </w:rPr>
            </w:pPr>
            <w:r w:rsidRPr="0044256D">
              <w:rPr>
                <w:rFonts w:asciiTheme="majorBidi" w:hAnsiTheme="majorBidi" w:cstheme="majorBidi"/>
                <w:bCs/>
              </w:rPr>
              <w:t xml:space="preserve">Ühingu tegutsemiseks vajaliku nõustamise etapis anti klientidele sageli esmane info peamistest rahastusvõimalustest. Koostöös KÜSKiga saadavad MAKid infokirju viimases kvartalis maakonnas registreeritud kodanikuühendustele, kus tutvustatakse MAKi pakutavaid teenuseid ning kutsutakse ühingu eestvedajaid liituma MAKi infoväljaga. </w:t>
            </w:r>
          </w:p>
          <w:p w14:paraId="07CEB2A8" w14:textId="77777777" w:rsidR="00F0444E" w:rsidRPr="0044256D" w:rsidRDefault="00F0444E" w:rsidP="00E4197D">
            <w:pPr>
              <w:rPr>
                <w:rFonts w:asciiTheme="majorBidi" w:hAnsiTheme="majorBidi" w:cstheme="majorBidi"/>
                <w:bCs/>
              </w:rPr>
            </w:pPr>
          </w:p>
          <w:p w14:paraId="1FA88F61" w14:textId="075E0912" w:rsidR="00F0444E" w:rsidRPr="0044256D" w:rsidRDefault="00F0444E" w:rsidP="00E4197D">
            <w:pPr>
              <w:rPr>
                <w:rFonts w:asciiTheme="majorBidi" w:hAnsiTheme="majorBidi" w:cstheme="majorBidi"/>
                <w:bCs/>
              </w:rPr>
            </w:pPr>
            <w:r w:rsidRPr="0044256D">
              <w:rPr>
                <w:rFonts w:asciiTheme="majorBidi" w:hAnsiTheme="majorBidi" w:cstheme="majorBidi"/>
                <w:b/>
                <w:bCs/>
              </w:rPr>
              <w:t>Hea näitena</w:t>
            </w:r>
            <w:r w:rsidRPr="0044256D">
              <w:rPr>
                <w:rFonts w:asciiTheme="majorBidi" w:hAnsiTheme="majorBidi" w:cstheme="majorBidi"/>
                <w:bCs/>
              </w:rPr>
              <w:t xml:space="preserve"> sellest teemast võib välja tuua Harjumaa kus alustavatele ühendustele kui ka teistele huvilistele viidi läbi õpiampsud</w:t>
            </w:r>
            <w:r w:rsidR="009C0C1F" w:rsidRPr="0044256D">
              <w:rPr>
                <w:rFonts w:asciiTheme="majorBidi" w:hAnsiTheme="majorBidi" w:cstheme="majorBidi"/>
                <w:bCs/>
              </w:rPr>
              <w:t>:</w:t>
            </w:r>
            <w:r w:rsidRPr="0044256D">
              <w:rPr>
                <w:rFonts w:asciiTheme="majorBidi" w:hAnsiTheme="majorBidi" w:cstheme="majorBidi"/>
                <w:bCs/>
              </w:rPr>
              <w:t xml:space="preserve"> MTÜ tegevuste planeerimine, </w:t>
            </w:r>
            <w:r w:rsidR="009C0C1F" w:rsidRPr="0044256D">
              <w:rPr>
                <w:rFonts w:asciiTheme="majorBidi" w:hAnsiTheme="majorBidi" w:cstheme="majorBidi"/>
                <w:bCs/>
              </w:rPr>
              <w:t>m</w:t>
            </w:r>
            <w:r w:rsidRPr="0044256D">
              <w:rPr>
                <w:rFonts w:asciiTheme="majorBidi" w:hAnsiTheme="majorBidi" w:cstheme="majorBidi"/>
                <w:bCs/>
              </w:rPr>
              <w:t xml:space="preserve">aksustamine MTÜ-s ja MTÜ raamatupidamine ja majandusaasta aruande </w:t>
            </w:r>
            <w:r w:rsidR="009C0C1F" w:rsidRPr="0044256D">
              <w:rPr>
                <w:rFonts w:asciiTheme="majorBidi" w:hAnsiTheme="majorBidi" w:cstheme="majorBidi"/>
                <w:bCs/>
              </w:rPr>
              <w:t xml:space="preserve">koostamise </w:t>
            </w:r>
            <w:r w:rsidRPr="0044256D">
              <w:rPr>
                <w:rFonts w:asciiTheme="majorBidi" w:hAnsiTheme="majorBidi" w:cstheme="majorBidi"/>
                <w:bCs/>
              </w:rPr>
              <w:t xml:space="preserve">teemal. </w:t>
            </w:r>
          </w:p>
          <w:p w14:paraId="004A29D7" w14:textId="77777777" w:rsidR="00F0444E" w:rsidRPr="0044256D" w:rsidRDefault="00F0444E" w:rsidP="00E4197D">
            <w:pPr>
              <w:rPr>
                <w:rFonts w:asciiTheme="majorBidi" w:hAnsiTheme="majorBidi" w:cstheme="majorBidi"/>
                <w:bCs/>
              </w:rPr>
            </w:pPr>
          </w:p>
          <w:p w14:paraId="3833DD52" w14:textId="77777777" w:rsidR="00F0444E" w:rsidRPr="0044256D" w:rsidRDefault="00F0444E" w:rsidP="00E4197D">
            <w:pPr>
              <w:rPr>
                <w:rFonts w:asciiTheme="majorBidi" w:hAnsiTheme="majorBidi" w:cstheme="majorBidi"/>
                <w:b/>
                <w:bCs/>
              </w:rPr>
            </w:pPr>
            <w:r w:rsidRPr="0044256D">
              <w:rPr>
                <w:rFonts w:asciiTheme="majorBidi" w:hAnsiTheme="majorBidi" w:cstheme="majorBidi"/>
                <w:b/>
                <w:bCs/>
              </w:rPr>
              <w:t>3. Organisatsiooni tegevusvõimekuse kasvatamine</w:t>
            </w:r>
          </w:p>
          <w:p w14:paraId="38BE5FD1" w14:textId="77777777" w:rsidR="00F0444E" w:rsidRPr="0044256D" w:rsidRDefault="00F0444E" w:rsidP="00E4197D">
            <w:pPr>
              <w:rPr>
                <w:rFonts w:asciiTheme="majorBidi" w:hAnsiTheme="majorBidi" w:cstheme="majorBidi"/>
                <w:bCs/>
              </w:rPr>
            </w:pPr>
          </w:p>
          <w:p w14:paraId="03C8E027" w14:textId="2A05CB7A" w:rsidR="00F0444E" w:rsidRPr="0044256D" w:rsidRDefault="00F0444E" w:rsidP="00155EEA">
            <w:pPr>
              <w:rPr>
                <w:rFonts w:asciiTheme="majorBidi" w:hAnsiTheme="majorBidi" w:cstheme="majorBidi"/>
                <w:bCs/>
              </w:rPr>
            </w:pPr>
            <w:r w:rsidRPr="0044256D">
              <w:rPr>
                <w:rFonts w:asciiTheme="majorBidi" w:hAnsiTheme="majorBidi" w:cstheme="majorBidi"/>
                <w:bCs/>
                <w:u w:val="single"/>
              </w:rPr>
              <w:t>Ühingu juhtimise korraldamise nõustamine</w:t>
            </w:r>
            <w:r w:rsidR="00155EEA" w:rsidRPr="0044256D">
              <w:rPr>
                <w:rFonts w:asciiTheme="majorBidi" w:hAnsiTheme="majorBidi" w:cstheme="majorBidi"/>
                <w:bCs/>
                <w:u w:val="single"/>
              </w:rPr>
              <w:t xml:space="preserve">. </w:t>
            </w:r>
            <w:r w:rsidRPr="0044256D">
              <w:rPr>
                <w:rFonts w:asciiTheme="majorBidi" w:hAnsiTheme="majorBidi" w:cstheme="majorBidi"/>
                <w:bCs/>
              </w:rPr>
              <w:t xml:space="preserve">Palju selle valdkonna nõustamisi puudutab ühingu juhatuse vahetumist. Sealjuures on tihti tegemist keerukamate olukordadega, kas näiteks on ühingu eestvedajate vahel tekkinud konflikt või on ühingu tegevus soikunud ning uued ja aktiivsed inimesed soovivad sellele taas hoogu sisse lükata. 2022 aastal oli jätkuvalt nõustamisi konfliktide lahendamisel juhatuses ja sellega seoses tekkinud juhtimisprobleemidega. Palju on nõustamist koostöö teemadel, et organisatsioonid teeksid ühiseid tegevusi. Samuti on nõustamisi seoses ühingu juriidilise ja finantsalase tegevusega (näiteks otsuste ja protokollide vormistamine, elektrooniliste koosolekute läbi viimine, majandusaasta aruannete esitamine jms). Viimaste aastate jooksul on selles valdkonnas väga laialt levinud küsimus elektroonilise üldkoosoleku läbiviimise ja protokolli koostamise kohta. Nendeks tegevusteks ei ole leitavad selgeid juhiseid, mistõttu konsultandid aitavad vabaühenduste eestvedajatel neid dokumente koostada.  </w:t>
            </w:r>
          </w:p>
          <w:p w14:paraId="4C4BFB3A" w14:textId="77777777" w:rsidR="00F0444E" w:rsidRPr="0044256D" w:rsidRDefault="00F0444E" w:rsidP="00E4197D">
            <w:pPr>
              <w:rPr>
                <w:rFonts w:asciiTheme="majorBidi" w:hAnsiTheme="majorBidi" w:cstheme="majorBidi"/>
                <w:bCs/>
              </w:rPr>
            </w:pPr>
          </w:p>
          <w:p w14:paraId="6CBA6BAE" w14:textId="77777777" w:rsidR="00F0444E" w:rsidRPr="0044256D" w:rsidRDefault="00F0444E" w:rsidP="00E4197D">
            <w:pPr>
              <w:rPr>
                <w:rFonts w:asciiTheme="majorBidi" w:hAnsiTheme="majorBidi" w:cstheme="majorBidi"/>
                <w:bCs/>
              </w:rPr>
            </w:pPr>
            <w:r w:rsidRPr="0044256D">
              <w:rPr>
                <w:rFonts w:asciiTheme="majorBidi" w:hAnsiTheme="majorBidi" w:cstheme="majorBidi"/>
                <w:bCs/>
                <w:u w:val="single"/>
              </w:rPr>
              <w:t>Ühingu tegevuste rahastamise nõustamisel</w:t>
            </w:r>
            <w:r w:rsidRPr="0044256D">
              <w:rPr>
                <w:rFonts w:asciiTheme="majorBidi" w:hAnsiTheme="majorBidi" w:cstheme="majorBidi"/>
                <w:bCs/>
              </w:rPr>
              <w:t xml:space="preserve"> on üha enam esilekerkiv küsimus, kuidas ühing saaks majanduslikult iseseisvamaks. Konsultant aitab kliendil leida ideele sobiva rahastusmeetme või planeerida tegevusi, mis aitavad omatulu teenimise määra kasvatada. Kliente nõustati nii omatulu teenimise, annetuste kogumise, sponsorluse, liikmemaksude kogumise jms teemadel. Samuti nõustasid vabaühenduste konsultandid kliente tulumaksusoodustusega ühenduste nimekirja kuulumise teemadel. Palju on jätkuvalt nõustamisi teemal, kust saada oma eesmärkide saavutamiseks või tegevuste elluviimiseks sobivat toetust. </w:t>
            </w:r>
          </w:p>
          <w:p w14:paraId="46C1E800" w14:textId="2EC11091" w:rsidR="00F0444E" w:rsidRPr="0044256D" w:rsidRDefault="00F0444E" w:rsidP="00E4197D">
            <w:pPr>
              <w:rPr>
                <w:rFonts w:asciiTheme="majorBidi" w:hAnsiTheme="majorBidi" w:cstheme="majorBidi"/>
                <w:bCs/>
              </w:rPr>
            </w:pPr>
            <w:r w:rsidRPr="0044256D">
              <w:rPr>
                <w:rFonts w:asciiTheme="majorBidi" w:hAnsiTheme="majorBidi" w:cstheme="majorBidi"/>
                <w:bCs/>
              </w:rPr>
              <w:t xml:space="preserve">Vabaühenduste konsultandid on aktiivselt osalenud mitmete infopäevade läbiviimisel seoses erinevate rahastajate rahastusmeetmetega. Üks osa rahastamise nõustamisest on ka ühingu projektide nõustamine. Üldistatult võib öelda, et ühingu projektide nõustamisel on kliendid saanud tagasisidet koostatud projektitaotluste ning esitatavate aruannete kohta ning selle tulemusena on esitatud kvaliteetsemad taotlused ning aruanded.  </w:t>
            </w:r>
          </w:p>
          <w:p w14:paraId="17EE1029" w14:textId="77777777" w:rsidR="00F0444E" w:rsidRPr="0044256D" w:rsidRDefault="00F0444E" w:rsidP="00E4197D">
            <w:pPr>
              <w:rPr>
                <w:rFonts w:asciiTheme="majorBidi" w:hAnsiTheme="majorBidi" w:cstheme="majorBidi"/>
                <w:bCs/>
              </w:rPr>
            </w:pPr>
          </w:p>
          <w:p w14:paraId="22EEA54D" w14:textId="6CD692F4" w:rsidR="00F0444E" w:rsidRPr="0044256D" w:rsidRDefault="00F0444E" w:rsidP="00E4197D">
            <w:pPr>
              <w:pStyle w:val="Title"/>
              <w:spacing w:before="0" w:after="0"/>
              <w:ind w:left="0"/>
              <w:jc w:val="left"/>
              <w:rPr>
                <w:rFonts w:asciiTheme="majorBidi" w:hAnsiTheme="majorBidi" w:cstheme="majorBidi"/>
                <w:b w:val="0"/>
                <w:bCs/>
                <w:sz w:val="22"/>
                <w:szCs w:val="22"/>
              </w:rPr>
            </w:pPr>
            <w:r w:rsidRPr="0044256D">
              <w:rPr>
                <w:rFonts w:asciiTheme="majorBidi" w:hAnsiTheme="majorBidi" w:cstheme="majorBidi"/>
                <w:b w:val="0"/>
                <w:bCs/>
                <w:sz w:val="22"/>
                <w:szCs w:val="22"/>
              </w:rPr>
              <w:t>Kõige enam on vabaühenduste konsultantidel nõustamisi seoses kohaliku omaalgatuse programmiga (KOP). Sellel teemal pakkusid nõustamisi kõik konsultandid. Väga tihe on taotlejate ja konsultantide koostöö KÜSKi voorude nõustamisel, konsultandid nõustasid KÜSKi arenguhüpet ettevalmistava</w:t>
            </w:r>
            <w:r w:rsidR="005311E6" w:rsidRPr="0044256D">
              <w:rPr>
                <w:rFonts w:asciiTheme="majorBidi" w:hAnsiTheme="majorBidi" w:cstheme="majorBidi"/>
                <w:b w:val="0"/>
                <w:bCs/>
                <w:sz w:val="22"/>
                <w:szCs w:val="22"/>
              </w:rPr>
              <w:t>,</w:t>
            </w:r>
            <w:r w:rsidRPr="0044256D">
              <w:rPr>
                <w:rFonts w:asciiTheme="majorBidi" w:hAnsiTheme="majorBidi" w:cstheme="majorBidi"/>
                <w:b w:val="0"/>
                <w:bCs/>
                <w:sz w:val="22"/>
                <w:szCs w:val="22"/>
              </w:rPr>
              <w:t xml:space="preserve"> arenguhüppe vooru</w:t>
            </w:r>
            <w:r w:rsidR="00E4197D" w:rsidRPr="0044256D">
              <w:rPr>
                <w:rFonts w:asciiTheme="majorBidi" w:hAnsiTheme="majorBidi" w:cstheme="majorBidi"/>
                <w:b w:val="0"/>
                <w:bCs/>
                <w:sz w:val="22"/>
                <w:szCs w:val="22"/>
              </w:rPr>
              <w:t xml:space="preserve"> ing i</w:t>
            </w:r>
            <w:r w:rsidR="005311E6" w:rsidRPr="0044256D">
              <w:rPr>
                <w:rFonts w:asciiTheme="majorBidi" w:eastAsia="Arial" w:hAnsiTheme="majorBidi" w:cstheme="majorBidi"/>
                <w:b w:val="0"/>
                <w:bCs/>
                <w:sz w:val="22"/>
                <w:szCs w:val="22"/>
              </w:rPr>
              <w:t>nvesteeringutoetus vabaühendustele Ida-Viru maakonnas</w:t>
            </w:r>
            <w:r w:rsidR="00E4197D" w:rsidRPr="0044256D">
              <w:rPr>
                <w:rFonts w:asciiTheme="majorBidi" w:eastAsia="Arial" w:hAnsiTheme="majorBidi" w:cstheme="majorBidi"/>
                <w:b w:val="0"/>
                <w:bCs/>
                <w:sz w:val="22"/>
                <w:szCs w:val="22"/>
              </w:rPr>
              <w:t xml:space="preserve"> projektitaotlusi</w:t>
            </w:r>
            <w:r w:rsidR="00737808" w:rsidRPr="0044256D">
              <w:rPr>
                <w:rFonts w:asciiTheme="majorBidi" w:hAnsiTheme="majorBidi" w:cstheme="majorBidi"/>
                <w:b w:val="0"/>
                <w:bCs/>
                <w:sz w:val="22"/>
                <w:szCs w:val="22"/>
              </w:rPr>
              <w:t xml:space="preserve"> ning k</w:t>
            </w:r>
            <w:r w:rsidRPr="0044256D">
              <w:rPr>
                <w:rFonts w:asciiTheme="majorBidi" w:hAnsiTheme="majorBidi" w:cstheme="majorBidi"/>
                <w:b w:val="0"/>
                <w:bCs/>
                <w:sz w:val="22"/>
                <w:szCs w:val="22"/>
              </w:rPr>
              <w:t xml:space="preserve">ogukonna </w:t>
            </w:r>
            <w:r w:rsidR="00737808" w:rsidRPr="0044256D">
              <w:rPr>
                <w:rFonts w:asciiTheme="majorBidi" w:hAnsiTheme="majorBidi" w:cstheme="majorBidi"/>
                <w:b w:val="0"/>
                <w:bCs/>
                <w:sz w:val="22"/>
                <w:szCs w:val="22"/>
              </w:rPr>
              <w:t>e</w:t>
            </w:r>
            <w:r w:rsidRPr="0044256D">
              <w:rPr>
                <w:rFonts w:asciiTheme="majorBidi" w:hAnsiTheme="majorBidi" w:cstheme="majorBidi"/>
                <w:b w:val="0"/>
                <w:bCs/>
                <w:sz w:val="22"/>
                <w:szCs w:val="22"/>
              </w:rPr>
              <w:t xml:space="preserve">estvedaja </w:t>
            </w:r>
            <w:r w:rsidR="00737808" w:rsidRPr="0044256D">
              <w:rPr>
                <w:rFonts w:asciiTheme="majorBidi" w:hAnsiTheme="majorBidi" w:cstheme="majorBidi"/>
                <w:b w:val="0"/>
                <w:bCs/>
                <w:sz w:val="22"/>
                <w:szCs w:val="22"/>
              </w:rPr>
              <w:t>s</w:t>
            </w:r>
            <w:r w:rsidRPr="0044256D">
              <w:rPr>
                <w:rFonts w:asciiTheme="majorBidi" w:hAnsiTheme="majorBidi" w:cstheme="majorBidi"/>
                <w:b w:val="0"/>
                <w:bCs/>
                <w:sz w:val="22"/>
                <w:szCs w:val="22"/>
              </w:rPr>
              <w:t>tipendiumi taotlejaid. Samuti pöördutakse konsultantide poole väga tihti nõustamise saamiseks seoses LEADER gruppide toetusmeetmetega, Kultuurikapitali projektidega, Rahvakultuuri keskuse, rahvakultuuri fondi, kohalike omavalitsuste toetustega jms.</w:t>
            </w:r>
          </w:p>
          <w:p w14:paraId="38483B7D" w14:textId="77777777" w:rsidR="00F0444E" w:rsidRPr="0044256D" w:rsidRDefault="00F0444E" w:rsidP="00E4197D">
            <w:pPr>
              <w:rPr>
                <w:rFonts w:asciiTheme="majorBidi" w:hAnsiTheme="majorBidi" w:cstheme="majorBidi"/>
                <w:bCs/>
              </w:rPr>
            </w:pPr>
          </w:p>
          <w:p w14:paraId="461EECF2" w14:textId="7C35A927" w:rsidR="00F0444E" w:rsidRPr="0044256D" w:rsidRDefault="00F0444E" w:rsidP="00E4197D">
            <w:pPr>
              <w:rPr>
                <w:rFonts w:asciiTheme="majorBidi" w:hAnsiTheme="majorBidi" w:cstheme="majorBidi"/>
                <w:bCs/>
              </w:rPr>
            </w:pPr>
            <w:r w:rsidRPr="0044256D">
              <w:rPr>
                <w:rFonts w:asciiTheme="majorBidi" w:hAnsiTheme="majorBidi" w:cstheme="majorBidi"/>
                <w:bCs/>
              </w:rPr>
              <w:t>Hea näide on Ida-Virumaalt kus 2022 aastal panustasid sealsed vabaühenduste konsultandid</w:t>
            </w:r>
            <w:r w:rsidR="00E4197D" w:rsidRPr="0044256D">
              <w:rPr>
                <w:rFonts w:asciiTheme="majorBidi" w:hAnsiTheme="majorBidi" w:cstheme="majorBidi"/>
                <w:bCs/>
              </w:rPr>
              <w:t xml:space="preserve"> väga palju, et koos </w:t>
            </w:r>
            <w:r w:rsidRPr="0044256D">
              <w:rPr>
                <w:rFonts w:asciiTheme="majorBidi" w:hAnsiTheme="majorBidi" w:cstheme="majorBidi"/>
                <w:bCs/>
              </w:rPr>
              <w:t>KÜSKi</w:t>
            </w:r>
            <w:r w:rsidR="00E4197D" w:rsidRPr="0044256D">
              <w:rPr>
                <w:rFonts w:asciiTheme="majorBidi" w:hAnsiTheme="majorBidi" w:cstheme="majorBidi"/>
                <w:bCs/>
              </w:rPr>
              <w:t>ga</w:t>
            </w:r>
            <w:r w:rsidRPr="0044256D">
              <w:rPr>
                <w:rFonts w:asciiTheme="majorBidi" w:hAnsiTheme="majorBidi" w:cstheme="majorBidi"/>
                <w:bCs/>
              </w:rPr>
              <w:t xml:space="preserve"> välja töötada </w:t>
            </w:r>
            <w:r w:rsidR="00E4197D" w:rsidRPr="0044256D">
              <w:rPr>
                <w:rFonts w:asciiTheme="majorBidi" w:hAnsiTheme="majorBidi" w:cstheme="majorBidi"/>
                <w:bCs/>
              </w:rPr>
              <w:t>tingimused i</w:t>
            </w:r>
            <w:r w:rsidR="00E4197D" w:rsidRPr="0044256D">
              <w:rPr>
                <w:rFonts w:asciiTheme="majorBidi" w:eastAsia="Arial" w:hAnsiTheme="majorBidi" w:cstheme="majorBidi"/>
                <w:bCs/>
              </w:rPr>
              <w:t xml:space="preserve">nvesteeringutoetuse andmiseks vabaühendustele Ida-Viru maakonnas. </w:t>
            </w:r>
            <w:r w:rsidR="005311E6" w:rsidRPr="0044256D">
              <w:rPr>
                <w:rFonts w:asciiTheme="majorBidi" w:hAnsiTheme="majorBidi" w:cstheme="majorBidi"/>
                <w:bCs/>
              </w:rPr>
              <w:t xml:space="preserve">2022 a. erakorraliselt </w:t>
            </w:r>
            <w:r w:rsidR="00E4197D" w:rsidRPr="0044256D">
              <w:rPr>
                <w:rFonts w:asciiTheme="majorBidi" w:hAnsiTheme="majorBidi" w:cstheme="majorBidi"/>
                <w:bCs/>
              </w:rPr>
              <w:t>korraldati taotlusvoor</w:t>
            </w:r>
            <w:r w:rsidR="005311E6" w:rsidRPr="0044256D">
              <w:rPr>
                <w:rFonts w:asciiTheme="majorBidi" w:hAnsiTheme="majorBidi" w:cstheme="majorBidi"/>
                <w:bCs/>
              </w:rPr>
              <w:t xml:space="preserve"> </w:t>
            </w:r>
            <w:r w:rsidR="00E4197D" w:rsidRPr="0044256D">
              <w:rPr>
                <w:rFonts w:asciiTheme="majorBidi" w:hAnsiTheme="majorBidi" w:cstheme="majorBidi"/>
                <w:bCs/>
              </w:rPr>
              <w:t>i</w:t>
            </w:r>
            <w:r w:rsidR="00E4197D" w:rsidRPr="0044256D">
              <w:rPr>
                <w:rFonts w:asciiTheme="majorBidi" w:eastAsia="Arial" w:hAnsiTheme="majorBidi" w:cstheme="majorBidi"/>
                <w:bCs/>
              </w:rPr>
              <w:t>nvesteeringutoetus vabaühendustele Ida-Viru maakonnas, mis oli</w:t>
            </w:r>
            <w:r w:rsidR="005311E6" w:rsidRPr="0044256D">
              <w:rPr>
                <w:rFonts w:asciiTheme="majorBidi" w:hAnsiTheme="majorBidi" w:cstheme="majorBidi"/>
                <w:bCs/>
              </w:rPr>
              <w:t xml:space="preserve"> KÜSKil esimene voor, mida menetleti kultuuriministeeriumi taotluste menetlemise süsteemis. Ida-Viru konsultandid olid väga oluliseks nõuandjaks investeeringu vooru taotlejatele, nii tingimuste kui meneltemise süsteemi selgitamisel.</w:t>
            </w:r>
          </w:p>
          <w:p w14:paraId="3E877F21" w14:textId="77777777" w:rsidR="00F0444E" w:rsidRPr="0044256D" w:rsidRDefault="00F0444E" w:rsidP="00E4197D">
            <w:pPr>
              <w:rPr>
                <w:rFonts w:asciiTheme="majorBidi" w:hAnsiTheme="majorBidi" w:cstheme="majorBidi"/>
                <w:b/>
                <w:bCs/>
              </w:rPr>
            </w:pPr>
          </w:p>
          <w:p w14:paraId="6F24E1CA" w14:textId="77777777" w:rsidR="00F0444E" w:rsidRPr="0044256D" w:rsidRDefault="00F0444E" w:rsidP="00E4197D">
            <w:pPr>
              <w:rPr>
                <w:rFonts w:asciiTheme="majorBidi" w:hAnsiTheme="majorBidi" w:cstheme="majorBidi"/>
                <w:b/>
                <w:bCs/>
              </w:rPr>
            </w:pPr>
            <w:r w:rsidRPr="0044256D">
              <w:rPr>
                <w:rFonts w:asciiTheme="majorBidi" w:hAnsiTheme="majorBidi" w:cstheme="majorBidi"/>
                <w:b/>
                <w:bCs/>
              </w:rPr>
              <w:t>4. Organisatsiooni arendamine</w:t>
            </w:r>
          </w:p>
          <w:p w14:paraId="3E769C5A" w14:textId="255D0D79" w:rsidR="00F0444E" w:rsidRPr="0044256D" w:rsidRDefault="00F0444E" w:rsidP="00155EEA">
            <w:pPr>
              <w:rPr>
                <w:rFonts w:asciiTheme="majorBidi" w:hAnsiTheme="majorBidi" w:cstheme="majorBidi"/>
                <w:bCs/>
              </w:rPr>
            </w:pPr>
            <w:r w:rsidRPr="0044256D">
              <w:rPr>
                <w:rFonts w:asciiTheme="majorBidi" w:hAnsiTheme="majorBidi" w:cstheme="majorBidi"/>
                <w:bCs/>
                <w:u w:val="single"/>
              </w:rPr>
              <w:t>Ühingu arengu nõustamine</w:t>
            </w:r>
            <w:r w:rsidR="00155EEA" w:rsidRPr="0044256D">
              <w:rPr>
                <w:rFonts w:asciiTheme="majorBidi" w:hAnsiTheme="majorBidi" w:cstheme="majorBidi"/>
                <w:bCs/>
                <w:u w:val="single"/>
              </w:rPr>
              <w:t xml:space="preserve">. </w:t>
            </w:r>
            <w:r w:rsidRPr="0044256D">
              <w:rPr>
                <w:rFonts w:asciiTheme="majorBidi" w:hAnsiTheme="majorBidi" w:cstheme="majorBidi"/>
                <w:bCs/>
              </w:rPr>
              <w:t>Organisatsiooni arengule suunatud nõustamistel tegeletakse kõige enam ühingu põhikirja muutmise ja juhtimismudeli korrastamisega seotud küsimustega</w:t>
            </w:r>
            <w:r w:rsidR="007F0270" w:rsidRPr="0044256D">
              <w:rPr>
                <w:rFonts w:asciiTheme="majorBidi" w:hAnsiTheme="majorBidi" w:cstheme="majorBidi"/>
                <w:bCs/>
              </w:rPr>
              <w:t xml:space="preserve">, aga  ka </w:t>
            </w:r>
            <w:r w:rsidRPr="0044256D">
              <w:rPr>
                <w:rFonts w:asciiTheme="majorBidi" w:hAnsiTheme="majorBidi" w:cstheme="majorBidi"/>
                <w:bCs/>
              </w:rPr>
              <w:t xml:space="preserve">ühingu eesmärkide täpsustamise või arengukava koostamisega. Lisaks kuuluvad organisatsiooni arengu nõustamise alla ühingu lõpetamisega seotud nõustamised. </w:t>
            </w:r>
          </w:p>
          <w:p w14:paraId="67590288" w14:textId="21203B06" w:rsidR="00F0444E" w:rsidRPr="0044256D" w:rsidRDefault="00F0444E" w:rsidP="00E4197D">
            <w:pPr>
              <w:rPr>
                <w:rFonts w:asciiTheme="majorBidi" w:hAnsiTheme="majorBidi" w:cstheme="majorBidi"/>
                <w:bCs/>
              </w:rPr>
            </w:pPr>
            <w:r w:rsidRPr="0044256D">
              <w:rPr>
                <w:rFonts w:asciiTheme="majorBidi" w:hAnsiTheme="majorBidi" w:cstheme="majorBidi"/>
                <w:bCs/>
              </w:rPr>
              <w:t>Organisatsiooni arengu nõustamine on tavaliselt pikem protsess</w:t>
            </w:r>
            <w:r w:rsidR="007F0270" w:rsidRPr="0044256D">
              <w:rPr>
                <w:rFonts w:asciiTheme="majorBidi" w:hAnsiTheme="majorBidi" w:cstheme="majorBidi"/>
                <w:bCs/>
              </w:rPr>
              <w:t>,</w:t>
            </w:r>
            <w:r w:rsidRPr="0044256D">
              <w:rPr>
                <w:rFonts w:asciiTheme="majorBidi" w:hAnsiTheme="majorBidi" w:cstheme="majorBidi"/>
                <w:bCs/>
              </w:rPr>
              <w:t xml:space="preserve"> mis võib kesta mitu aastat. Mitmetel vabaühenduste konsultantidel on arengunõustatavaid, kellega on koostöö kestnud üle 6 kuu ja jätkub ka edaspidi. Lisaks individuaalsetele nõustamistele on organisatsiooni arendamise nõustamistel väga olulisel kohal nii grupinõustamised kui ka erinevad ühendustele pakutavad tugi- ja arendustegevused (näiteks koolitused). Konsultandid on välja toonud ka selle, et MTYabi.ee lehel olevad abimaterjalid on väga heaks toeks neile arengunõustamisteks ettevalmistumisel ja läbi viimisel.</w:t>
            </w:r>
          </w:p>
          <w:p w14:paraId="5CC31371" w14:textId="77777777" w:rsidR="00F0444E" w:rsidRPr="0044256D" w:rsidRDefault="00F0444E" w:rsidP="00E4197D">
            <w:pPr>
              <w:rPr>
                <w:rFonts w:asciiTheme="majorBidi" w:hAnsiTheme="majorBidi" w:cstheme="majorBidi"/>
                <w:bCs/>
              </w:rPr>
            </w:pPr>
            <w:r w:rsidRPr="0044256D">
              <w:rPr>
                <w:rFonts w:asciiTheme="majorBidi" w:hAnsiTheme="majorBidi" w:cstheme="majorBidi"/>
                <w:bCs/>
              </w:rPr>
              <w:t xml:space="preserve">Täna ollakse ka probleemi ees kuidas kasvatada ühingus nn järelkasvu kes võtaks üle juhatuse liikmete tööd. Lisaks on probleemiks kui eestvedajal ei ole inimesi oma kogukonnast, kes sooviksid ühingu tegevusesse panustada. </w:t>
            </w:r>
          </w:p>
          <w:p w14:paraId="67D05046" w14:textId="77777777" w:rsidR="00F0444E" w:rsidRPr="0044256D" w:rsidRDefault="00F0444E" w:rsidP="00E4197D">
            <w:pPr>
              <w:rPr>
                <w:rFonts w:asciiTheme="majorBidi" w:hAnsiTheme="majorBidi" w:cstheme="majorBidi"/>
                <w:b/>
                <w:bCs/>
              </w:rPr>
            </w:pPr>
          </w:p>
          <w:p w14:paraId="3DA47F8C" w14:textId="77777777" w:rsidR="00F0444E" w:rsidRPr="0044256D" w:rsidRDefault="00F0444E" w:rsidP="00E4197D">
            <w:pPr>
              <w:rPr>
                <w:rFonts w:asciiTheme="majorBidi" w:hAnsiTheme="majorBidi" w:cstheme="majorBidi"/>
              </w:rPr>
            </w:pPr>
            <w:r w:rsidRPr="0044256D">
              <w:rPr>
                <w:rFonts w:asciiTheme="majorBidi" w:hAnsiTheme="majorBidi" w:cstheme="majorBidi"/>
                <w:b/>
                <w:bCs/>
              </w:rPr>
              <w:t xml:space="preserve">Hea näide on Tartumaalt </w:t>
            </w:r>
            <w:r w:rsidRPr="0044256D">
              <w:rPr>
                <w:rFonts w:asciiTheme="majorBidi" w:hAnsiTheme="majorBidi" w:cstheme="majorBidi"/>
              </w:rPr>
              <w:t>kus üks 1999. aastal asutatud organisatsiooni (Valguta Maanaiste Selts), mis 2022. aastal muutis enda nime ja põhikirja. Maanaiste seltsi asemel on ühendus nüüd selle piirkonna külaselts, millel on uued noored eestvedajad ja mitmeid uued liikmed, s.h mehed. Oluline on seejuures see, et sisuline koostöö ja ühine panustamine kunagiste maanaiste seltsi asutajatega seltsi sees jätkub ja au sees hoitakse mitmeid pikki traditsioone.</w:t>
            </w:r>
          </w:p>
          <w:p w14:paraId="6ABDE9D6" w14:textId="77777777" w:rsidR="00F0444E" w:rsidRPr="0044256D" w:rsidRDefault="00F0444E" w:rsidP="00E4197D">
            <w:pPr>
              <w:rPr>
                <w:rFonts w:asciiTheme="majorBidi" w:hAnsiTheme="majorBidi" w:cstheme="majorBidi"/>
                <w:bCs/>
              </w:rPr>
            </w:pPr>
          </w:p>
          <w:p w14:paraId="12C097A1" w14:textId="3C0C14BE" w:rsidR="00F0444E" w:rsidRPr="0044256D" w:rsidRDefault="007F0270" w:rsidP="00E4197D">
            <w:pPr>
              <w:rPr>
                <w:rFonts w:asciiTheme="majorBidi" w:hAnsiTheme="majorBidi" w:cstheme="majorBidi"/>
                <w:bCs/>
              </w:rPr>
            </w:pPr>
            <w:r w:rsidRPr="0044256D">
              <w:rPr>
                <w:rFonts w:asciiTheme="majorBidi" w:hAnsiTheme="majorBidi" w:cstheme="majorBidi"/>
                <w:b/>
                <w:bCs/>
              </w:rPr>
              <w:t>H</w:t>
            </w:r>
            <w:r w:rsidR="00F0444E" w:rsidRPr="0044256D">
              <w:rPr>
                <w:rFonts w:asciiTheme="majorBidi" w:hAnsiTheme="majorBidi" w:cstheme="majorBidi"/>
                <w:b/>
                <w:bCs/>
              </w:rPr>
              <w:t>ea näide on Harjumaalt</w:t>
            </w:r>
            <w:r w:rsidRPr="0044256D">
              <w:rPr>
                <w:rFonts w:asciiTheme="majorBidi" w:hAnsiTheme="majorBidi" w:cstheme="majorBidi"/>
                <w:b/>
                <w:bCs/>
              </w:rPr>
              <w:t>,</w:t>
            </w:r>
            <w:r w:rsidR="00F0444E" w:rsidRPr="0044256D">
              <w:rPr>
                <w:rFonts w:asciiTheme="majorBidi" w:hAnsiTheme="majorBidi" w:cstheme="majorBidi"/>
                <w:b/>
                <w:bCs/>
              </w:rPr>
              <w:t xml:space="preserve"> </w:t>
            </w:r>
            <w:r w:rsidR="00F0444E" w:rsidRPr="0044256D">
              <w:rPr>
                <w:rFonts w:asciiTheme="majorBidi" w:hAnsiTheme="majorBidi" w:cstheme="majorBidi"/>
              </w:rPr>
              <w:t xml:space="preserve">kus seoses Ukraina kriisiga uuriti, kuidas n.ö. üle anda oma seisma jäänud MTÜ neile, kes soovivad olla aktiivsed ja tegutseda, abistades </w:t>
            </w:r>
            <w:r w:rsidRPr="0044256D">
              <w:rPr>
                <w:rFonts w:asciiTheme="majorBidi" w:hAnsiTheme="majorBidi" w:cstheme="majorBidi"/>
              </w:rPr>
              <w:t>u</w:t>
            </w:r>
            <w:r w:rsidR="00F0444E" w:rsidRPr="0044256D">
              <w:rPr>
                <w:rFonts w:asciiTheme="majorBidi" w:hAnsiTheme="majorBidi" w:cstheme="majorBidi"/>
              </w:rPr>
              <w:t>krainlasi, seega muuta ühingu tegevusi. Kasu oli mõlemale osapoolele: ühed loobusid MTÜ likvideerimisest ja teised said asuda tegutsema muutes juhatuse liikmeid ja korrigeerides põhikirja. Ukraina kriis tõi välja ja valgustas kõik probleemsed kohad organisatsioonis, hakati analüüsima oma ressursse ja tugevaid külg</w:t>
            </w:r>
            <w:r w:rsidRPr="0044256D">
              <w:rPr>
                <w:rFonts w:asciiTheme="majorBidi" w:hAnsiTheme="majorBidi" w:cstheme="majorBidi"/>
              </w:rPr>
              <w:t>i</w:t>
            </w:r>
            <w:r w:rsidR="00F0444E" w:rsidRPr="0044256D">
              <w:rPr>
                <w:rFonts w:asciiTheme="majorBidi" w:hAnsiTheme="majorBidi" w:cstheme="majorBidi"/>
              </w:rPr>
              <w:t>, kaardistati oma nõrkuseid ja vajadusi.</w:t>
            </w:r>
          </w:p>
          <w:p w14:paraId="7FC9F495" w14:textId="77777777" w:rsidR="00F0444E" w:rsidRPr="0044256D" w:rsidRDefault="00F0444E" w:rsidP="00E4197D">
            <w:pPr>
              <w:rPr>
                <w:rFonts w:asciiTheme="majorBidi" w:hAnsiTheme="majorBidi" w:cstheme="majorBidi"/>
                <w:b/>
                <w:bCs/>
              </w:rPr>
            </w:pPr>
          </w:p>
          <w:p w14:paraId="01B8E993" w14:textId="77777777" w:rsidR="00F0444E" w:rsidRPr="0044256D" w:rsidRDefault="00F0444E" w:rsidP="00E4197D">
            <w:pPr>
              <w:rPr>
                <w:rFonts w:asciiTheme="majorBidi" w:hAnsiTheme="majorBidi" w:cstheme="majorBidi"/>
                <w:bCs/>
                <w:u w:val="single"/>
              </w:rPr>
            </w:pPr>
            <w:r w:rsidRPr="0044256D">
              <w:rPr>
                <w:rFonts w:asciiTheme="majorBidi" w:hAnsiTheme="majorBidi" w:cstheme="majorBidi"/>
                <w:bCs/>
                <w:u w:val="single"/>
              </w:rPr>
              <w:t>Lõpetavate ühingute nõustamine</w:t>
            </w:r>
          </w:p>
          <w:p w14:paraId="2DE56B91" w14:textId="29F4858D" w:rsidR="00F0444E" w:rsidRPr="0044256D" w:rsidRDefault="00F0444E" w:rsidP="00E4197D">
            <w:pPr>
              <w:rPr>
                <w:rFonts w:asciiTheme="majorBidi" w:hAnsiTheme="majorBidi" w:cstheme="majorBidi"/>
                <w:bCs/>
              </w:rPr>
            </w:pPr>
            <w:r w:rsidRPr="0044256D">
              <w:rPr>
                <w:rFonts w:asciiTheme="majorBidi" w:hAnsiTheme="majorBidi" w:cstheme="majorBidi"/>
                <w:bCs/>
              </w:rPr>
              <w:t xml:space="preserve">Lõpetavate ühingute nõustamine on võrreldes muude arengutsükli etappidega vähemmahukas, </w:t>
            </w:r>
            <w:r w:rsidR="00023A03" w:rsidRPr="0044256D">
              <w:rPr>
                <w:rFonts w:asciiTheme="majorBidi" w:hAnsiTheme="majorBidi" w:cstheme="majorBidi"/>
                <w:bCs/>
              </w:rPr>
              <w:t>kindlasti</w:t>
            </w:r>
            <w:r w:rsidRPr="0044256D">
              <w:rPr>
                <w:rFonts w:asciiTheme="majorBidi" w:hAnsiTheme="majorBidi" w:cstheme="majorBidi"/>
                <w:bCs/>
              </w:rPr>
              <w:t xml:space="preserve"> vajalik teenus. Ühingu lõpetamine on tihti vabaühenduse eestvedajatele keeruline küsimus, kuna on vaja esitada vajalikud dokumendid ja otsused ning määrata likvideerija</w:t>
            </w:r>
            <w:r w:rsidR="007F0270" w:rsidRPr="0044256D">
              <w:rPr>
                <w:rFonts w:asciiTheme="majorBidi" w:hAnsiTheme="majorBidi" w:cstheme="majorBidi"/>
                <w:bCs/>
              </w:rPr>
              <w:t>,</w:t>
            </w:r>
            <w:r w:rsidRPr="0044256D">
              <w:rPr>
                <w:rFonts w:asciiTheme="majorBidi" w:hAnsiTheme="majorBidi" w:cstheme="majorBidi"/>
                <w:bCs/>
              </w:rPr>
              <w:t xml:space="preserve"> kes likvideerimise protseduuri läbi viib. </w:t>
            </w:r>
            <w:r w:rsidR="00023A03" w:rsidRPr="0044256D">
              <w:rPr>
                <w:rFonts w:asciiTheme="majorBidi" w:hAnsiTheme="majorBidi" w:cstheme="majorBidi"/>
                <w:bCs/>
              </w:rPr>
              <w:t>Ei</w:t>
            </w:r>
            <w:r w:rsidRPr="0044256D">
              <w:rPr>
                <w:rFonts w:asciiTheme="majorBidi" w:hAnsiTheme="majorBidi" w:cstheme="majorBidi"/>
                <w:bCs/>
              </w:rPr>
              <w:t xml:space="preserve"> teata</w:t>
            </w:r>
            <w:r w:rsidR="00023A03" w:rsidRPr="0044256D">
              <w:rPr>
                <w:rFonts w:asciiTheme="majorBidi" w:hAnsiTheme="majorBidi" w:cstheme="majorBidi"/>
                <w:bCs/>
              </w:rPr>
              <w:t>,</w:t>
            </w:r>
            <w:r w:rsidRPr="0044256D">
              <w:rPr>
                <w:rFonts w:asciiTheme="majorBidi" w:hAnsiTheme="majorBidi" w:cstheme="majorBidi"/>
                <w:bCs/>
              </w:rPr>
              <w:t xml:space="preserve"> milliseid dokumente on vaja likvideerimismenetluse algatamiseks koostada </w:t>
            </w:r>
            <w:r w:rsidR="007F0270" w:rsidRPr="0044256D">
              <w:rPr>
                <w:rFonts w:asciiTheme="majorBidi" w:hAnsiTheme="majorBidi" w:cstheme="majorBidi"/>
                <w:bCs/>
              </w:rPr>
              <w:t>ning</w:t>
            </w:r>
            <w:r w:rsidRPr="0044256D">
              <w:rPr>
                <w:rFonts w:asciiTheme="majorBidi" w:hAnsiTheme="majorBidi" w:cstheme="majorBidi"/>
                <w:bCs/>
              </w:rPr>
              <w:t xml:space="preserve"> on raske saada kõiki allkirju, kuna ühendus on mõnda aega seisnud ja seotud osapooltega on keeruline kontakti saada. </w:t>
            </w:r>
          </w:p>
          <w:p w14:paraId="555C783D" w14:textId="16F42F30" w:rsidR="00F0444E" w:rsidRPr="0044256D" w:rsidRDefault="00F0444E" w:rsidP="00581809">
            <w:pPr>
              <w:rPr>
                <w:rFonts w:asciiTheme="majorBidi" w:hAnsiTheme="majorBidi" w:cstheme="majorBidi"/>
                <w:bCs/>
              </w:rPr>
            </w:pPr>
            <w:r w:rsidRPr="0044256D">
              <w:rPr>
                <w:rFonts w:asciiTheme="majorBidi" w:hAnsiTheme="majorBidi" w:cstheme="majorBidi"/>
                <w:bCs/>
              </w:rPr>
              <w:t>Lõpetamise nõustamisel käinud kliendid on saanud kas lahenduse oma küsimusele ning ühenduse likvideerinud või näinud selles sootuks võimalust oma tegevuse ümber mõte</w:t>
            </w:r>
            <w:r w:rsidR="007F0270" w:rsidRPr="0044256D">
              <w:rPr>
                <w:rFonts w:asciiTheme="majorBidi" w:hAnsiTheme="majorBidi" w:cstheme="majorBidi"/>
                <w:bCs/>
              </w:rPr>
              <w:t>stamiseks</w:t>
            </w:r>
            <w:r w:rsidRPr="0044256D">
              <w:rPr>
                <w:rFonts w:asciiTheme="majorBidi" w:hAnsiTheme="majorBidi" w:cstheme="majorBidi"/>
                <w:bCs/>
              </w:rPr>
              <w:t xml:space="preserve"> ning tegevusega jätkanud. </w:t>
            </w:r>
          </w:p>
          <w:p w14:paraId="06F63AED" w14:textId="77777777" w:rsidR="00F0444E" w:rsidRPr="0044256D" w:rsidRDefault="00F0444E" w:rsidP="00581809">
            <w:pPr>
              <w:rPr>
                <w:rFonts w:asciiTheme="majorBidi" w:hAnsiTheme="majorBidi" w:cstheme="majorBidi"/>
                <w:b/>
                <w:bCs/>
              </w:rPr>
            </w:pPr>
          </w:p>
          <w:p w14:paraId="2F3F5663" w14:textId="77777777" w:rsidR="00F0444E" w:rsidRPr="0044256D" w:rsidRDefault="00F0444E" w:rsidP="00581809">
            <w:pPr>
              <w:rPr>
                <w:rFonts w:asciiTheme="majorBidi" w:hAnsiTheme="majorBidi" w:cstheme="majorBidi"/>
                <w:b/>
                <w:bCs/>
              </w:rPr>
            </w:pPr>
            <w:r w:rsidRPr="0044256D">
              <w:rPr>
                <w:rFonts w:asciiTheme="majorBidi" w:hAnsiTheme="majorBidi" w:cstheme="majorBidi"/>
                <w:b/>
                <w:bCs/>
              </w:rPr>
              <w:t>5. Keskkonna loomine</w:t>
            </w:r>
          </w:p>
          <w:p w14:paraId="2BE1E7F6" w14:textId="77777777" w:rsidR="00F0444E" w:rsidRPr="0044256D" w:rsidRDefault="00F0444E" w:rsidP="00581809">
            <w:pPr>
              <w:rPr>
                <w:rFonts w:asciiTheme="majorBidi" w:hAnsiTheme="majorBidi" w:cstheme="majorBidi"/>
                <w:bCs/>
              </w:rPr>
            </w:pPr>
            <w:r w:rsidRPr="0044256D">
              <w:rPr>
                <w:rFonts w:asciiTheme="majorBidi" w:hAnsiTheme="majorBidi" w:cstheme="majorBidi"/>
                <w:bCs/>
              </w:rPr>
              <w:t>Keskkonna loomisega on maakonna ühingutele tagatud värske ja asjakohane info kodanikuühiskonnas toimuvast. Samuti on enamikes maakondades tagatud kodanikuühenduste huvide kaitsmine arengudokumentide koostamises osalemise või töörühmades, ümarlaudades vm osalemise kujul.</w:t>
            </w:r>
          </w:p>
          <w:p w14:paraId="148C9399" w14:textId="77777777" w:rsidR="00F0444E" w:rsidRPr="0044256D" w:rsidRDefault="00F0444E" w:rsidP="00581809">
            <w:pPr>
              <w:rPr>
                <w:rFonts w:asciiTheme="majorBidi" w:hAnsiTheme="majorBidi" w:cstheme="majorBidi"/>
                <w:b/>
                <w:bCs/>
              </w:rPr>
            </w:pPr>
          </w:p>
          <w:p w14:paraId="70071624" w14:textId="77777777" w:rsidR="00F0444E" w:rsidRPr="0044256D" w:rsidRDefault="00F0444E" w:rsidP="00581809">
            <w:pPr>
              <w:rPr>
                <w:rFonts w:asciiTheme="majorBidi" w:hAnsiTheme="majorBidi" w:cstheme="majorBidi"/>
                <w:bCs/>
                <w:u w:val="single"/>
              </w:rPr>
            </w:pPr>
            <w:r w:rsidRPr="0044256D">
              <w:rPr>
                <w:rFonts w:asciiTheme="majorBidi" w:hAnsiTheme="majorBidi" w:cstheme="majorBidi"/>
                <w:bCs/>
                <w:u w:val="single"/>
              </w:rPr>
              <w:t>Info jagamine</w:t>
            </w:r>
          </w:p>
          <w:p w14:paraId="5AE960CE" w14:textId="77777777" w:rsidR="00F0444E" w:rsidRPr="0044256D" w:rsidRDefault="00F0444E" w:rsidP="00E4197D">
            <w:pPr>
              <w:rPr>
                <w:rFonts w:asciiTheme="majorBidi" w:hAnsiTheme="majorBidi" w:cstheme="majorBidi"/>
                <w:bCs/>
              </w:rPr>
            </w:pPr>
            <w:r w:rsidRPr="0044256D">
              <w:rPr>
                <w:rFonts w:asciiTheme="majorBidi" w:hAnsiTheme="majorBidi" w:cstheme="majorBidi"/>
                <w:bCs/>
              </w:rPr>
              <w:t xml:space="preserve">Vabaühenduste konsultandid on hoidnud oma sihtrühma ja kliente kursis toimuvaga peamiselt jagades infot maakonna infolistide, MAKi kodulehe või MTYabi.ee kaudu. Samuti ollakse aktiivsed maakonna arenduskeskuste Facebooki lehtedel. Mitmed vabaühenduste konsultandid osalesid erinevate rahastajate infopäevadel, tavaks on saanud vabaühenduste konsultantide kaasamine KÜSKi ja KOPi infopäevadele.  </w:t>
            </w:r>
          </w:p>
          <w:p w14:paraId="4633B73F" w14:textId="77777777" w:rsidR="00F0444E" w:rsidRPr="0044256D" w:rsidRDefault="00F0444E" w:rsidP="00E4197D">
            <w:pPr>
              <w:rPr>
                <w:rFonts w:asciiTheme="majorBidi" w:hAnsiTheme="majorBidi" w:cstheme="majorBidi"/>
                <w:bCs/>
              </w:rPr>
            </w:pPr>
          </w:p>
          <w:p w14:paraId="4909C1C1" w14:textId="77777777" w:rsidR="00F0444E" w:rsidRPr="0044256D" w:rsidRDefault="00F0444E" w:rsidP="00E4197D">
            <w:pPr>
              <w:rPr>
                <w:rFonts w:asciiTheme="majorBidi" w:hAnsiTheme="majorBidi" w:cstheme="majorBidi"/>
                <w:bCs/>
                <w:u w:val="single"/>
              </w:rPr>
            </w:pPr>
            <w:r w:rsidRPr="0044256D">
              <w:rPr>
                <w:rFonts w:asciiTheme="majorBidi" w:hAnsiTheme="majorBidi" w:cstheme="majorBidi"/>
                <w:bCs/>
                <w:u w:val="single"/>
              </w:rPr>
              <w:t>Maakonna kodanikuühiskonna huvikaitse teostamine ja koostöö korraldamine</w:t>
            </w:r>
          </w:p>
          <w:p w14:paraId="165AE919" w14:textId="36801F5A" w:rsidR="00F0444E" w:rsidRPr="0044256D" w:rsidRDefault="00F0444E" w:rsidP="00E4197D">
            <w:pPr>
              <w:rPr>
                <w:rFonts w:asciiTheme="majorBidi" w:hAnsiTheme="majorBidi" w:cstheme="majorBidi"/>
                <w:bCs/>
              </w:rPr>
            </w:pPr>
            <w:r w:rsidRPr="0044256D">
              <w:rPr>
                <w:rFonts w:asciiTheme="majorBidi" w:hAnsiTheme="majorBidi" w:cstheme="majorBidi"/>
                <w:bCs/>
              </w:rPr>
              <w:lastRenderedPageBreak/>
              <w:t>Vabaühenduste konsultandid osalesid erinevatel sündmustel, mis haakuvad kodanikuühiskonna tegevustega, sh KOPi ja teiste rahastusprogrammide infopäevadel</w:t>
            </w:r>
            <w:r w:rsidR="00AD25AA" w:rsidRPr="0044256D">
              <w:rPr>
                <w:rFonts w:asciiTheme="majorBidi" w:hAnsiTheme="majorBidi" w:cstheme="majorBidi"/>
                <w:bCs/>
              </w:rPr>
              <w:t xml:space="preserve">, ning </w:t>
            </w:r>
            <w:r w:rsidRPr="0044256D">
              <w:rPr>
                <w:rFonts w:asciiTheme="majorBidi" w:hAnsiTheme="majorBidi" w:cstheme="majorBidi"/>
                <w:bCs/>
              </w:rPr>
              <w:t>oma maakonna arengut suunavates kogudes, erinevate projektikonkursside hindamiskomisjonides ja teistes valdkonda puudutavate</w:t>
            </w:r>
            <w:r w:rsidR="00AD25AA" w:rsidRPr="0044256D">
              <w:rPr>
                <w:rFonts w:asciiTheme="majorBidi" w:hAnsiTheme="majorBidi" w:cstheme="majorBidi"/>
                <w:bCs/>
              </w:rPr>
              <w:t xml:space="preserve">l </w:t>
            </w:r>
            <w:r w:rsidRPr="0044256D">
              <w:rPr>
                <w:rFonts w:asciiTheme="majorBidi" w:hAnsiTheme="majorBidi" w:cstheme="majorBidi"/>
                <w:bCs/>
              </w:rPr>
              <w:t xml:space="preserve">aruteludel ning sündmustel (näiteks erinevad ümarlauad ja töögrupid). Järjest tihedamat koostööd tehakse nii rahastamise kui nõustamise teemadel </w:t>
            </w:r>
            <w:r w:rsidR="00AD25AA" w:rsidRPr="0044256D">
              <w:rPr>
                <w:rFonts w:asciiTheme="majorBidi" w:hAnsiTheme="majorBidi" w:cstheme="majorBidi"/>
                <w:bCs/>
              </w:rPr>
              <w:t xml:space="preserve">kohalike </w:t>
            </w:r>
            <w:r w:rsidRPr="0044256D">
              <w:rPr>
                <w:rFonts w:asciiTheme="majorBidi" w:hAnsiTheme="majorBidi" w:cstheme="majorBidi"/>
                <w:bCs/>
              </w:rPr>
              <w:t>omavalitsustega.</w:t>
            </w:r>
          </w:p>
          <w:p w14:paraId="38AD31B5" w14:textId="6C3F9BDB" w:rsidR="00F0444E" w:rsidRPr="0044256D" w:rsidRDefault="00F0444E" w:rsidP="00E4197D">
            <w:pPr>
              <w:rPr>
                <w:rFonts w:asciiTheme="majorBidi" w:hAnsiTheme="majorBidi" w:cstheme="majorBidi"/>
                <w:bCs/>
              </w:rPr>
            </w:pPr>
            <w:r w:rsidRPr="0044256D">
              <w:rPr>
                <w:rFonts w:asciiTheme="majorBidi" w:hAnsiTheme="majorBidi" w:cstheme="majorBidi"/>
                <w:bCs/>
              </w:rPr>
              <w:t>Konsultandid on Teeme Ära ja teiste üle-eestiliste algatuste maakondlikud koordinaatorid. Koostöös Sotsiaalsete Ettevõtete Võrgustikuga hoitakse ajakohasena infot maakonna sotsiaalsete ettevõtete kohta.</w:t>
            </w:r>
          </w:p>
          <w:p w14:paraId="6758CD7C" w14:textId="77777777" w:rsidR="00F0444E" w:rsidRPr="0044256D" w:rsidRDefault="00F0444E" w:rsidP="00E4197D">
            <w:pPr>
              <w:rPr>
                <w:rFonts w:asciiTheme="majorBidi" w:hAnsiTheme="majorBidi" w:cstheme="majorBidi"/>
                <w:bCs/>
              </w:rPr>
            </w:pPr>
          </w:p>
          <w:p w14:paraId="54CFFAFE" w14:textId="33A9E5CF" w:rsidR="00F0444E" w:rsidRPr="0044256D" w:rsidRDefault="00F0444E" w:rsidP="00E4197D">
            <w:pPr>
              <w:rPr>
                <w:rFonts w:asciiTheme="majorBidi" w:hAnsiTheme="majorBidi" w:cstheme="majorBidi"/>
                <w:bCs/>
              </w:rPr>
            </w:pPr>
            <w:r w:rsidRPr="0044256D">
              <w:rPr>
                <w:rFonts w:asciiTheme="majorBidi" w:hAnsiTheme="majorBidi" w:cstheme="majorBidi"/>
                <w:b/>
                <w:bCs/>
              </w:rPr>
              <w:t>Hea näi</w:t>
            </w:r>
            <w:r w:rsidR="00AD25AA" w:rsidRPr="0044256D">
              <w:rPr>
                <w:rFonts w:asciiTheme="majorBidi" w:hAnsiTheme="majorBidi" w:cstheme="majorBidi"/>
                <w:b/>
                <w:bCs/>
              </w:rPr>
              <w:t xml:space="preserve">de on </w:t>
            </w:r>
            <w:r w:rsidRPr="0044256D">
              <w:rPr>
                <w:rFonts w:asciiTheme="majorBidi" w:hAnsiTheme="majorBidi" w:cstheme="majorBidi"/>
                <w:bCs/>
              </w:rPr>
              <w:t>Hiiumaa</w:t>
            </w:r>
            <w:r w:rsidR="00AD25AA" w:rsidRPr="0044256D">
              <w:rPr>
                <w:rFonts w:asciiTheme="majorBidi" w:hAnsiTheme="majorBidi" w:cstheme="majorBidi"/>
                <w:bCs/>
              </w:rPr>
              <w:t>,</w:t>
            </w:r>
            <w:r w:rsidRPr="0044256D">
              <w:rPr>
                <w:rFonts w:asciiTheme="majorBidi" w:hAnsiTheme="majorBidi" w:cstheme="majorBidi"/>
                <w:bCs/>
              </w:rPr>
              <w:t xml:space="preserve"> vabaühenduste konsultant korraldas 15. märtsil vallamajas vabaühenduste ümarlaua, kus ühendused said aktuaalset infot vallavalitsuselt ja arenduskeskuselt, küsida küsimusi ja rääkida oma muredest ja rõõmudest.</w:t>
            </w:r>
          </w:p>
          <w:p w14:paraId="49DCC029" w14:textId="77777777" w:rsidR="00F0444E" w:rsidRPr="0044256D" w:rsidRDefault="00F0444E" w:rsidP="00E4197D">
            <w:pPr>
              <w:rPr>
                <w:rFonts w:asciiTheme="majorBidi" w:hAnsiTheme="majorBidi" w:cstheme="majorBidi"/>
                <w:bCs/>
              </w:rPr>
            </w:pPr>
          </w:p>
          <w:p w14:paraId="34C4AF39" w14:textId="4149FB16" w:rsidR="00F0444E" w:rsidRPr="0044256D" w:rsidRDefault="00AD25AA" w:rsidP="00E4197D">
            <w:pPr>
              <w:rPr>
                <w:rFonts w:asciiTheme="majorBidi" w:hAnsiTheme="majorBidi" w:cstheme="majorBidi"/>
                <w:bCs/>
              </w:rPr>
            </w:pPr>
            <w:r w:rsidRPr="0044256D">
              <w:rPr>
                <w:rFonts w:asciiTheme="majorBidi" w:hAnsiTheme="majorBidi" w:cstheme="majorBidi"/>
                <w:b/>
                <w:bCs/>
              </w:rPr>
              <w:t xml:space="preserve">Hea näide on </w:t>
            </w:r>
            <w:r w:rsidR="00F0444E" w:rsidRPr="0044256D">
              <w:rPr>
                <w:rFonts w:asciiTheme="majorBidi" w:hAnsiTheme="majorBidi" w:cstheme="majorBidi"/>
                <w:bCs/>
              </w:rPr>
              <w:t xml:space="preserve">Järvamaa, vabaühenduste konsultant  </w:t>
            </w:r>
            <w:r w:rsidRPr="0044256D">
              <w:rPr>
                <w:rFonts w:asciiTheme="majorBidi" w:hAnsiTheme="majorBidi" w:cstheme="majorBidi"/>
                <w:bCs/>
              </w:rPr>
              <w:t xml:space="preserve">kutsus </w:t>
            </w:r>
            <w:r w:rsidR="00F0444E" w:rsidRPr="0044256D">
              <w:rPr>
                <w:rFonts w:asciiTheme="majorBidi" w:hAnsiTheme="majorBidi" w:cstheme="majorBidi"/>
                <w:bCs/>
              </w:rPr>
              <w:t>uuesti  kokku vabaühenduste nõukoja, kus seirati Arengustrateegia kodanikuühiskonna valdkonna perioodi 2019-2022 ja koostati kodanikuühiskonna valdkonna tegevuskava Järvamaa Arengustrateegiasse 2023-2026.</w:t>
            </w:r>
          </w:p>
          <w:p w14:paraId="7882FEBC" w14:textId="77777777" w:rsidR="00F0444E" w:rsidRPr="0044256D" w:rsidRDefault="00F0444E" w:rsidP="00E4197D">
            <w:pPr>
              <w:rPr>
                <w:rFonts w:asciiTheme="majorBidi" w:hAnsiTheme="majorBidi" w:cstheme="majorBidi"/>
                <w:bCs/>
              </w:rPr>
            </w:pPr>
          </w:p>
          <w:p w14:paraId="54737B1D" w14:textId="22B1B9E6" w:rsidR="00F0444E" w:rsidRPr="0044256D" w:rsidRDefault="00F0444E" w:rsidP="00E4197D">
            <w:pPr>
              <w:rPr>
                <w:rFonts w:asciiTheme="majorBidi" w:hAnsiTheme="majorBidi" w:cstheme="majorBidi"/>
                <w:bCs/>
              </w:rPr>
            </w:pPr>
            <w:r w:rsidRPr="0044256D">
              <w:rPr>
                <w:rFonts w:asciiTheme="majorBidi" w:hAnsiTheme="majorBidi" w:cstheme="majorBidi"/>
                <w:bCs/>
              </w:rPr>
              <w:t xml:space="preserve">Kokkuvõtvalt võib öelda, et nõustamiste teemad ja mahud on üldjoontes sarnased eelneva aastaga. 2022 aastal otsisid vabaühenduste juhid järjepidevuse tagamiseks omatulu teenimise võimalusi. Ühenduste juhid peavad lisaks majanduslikule toimetulekule tegelema kaasamise abil passiivsuse vähendamisega ja ühiste eesmärkide seadmise läbi vastandumise ja lõhestumise vähendamisega. Kui 2021 aasta oli keeruline eelkõige eriolukorrast tingituna siis 2022 aasta on olnud keeruline aasta sõjategevuse algamise tõttu Ukrainas, </w:t>
            </w:r>
            <w:r w:rsidR="00AD25AA" w:rsidRPr="0044256D">
              <w:rPr>
                <w:rFonts w:asciiTheme="majorBidi" w:hAnsiTheme="majorBidi" w:cstheme="majorBidi"/>
                <w:bCs/>
              </w:rPr>
              <w:t xml:space="preserve">kiire </w:t>
            </w:r>
            <w:r w:rsidRPr="0044256D">
              <w:rPr>
                <w:rFonts w:asciiTheme="majorBidi" w:hAnsiTheme="majorBidi" w:cstheme="majorBidi"/>
                <w:bCs/>
              </w:rPr>
              <w:t xml:space="preserve">hinnatõustu tõttu Eestis ja majanduslanguse tõttu. Samas on teenuste maht jäänud sarnasele tasemele ja kliendirahulolu on võrreldes 2021 aastaga üldiselt samal tasemel, mis näitab vabaühenduste konsultantide pühendumist vabaühenduste aitamiseks ja toetamiseks. </w:t>
            </w:r>
          </w:p>
          <w:p w14:paraId="77F0AC83" w14:textId="17356A00" w:rsidR="00F0444E" w:rsidRPr="0044256D" w:rsidRDefault="00F0444E" w:rsidP="00AD25AA">
            <w:pPr>
              <w:rPr>
                <w:rFonts w:asciiTheme="majorBidi" w:hAnsiTheme="majorBidi" w:cstheme="majorBidi"/>
                <w:bCs/>
              </w:rPr>
            </w:pPr>
            <w:r w:rsidRPr="0044256D">
              <w:rPr>
                <w:rFonts w:asciiTheme="majorBidi" w:hAnsiTheme="majorBidi" w:cstheme="majorBidi"/>
                <w:bCs/>
              </w:rPr>
              <w:t xml:space="preserve">KÜSK järeldab, et konsultandid teevad jätkuvalt palju enam kui tagavad valmisoleku nõustamisteenuse pakkumiseks. Konsultandid algatavad maakondlikele vajadustele tuginedes erinevaid tegevusi nagu võrgustike loomine, vabaühenduste omavaheline kogemuste vahetamise soodustamine, teemapõhised koolitused, mõttetalgud jms. Konsultandid osalevad aktiivselt ümarlaudadel ning korraldavaid neid, osalevad mõttekodades jt aruteludel ning on meie hinnangul peamine kontakt ja usaldusisik, kui on vaja kuuldavaks teha vabaühenduste häält. </w:t>
            </w:r>
          </w:p>
        </w:tc>
      </w:tr>
      <w:tr w:rsidR="0044256D" w:rsidRPr="0044256D" w14:paraId="39471D97" w14:textId="77777777" w:rsidTr="00800437">
        <w:trPr>
          <w:trHeight w:val="340"/>
        </w:trPr>
        <w:tc>
          <w:tcPr>
            <w:tcW w:w="5000" w:type="pct"/>
            <w:gridSpan w:val="5"/>
            <w:shd w:val="clear" w:color="auto" w:fill="F2F2F2" w:themeFill="background1" w:themeFillShade="F2"/>
            <w:vAlign w:val="center"/>
          </w:tcPr>
          <w:p w14:paraId="796F2E10" w14:textId="2FC33EA5" w:rsidR="007D3925" w:rsidRPr="0044256D" w:rsidRDefault="007D3925" w:rsidP="00E4197D">
            <w:pPr>
              <w:rPr>
                <w:rFonts w:asciiTheme="majorBidi" w:hAnsiTheme="majorBidi" w:cstheme="majorBidi"/>
              </w:rPr>
            </w:pPr>
            <w:r w:rsidRPr="0044256D">
              <w:rPr>
                <w:rFonts w:asciiTheme="majorBidi" w:hAnsiTheme="majorBidi" w:cstheme="majorBidi"/>
              </w:rPr>
              <w:lastRenderedPageBreak/>
              <w:t>5. Ülevaade MAK võrgustiku vabaühendustekonsultantide kliendirahulolu kogumisest ja tulemustest</w:t>
            </w:r>
          </w:p>
        </w:tc>
      </w:tr>
      <w:tr w:rsidR="0044256D" w:rsidRPr="0044256D" w14:paraId="551B2FB8" w14:textId="77777777" w:rsidTr="00800437">
        <w:trPr>
          <w:trHeight w:val="340"/>
        </w:trPr>
        <w:tc>
          <w:tcPr>
            <w:tcW w:w="5000" w:type="pct"/>
            <w:gridSpan w:val="5"/>
          </w:tcPr>
          <w:p w14:paraId="7E95C4FA" w14:textId="77777777" w:rsidR="005271A4" w:rsidRPr="0044256D" w:rsidRDefault="005271A4" w:rsidP="005271A4">
            <w:pPr>
              <w:jc w:val="both"/>
              <w:rPr>
                <w:rFonts w:asciiTheme="majorBidi" w:hAnsiTheme="majorBidi" w:cstheme="majorBidi"/>
              </w:rPr>
            </w:pPr>
            <w:r w:rsidRPr="0044256D">
              <w:rPr>
                <w:rFonts w:asciiTheme="majorBidi" w:hAnsiTheme="majorBidi" w:cstheme="majorBidi"/>
              </w:rPr>
              <w:t xml:space="preserve">KÜSK kogub regulaarset tagasisidet maakondlike arenduskeskuste vabaühenduste konsultantide klientidelt. Tulemused koondame kord aastas. </w:t>
            </w:r>
          </w:p>
          <w:p w14:paraId="52B2B417" w14:textId="77777777" w:rsidR="005271A4" w:rsidRPr="0044256D" w:rsidRDefault="005271A4" w:rsidP="005271A4">
            <w:pPr>
              <w:jc w:val="both"/>
              <w:rPr>
                <w:rFonts w:asciiTheme="majorBidi" w:hAnsiTheme="majorBidi" w:cstheme="majorBidi"/>
              </w:rPr>
            </w:pPr>
            <w:r w:rsidRPr="0044256D">
              <w:rPr>
                <w:rFonts w:asciiTheme="majorBidi" w:hAnsiTheme="majorBidi" w:cstheme="majorBidi"/>
              </w:rPr>
              <w:t>Kliendirahulolu küsitluse eesmärk on klientide tagasiside ja ettepanekute kaudu saadud sisend konsultatsiooniteenuse täiustamiseks vabaühenduste konsultantide teenuse kvaliteedi hindamiseks.</w:t>
            </w:r>
          </w:p>
          <w:p w14:paraId="564B2B40" w14:textId="476ED483" w:rsidR="005271A4" w:rsidRPr="0044256D" w:rsidRDefault="005271A4" w:rsidP="005271A4">
            <w:pPr>
              <w:jc w:val="both"/>
              <w:rPr>
                <w:rFonts w:asciiTheme="majorBidi" w:hAnsiTheme="majorBidi" w:cstheme="majorBidi"/>
              </w:rPr>
            </w:pPr>
            <w:r w:rsidRPr="0044256D">
              <w:rPr>
                <w:rFonts w:asciiTheme="majorBidi" w:hAnsiTheme="majorBidi" w:cstheme="majorBidi"/>
              </w:rPr>
              <w:t xml:space="preserve">Kokku oli 2022. aastal 1654 nõustamist. Küsitlus saadeti e-kirjaga nendele vabaühenduste konsultantide klientidele, keda möödunud aastal kohtumise-, grupinõustamise või e-posti meetodiga nõustati. Küsitlust ei saadetud telefoni teel nõustatutele. Ühele ja samale kliendile ei saadeta küsimustikku rohkem, kui korra kvartalis. Küsitluse saajate arv on aga unikaalse e-posti aadressiga klientide arvust väiksem, kuna oleme arvestanud ka neid kliente, kes käisid nõustamisel 2021. aasta lõpus ja said küsitluse varem. </w:t>
            </w:r>
          </w:p>
          <w:p w14:paraId="1CC72440" w14:textId="19D6F078" w:rsidR="005271A4" w:rsidRPr="0044256D" w:rsidRDefault="005271A4" w:rsidP="005271A4">
            <w:pPr>
              <w:jc w:val="both"/>
              <w:rPr>
                <w:rFonts w:asciiTheme="majorBidi" w:hAnsiTheme="majorBidi" w:cstheme="majorBidi"/>
              </w:rPr>
            </w:pPr>
            <w:r w:rsidRPr="0044256D">
              <w:rPr>
                <w:rFonts w:asciiTheme="majorBidi" w:hAnsiTheme="majorBidi" w:cstheme="majorBidi"/>
              </w:rPr>
              <w:t xml:space="preserve">Küsitlus saadeti välja igakuiselt, v.a suvekuud, kus juunis-augustis nõustatud said küsimustiku septembris. Muul juhul saadeti küsimustik välja nõustamisele järgneva kuu keskel. Aruande koostamise seisuga on 2022. aastal keskmine vastamise protsent 25,52%. Kõrgeimad vastamise protsendid olid märts – 40,63% ja september – 38,71%. Nende kahe kuu vastamise protsendid olid üle 15% kõrgemad kui on aasta keskmine. Nende kuude eripära on KOP meetme nõustamine. Üks võimalik järeldus on see, et teatud meetmete (näiteks KOP meede) teemal nõustamisel käinud kliendid on enam valmis vastama tagasiside küsimustikule. Seda kinnitab mõneti nõustamise meetodi järgi vastajate osakaal. Märtsi kuus kirja teel nõustamist saanud ühendustest vastas tagasiside küsitlusele 56,25% küsitluse saajatest. Kohtumise teel nõustamist saanud küsitluse saajatest vastast 18,75%. Septembri kuus kirja teel nõustamist saanud ühendustest 40,3% ja kohtumise teel nõustamist saanud klientidest 36,36%. </w:t>
            </w:r>
          </w:p>
          <w:p w14:paraId="1EC6683E" w14:textId="77777777" w:rsidR="005271A4" w:rsidRPr="0044256D" w:rsidRDefault="005271A4" w:rsidP="005271A4">
            <w:pPr>
              <w:jc w:val="both"/>
              <w:rPr>
                <w:rFonts w:asciiTheme="majorBidi" w:hAnsiTheme="majorBidi" w:cstheme="majorBidi"/>
              </w:rPr>
            </w:pPr>
            <w:r w:rsidRPr="0044256D">
              <w:rPr>
                <w:rFonts w:asciiTheme="majorBidi" w:hAnsiTheme="majorBidi" w:cstheme="majorBidi"/>
              </w:rPr>
              <w:t xml:space="preserve">Madalaim vastamiste osakaal oli 2022 aastal perioodil juuni-august, kus vastajate osakaal oli 14,1%. Üheks põhjuseks siin võib olla asjaolu, et tagasiside küsimustik jõuab kliendini pikema viivitusega ja kliendil on seetõttu madalam huvi küsimustikule vastata.  </w:t>
            </w:r>
          </w:p>
          <w:p w14:paraId="7738C706" w14:textId="65D3F0E7" w:rsidR="005271A4" w:rsidRPr="0044256D" w:rsidRDefault="005271A4" w:rsidP="005271A4">
            <w:pPr>
              <w:jc w:val="both"/>
              <w:rPr>
                <w:rFonts w:asciiTheme="majorBidi" w:hAnsiTheme="majorBidi" w:cstheme="majorBidi"/>
              </w:rPr>
            </w:pPr>
            <w:r w:rsidRPr="0044256D">
              <w:rPr>
                <w:rFonts w:asciiTheme="majorBidi" w:hAnsiTheme="majorBidi" w:cstheme="majorBidi"/>
              </w:rPr>
              <w:t>Kliendirahulolu küsitluse tulemused on endiselt väga kõrged. Respondentidest, kes said e-kirja teel nõustamist vastasid 96,5%, et said oma küsimusele vastuse või probleemile lahenduse. 3,5% e-kirja saanud respondentidest vastas, et sai osalise vastuse oma küsimusele. Respondente, kes e-kirja teel oma küsimusele vastust ei saanud, ei esinenud. Kohtumise teel nõustamist saanud respondentidest 97,3% vastasid, et said küsimusele vastuse või probleemile lahenduse. Kohtumise teel nõustamist saanud respondentidest 2,7% vastasid, et sai osalise vastuse oma küsimusele.  Respondente, kes kohtumise teel küsimusele vastust või probleemile lahendust ei saanud, ei olnud.</w:t>
            </w:r>
          </w:p>
          <w:p w14:paraId="58382EFC" w14:textId="77777777" w:rsidR="005271A4" w:rsidRPr="0044256D" w:rsidRDefault="005271A4" w:rsidP="005271A4">
            <w:pPr>
              <w:jc w:val="both"/>
              <w:rPr>
                <w:rFonts w:asciiTheme="majorBidi" w:hAnsiTheme="majorBidi" w:cstheme="majorBidi"/>
              </w:rPr>
            </w:pPr>
          </w:p>
          <w:p w14:paraId="7E6F527C" w14:textId="3389B566" w:rsidR="005271A4" w:rsidRPr="0044256D" w:rsidRDefault="005271A4" w:rsidP="005271A4">
            <w:pPr>
              <w:jc w:val="both"/>
              <w:rPr>
                <w:rFonts w:asciiTheme="majorBidi" w:hAnsiTheme="majorBidi" w:cstheme="majorBidi"/>
              </w:rPr>
            </w:pPr>
            <w:r w:rsidRPr="0044256D">
              <w:rPr>
                <w:rFonts w:asciiTheme="majorBidi" w:hAnsiTheme="majorBidi" w:cstheme="majorBidi"/>
              </w:rPr>
              <w:t xml:space="preserve">2023 aastal on vaja viia KIS süsteem uuele platvormile. Lisaks kogukonna koordineerimise suunaliste tegevusteks vajalikele lisafunktsioonidele on soov lisada lehele automaatne tagasiside süsteem, mis saadab tagasiside küsitluse välja mõned päevad pärast nõustamise sisestamist infosüsteemi. See võimaldab kokku hoida palju käsitsi tehtavaid tegevusi ja aega, mis täna kulub küsimustike saatmiseks. Usutavasti tõstab see respondentide arvu, kes küsimustikule vastavad. </w:t>
            </w:r>
          </w:p>
          <w:p w14:paraId="7846F468" w14:textId="5D53B6C5" w:rsidR="007D3925" w:rsidRPr="0044256D" w:rsidRDefault="007D3925" w:rsidP="00E4197D">
            <w:pPr>
              <w:rPr>
                <w:rFonts w:asciiTheme="majorBidi" w:hAnsiTheme="majorBidi" w:cstheme="majorBidi"/>
              </w:rPr>
            </w:pPr>
          </w:p>
        </w:tc>
      </w:tr>
      <w:tr w:rsidR="0044256D" w:rsidRPr="0044256D" w14:paraId="2B7F6C45" w14:textId="77777777" w:rsidTr="00800437">
        <w:trPr>
          <w:trHeight w:val="340"/>
        </w:trPr>
        <w:tc>
          <w:tcPr>
            <w:tcW w:w="5000" w:type="pct"/>
            <w:gridSpan w:val="5"/>
            <w:shd w:val="clear" w:color="auto" w:fill="F2F2F2" w:themeFill="background1" w:themeFillShade="F2"/>
            <w:vAlign w:val="center"/>
          </w:tcPr>
          <w:p w14:paraId="59F873CD" w14:textId="5C309A1A" w:rsidR="007D3925" w:rsidRPr="0044256D" w:rsidRDefault="007D3925" w:rsidP="00E4197D">
            <w:pPr>
              <w:rPr>
                <w:rFonts w:asciiTheme="majorBidi" w:hAnsiTheme="majorBidi" w:cstheme="majorBidi"/>
              </w:rPr>
            </w:pPr>
            <w:r w:rsidRPr="0044256D">
              <w:rPr>
                <w:rFonts w:asciiTheme="majorBidi" w:hAnsiTheme="majorBidi" w:cstheme="majorBidi"/>
              </w:rPr>
              <w:lastRenderedPageBreak/>
              <w:t>6. Head näited maakonna tulemuslikest ühingutest ja MAKide rollist nende edusammudes</w:t>
            </w:r>
          </w:p>
        </w:tc>
      </w:tr>
      <w:tr w:rsidR="0044256D" w:rsidRPr="0044256D" w14:paraId="30086307" w14:textId="77777777" w:rsidTr="00800437">
        <w:trPr>
          <w:trHeight w:val="340"/>
        </w:trPr>
        <w:tc>
          <w:tcPr>
            <w:tcW w:w="5000" w:type="pct"/>
            <w:gridSpan w:val="5"/>
          </w:tcPr>
          <w:p w14:paraId="1F5994F6" w14:textId="77777777" w:rsidR="005271A4" w:rsidRPr="0044256D" w:rsidRDefault="005271A4" w:rsidP="005271A4">
            <w:pPr>
              <w:rPr>
                <w:rFonts w:asciiTheme="majorBidi" w:hAnsiTheme="majorBidi" w:cstheme="majorBidi"/>
              </w:rPr>
            </w:pPr>
            <w:r w:rsidRPr="0044256D">
              <w:rPr>
                <w:rFonts w:asciiTheme="majorBidi" w:hAnsiTheme="majorBidi" w:cstheme="majorBidi"/>
              </w:rPr>
              <w:t xml:space="preserve">Võrumaa </w:t>
            </w:r>
          </w:p>
          <w:p w14:paraId="33054D85" w14:textId="51D62516" w:rsidR="005271A4" w:rsidRPr="0044256D" w:rsidRDefault="005271A4" w:rsidP="005271A4">
            <w:pPr>
              <w:rPr>
                <w:rFonts w:asciiTheme="majorBidi" w:hAnsiTheme="majorBidi" w:cstheme="majorBidi"/>
              </w:rPr>
            </w:pPr>
            <w:r w:rsidRPr="0044256D">
              <w:rPr>
                <w:rFonts w:asciiTheme="majorBidi" w:hAnsiTheme="majorBidi" w:cstheme="majorBidi"/>
              </w:rPr>
              <w:t xml:space="preserve">Liiva ATE, Võru loomeinimesi ühendav organisatsioon, mis nii alustades, kui erinevaid projektitaotlusi esitades on alati pöördunud konsultandi poole nõu saamiseks, nende juht oli ka üks möödunud aasta kogukonna eestvedaja stipendiumi saaja. </w:t>
            </w:r>
          </w:p>
          <w:p w14:paraId="3F7A4689" w14:textId="77777777" w:rsidR="005271A4" w:rsidRPr="0044256D" w:rsidRDefault="005271A4" w:rsidP="005271A4">
            <w:pPr>
              <w:rPr>
                <w:rFonts w:asciiTheme="majorBidi" w:hAnsiTheme="majorBidi" w:cstheme="majorBidi"/>
              </w:rPr>
            </w:pPr>
            <w:r w:rsidRPr="0044256D">
              <w:rPr>
                <w:rFonts w:asciiTheme="majorBidi" w:hAnsiTheme="majorBidi" w:cstheme="majorBidi"/>
              </w:rPr>
              <w:t>Saagu Parem on väga tegus ja aktiivne kogukonnakeskus Võru linnas, mis oma tegevuse planeerimisel on osalenud nii arenduskeskuse korraldatud Vunki mano! loometalgutes, kui pöördunud konsultandi poole nii projektide nõustamiseks kui organisatsiooni tegevuse kohta toe saamiseks. Sel aastal paistsid nad eriti hästi silma aktiivse algatuse ja vabatahtlike kaasamisega Ukrainast sõjapõgenike abistamisele nii asjade kogumisega, kui ukrainlastele erinevate tegevuste pakkumisega.</w:t>
            </w:r>
          </w:p>
          <w:p w14:paraId="318F8BDA" w14:textId="0491E3D9" w:rsidR="005271A4" w:rsidRPr="0044256D" w:rsidRDefault="005271A4" w:rsidP="005271A4">
            <w:pPr>
              <w:rPr>
                <w:rFonts w:asciiTheme="majorBidi" w:hAnsiTheme="majorBidi" w:cstheme="majorBidi"/>
              </w:rPr>
            </w:pPr>
            <w:r w:rsidRPr="0044256D">
              <w:rPr>
                <w:rFonts w:asciiTheme="majorBidi" w:hAnsiTheme="majorBidi" w:cstheme="majorBidi"/>
              </w:rPr>
              <w:t>Lääne Virumaa</w:t>
            </w:r>
          </w:p>
          <w:p w14:paraId="6AF50934" w14:textId="21EF842C" w:rsidR="005271A4" w:rsidRPr="0044256D" w:rsidRDefault="005271A4" w:rsidP="005271A4">
            <w:pPr>
              <w:rPr>
                <w:rFonts w:asciiTheme="majorBidi" w:hAnsiTheme="majorBidi" w:cstheme="majorBidi"/>
              </w:rPr>
            </w:pPr>
            <w:r w:rsidRPr="0044256D">
              <w:rPr>
                <w:rFonts w:asciiTheme="majorBidi" w:hAnsiTheme="majorBidi" w:cstheme="majorBidi"/>
              </w:rPr>
              <w:t>Säravaimaks näiteks on kaua oodatud esimene „valge laik ehk uinunud kogukond“. Soov noortel kogukonna liikmetel soiku vajunud külaselts aktiivseks muuta. Senine juhatus oli väsinud ja nii väsinud, et ei näinud motivatsiooni töö teistele üle anda. Konsultandi abiga korraldati külas mõttetalgute õhtu „arvamusrännaku“ stiilis. Kohal oli korraldajatele endalegi üllatusena arvestatav hulk külaelanikke. Mõtestati oma seniseid tegevusi, mida sisuliselt polegi olnud, unistati tulevikust ja planeeriti tegevusi, kuidas oma unistused ellu viia. Konsultant hoiab edaspidi külaseltsi tegemistel silma peal ja vajadusel pakub abi. Hetkel nende tegevus veel väga tulemuslik pole, kuid lootust on rohkesti.</w:t>
            </w:r>
          </w:p>
          <w:p w14:paraId="556EF604" w14:textId="77777777" w:rsidR="005271A4" w:rsidRPr="0044256D" w:rsidRDefault="005271A4" w:rsidP="005271A4">
            <w:pPr>
              <w:rPr>
                <w:rFonts w:asciiTheme="majorBidi" w:hAnsiTheme="majorBidi" w:cstheme="majorBidi"/>
              </w:rPr>
            </w:pPr>
          </w:p>
          <w:p w14:paraId="1CE0E779" w14:textId="77777777" w:rsidR="005271A4" w:rsidRPr="0044256D" w:rsidRDefault="005271A4" w:rsidP="005271A4">
            <w:pPr>
              <w:rPr>
                <w:rFonts w:asciiTheme="majorBidi" w:hAnsiTheme="majorBidi" w:cstheme="majorBidi"/>
              </w:rPr>
            </w:pPr>
            <w:r w:rsidRPr="0044256D">
              <w:rPr>
                <w:rFonts w:asciiTheme="majorBidi" w:hAnsiTheme="majorBidi" w:cstheme="majorBidi"/>
              </w:rPr>
              <w:t>Ida-Virumaa</w:t>
            </w:r>
          </w:p>
          <w:p w14:paraId="7B1CD5A2" w14:textId="728AAD2D" w:rsidR="005271A4" w:rsidRPr="0044256D" w:rsidRDefault="005271A4" w:rsidP="005271A4">
            <w:pPr>
              <w:rPr>
                <w:rFonts w:asciiTheme="majorBidi" w:hAnsiTheme="majorBidi" w:cstheme="majorBidi"/>
              </w:rPr>
            </w:pPr>
            <w:r w:rsidRPr="0044256D">
              <w:rPr>
                <w:rFonts w:asciiTheme="majorBidi" w:hAnsiTheme="majorBidi" w:cstheme="majorBidi"/>
              </w:rPr>
              <w:t>MTÜ Iga Elu tegutseb neli aastat ja on tuntust kogunud ka üle Eesti. Ühing tegeleb kadunud inimeste otsimisega. Oma tegevuse eest on neid tunnustatud Siseministeeriumi aukirjaga. 2020.a oli ühendus kategooria Ida-Virumaa Parim Kodanikuühendus võitja, 2022 aastal on saanud võitjaks nominatsioonis „Ida-Viru parim KOP rakendaja“. IVEKist on nad saanud nõu ja abi erinevate projektide koostamisel, samuti on nad aktiivsed arenguprogrammis jm üritustel osalejad.</w:t>
            </w:r>
          </w:p>
          <w:p w14:paraId="5F21A628" w14:textId="0C236397" w:rsidR="005271A4" w:rsidRPr="0044256D" w:rsidRDefault="005271A4" w:rsidP="005271A4">
            <w:pPr>
              <w:rPr>
                <w:rFonts w:asciiTheme="majorBidi" w:hAnsiTheme="majorBidi" w:cstheme="majorBidi"/>
              </w:rPr>
            </w:pPr>
            <w:r w:rsidRPr="0044256D">
              <w:rPr>
                <w:rFonts w:asciiTheme="majorBidi" w:hAnsiTheme="majorBidi" w:cstheme="majorBidi"/>
              </w:rPr>
              <w:t>MTÜ Õnnelik Naine on asutatud aprillis 2018. Hetkel on vabaühenduste tegevus pühendatud naiste klubi regulaarsete koosviibimiste korraldamisele ja pidamisele. MTÜ korraldab väljasõidu üritusi peredele, koolitusi, töötubasid ja viib läbi rahvusvahelisi konverentse. Nende tegevuste eesmärk on õpetada looma tervislikke peresuhteid, aidata leida tõelist õnne, õpetada vaimse uuenemise aluseid. Sellistel koosviibimistel jagavad oma teadmisi psühholoogia, pedagoogika, meditsiini, spordi, kultuuri, kosmetoloogia, perekonnaõiguse, rahanduse ja investeeringute valdkonna eksperdid ning teiste mittetulundus-ühingute esindajad.  IVEKist on nad saanud abi  rahastamisvõimaluste osas ning on aktiivsed arenguprogrammis osalejad. Kuna 2022.a arenguprogramm oli pühendatud turundusele: pildistamine, piltide töötlemine, visuaali loomine, Instagram, siis või välja tuua seda, et MTÜ sotsiaalmeedia on oma „nägu“ muutunud ning on nüüd atraktiivsem sihtrühma jaoks. Ida-Virumaa Parim Kodanikuühendus 2022.</w:t>
            </w:r>
          </w:p>
          <w:p w14:paraId="23AE91A3" w14:textId="77777777" w:rsidR="005271A4" w:rsidRPr="0044256D" w:rsidRDefault="005271A4" w:rsidP="005271A4">
            <w:pPr>
              <w:rPr>
                <w:rFonts w:asciiTheme="majorBidi" w:hAnsiTheme="majorBidi" w:cstheme="majorBidi"/>
              </w:rPr>
            </w:pPr>
          </w:p>
          <w:p w14:paraId="7B15E67D" w14:textId="77777777" w:rsidR="005271A4" w:rsidRPr="0044256D" w:rsidRDefault="005271A4" w:rsidP="005271A4">
            <w:pPr>
              <w:rPr>
                <w:rFonts w:asciiTheme="majorBidi" w:hAnsiTheme="majorBidi" w:cstheme="majorBidi"/>
              </w:rPr>
            </w:pPr>
            <w:r w:rsidRPr="0044256D">
              <w:rPr>
                <w:rFonts w:asciiTheme="majorBidi" w:hAnsiTheme="majorBidi" w:cstheme="majorBidi"/>
              </w:rPr>
              <w:t>Pärnumaa</w:t>
            </w:r>
          </w:p>
          <w:p w14:paraId="1238462B" w14:textId="77777777" w:rsidR="005271A4" w:rsidRPr="0044256D" w:rsidRDefault="005271A4" w:rsidP="005271A4">
            <w:pPr>
              <w:rPr>
                <w:rFonts w:asciiTheme="majorBidi" w:hAnsiTheme="majorBidi" w:cstheme="majorBidi"/>
              </w:rPr>
            </w:pPr>
            <w:r w:rsidRPr="0044256D">
              <w:rPr>
                <w:rFonts w:asciiTheme="majorBidi" w:hAnsiTheme="majorBidi" w:cstheme="majorBidi"/>
              </w:rPr>
              <w:t>Vana-Pärnu kogukond MTÜ on Pärnu äärelinna elamurajoonis asutatud selts, mille eesmärgiks on Vana-Pärnu kogukonna liitmine ning kogukondlike teenuste arendamine. Seltsi juhatus on tänaseks teadlik juhatuse liikme õigustest ja kohustustest, tunneb MTÜ seadust ning on aktiivsed ja positiivse suhtumisega. Selts on olnud aktiivne taotleja KOP voorudest ning tänu nõustamistele on taotluste kvaliteet iga vooruga tõusnud.</w:t>
            </w:r>
          </w:p>
          <w:p w14:paraId="13E8A3BC" w14:textId="77777777" w:rsidR="005271A4" w:rsidRPr="0044256D" w:rsidRDefault="005271A4" w:rsidP="005271A4">
            <w:pPr>
              <w:rPr>
                <w:rFonts w:asciiTheme="majorBidi" w:hAnsiTheme="majorBidi" w:cstheme="majorBidi"/>
              </w:rPr>
            </w:pPr>
            <w:r w:rsidRPr="0044256D">
              <w:rPr>
                <w:rFonts w:asciiTheme="majorBidi" w:hAnsiTheme="majorBidi" w:cstheme="majorBidi"/>
              </w:rPr>
              <w:t xml:space="preserve">Kogukonnal on tänu aktiivsele eestvedajale ja ühisele tegutsemisele olemas väliharrastuse plats, kus ühiselt sportida ja vaba aega veeta, platsi külastavad igas vanuses inimesed, noored mängivad võrkpalli ja vanemad kasutavad teisi treeningvahendeid. Sügisel saadi rahastus ka Pärnu linna kaasavast eelarvest madalseikluspargi ideele. </w:t>
            </w:r>
            <w:r w:rsidRPr="0044256D">
              <w:rPr>
                <w:rFonts w:asciiTheme="majorBidi" w:hAnsiTheme="majorBidi" w:cstheme="majorBidi"/>
                <w:bCs/>
              </w:rPr>
              <w:t>Vabaühenduste konsultandi</w:t>
            </w:r>
            <w:r w:rsidRPr="0044256D">
              <w:rPr>
                <w:rFonts w:asciiTheme="majorBidi" w:hAnsiTheme="majorBidi" w:cstheme="majorBidi"/>
              </w:rPr>
              <w:t xml:space="preserve"> roll on olnud olla abiks ideede nõustamisel ja taotluste esitamisel ning jagatud on infot erinevate rahastusvõimaluste ning -voorude kohta.</w:t>
            </w:r>
          </w:p>
          <w:p w14:paraId="5EDE1B0B" w14:textId="77777777" w:rsidR="005271A4" w:rsidRPr="0044256D" w:rsidRDefault="005271A4" w:rsidP="005271A4">
            <w:pPr>
              <w:rPr>
                <w:rFonts w:asciiTheme="majorBidi" w:hAnsiTheme="majorBidi" w:cstheme="majorBidi"/>
              </w:rPr>
            </w:pPr>
          </w:p>
          <w:p w14:paraId="09C0543C" w14:textId="77777777" w:rsidR="005271A4" w:rsidRPr="0044256D" w:rsidRDefault="005271A4" w:rsidP="005271A4">
            <w:pPr>
              <w:rPr>
                <w:rFonts w:asciiTheme="majorBidi" w:hAnsiTheme="majorBidi" w:cstheme="majorBidi"/>
              </w:rPr>
            </w:pPr>
            <w:r w:rsidRPr="0044256D">
              <w:rPr>
                <w:rFonts w:asciiTheme="majorBidi" w:hAnsiTheme="majorBidi" w:cstheme="majorBidi"/>
              </w:rPr>
              <w:t>Hiiumaa</w:t>
            </w:r>
          </w:p>
          <w:p w14:paraId="326C301B" w14:textId="77777777" w:rsidR="005271A4" w:rsidRPr="0044256D" w:rsidRDefault="005271A4" w:rsidP="005271A4">
            <w:pPr>
              <w:rPr>
                <w:rFonts w:asciiTheme="majorBidi" w:hAnsiTheme="majorBidi" w:cstheme="majorBidi"/>
              </w:rPr>
            </w:pPr>
            <w:r w:rsidRPr="0044256D">
              <w:rPr>
                <w:rFonts w:asciiTheme="majorBidi" w:hAnsiTheme="majorBidi" w:cstheme="majorBidi"/>
              </w:rPr>
              <w:lastRenderedPageBreak/>
              <w:t xml:space="preserve">Hiiumaa Käsitööselts. Nele Eller, Hiiumaa käsitööseltsi juht, sai viimasel tunnustussündmusel parima vabatahtliku tiitli ja on 2022 aastal saanud KOPist nelja projekti tegevusteks toetust. </w:t>
            </w:r>
            <w:r w:rsidRPr="0044256D">
              <w:rPr>
                <w:rFonts w:asciiTheme="majorBidi" w:hAnsiTheme="majorBidi" w:cstheme="majorBidi"/>
                <w:bCs/>
              </w:rPr>
              <w:t xml:space="preserve">Vabaühenduste konsultandil on </w:t>
            </w:r>
            <w:r w:rsidRPr="0044256D">
              <w:rPr>
                <w:rFonts w:asciiTheme="majorBidi" w:hAnsiTheme="majorBidi" w:cstheme="majorBidi"/>
              </w:rPr>
              <w:t xml:space="preserve">ühenduse juhatajaga koostöö väga hea. Ühenduse juhataja küsib alati nõu ja </w:t>
            </w:r>
            <w:r w:rsidRPr="0044256D">
              <w:rPr>
                <w:rFonts w:asciiTheme="majorBidi" w:hAnsiTheme="majorBidi" w:cstheme="majorBidi"/>
                <w:bCs/>
              </w:rPr>
              <w:t>vabaühenduste konsultant on</w:t>
            </w:r>
            <w:r w:rsidRPr="0044256D">
              <w:rPr>
                <w:rFonts w:asciiTheme="majorBidi" w:hAnsiTheme="majorBidi" w:cstheme="majorBidi"/>
              </w:rPr>
              <w:t xml:space="preserve"> tema tegevusi igati toetanud, kuna ta ajab kogukonna asja seda kõige ehedamas tähenduses. Praegu on käsitööseltsil pooleli Meistrite Maja renoveerimine, Käsitööselts korraldab suvel ja talvel omatoodangulaata ja teeb veel palju muudki. </w:t>
            </w:r>
            <w:r w:rsidRPr="0044256D">
              <w:rPr>
                <w:rFonts w:asciiTheme="majorBidi" w:hAnsiTheme="majorBidi" w:cstheme="majorBidi"/>
                <w:bCs/>
              </w:rPr>
              <w:t>Vabaühenduste konsultandi</w:t>
            </w:r>
            <w:r w:rsidRPr="0044256D">
              <w:rPr>
                <w:rFonts w:asciiTheme="majorBidi" w:hAnsiTheme="majorBidi" w:cstheme="majorBidi"/>
              </w:rPr>
              <w:t xml:space="preserve"> roll on nõustada ühenduse projekte ja toetada igati.</w:t>
            </w:r>
          </w:p>
          <w:p w14:paraId="7B7E3906" w14:textId="77777777" w:rsidR="005271A4" w:rsidRPr="0044256D" w:rsidRDefault="005271A4" w:rsidP="005271A4">
            <w:pPr>
              <w:rPr>
                <w:rFonts w:asciiTheme="majorBidi" w:hAnsiTheme="majorBidi" w:cstheme="majorBidi"/>
              </w:rPr>
            </w:pPr>
          </w:p>
          <w:p w14:paraId="345E8461" w14:textId="77777777" w:rsidR="005271A4" w:rsidRPr="0044256D" w:rsidRDefault="005271A4" w:rsidP="005271A4">
            <w:pPr>
              <w:rPr>
                <w:rFonts w:asciiTheme="majorBidi" w:hAnsiTheme="majorBidi" w:cstheme="majorBidi"/>
              </w:rPr>
            </w:pPr>
            <w:r w:rsidRPr="0044256D">
              <w:rPr>
                <w:rFonts w:asciiTheme="majorBidi" w:hAnsiTheme="majorBidi" w:cstheme="majorBidi"/>
              </w:rPr>
              <w:t xml:space="preserve">Järvamaa </w:t>
            </w:r>
          </w:p>
          <w:p w14:paraId="290957FA" w14:textId="592A5B0E" w:rsidR="005271A4" w:rsidRPr="0044256D" w:rsidRDefault="005271A4" w:rsidP="005271A4">
            <w:pPr>
              <w:rPr>
                <w:rFonts w:asciiTheme="majorBidi" w:hAnsiTheme="majorBidi" w:cstheme="majorBidi"/>
              </w:rPr>
            </w:pPr>
            <w:r w:rsidRPr="0044256D">
              <w:rPr>
                <w:rFonts w:asciiTheme="majorBidi" w:hAnsiTheme="majorBidi" w:cstheme="majorBidi"/>
              </w:rPr>
              <w:t>MTÜ Oisu Kultuuri ja Arengu Selts sai tunnustatud 2022. aasta parima vabaühenduse tiitliga. Ühingu eestvedajad on võtnud endale ülesandeks pakkuda oma kodukandi</w:t>
            </w:r>
            <w:r w:rsidR="00037507" w:rsidRPr="0044256D">
              <w:rPr>
                <w:rFonts w:asciiTheme="majorBidi" w:hAnsiTheme="majorBidi" w:cstheme="majorBidi"/>
              </w:rPr>
              <w:t>s</w:t>
            </w:r>
            <w:r w:rsidRPr="0044256D">
              <w:rPr>
                <w:rFonts w:asciiTheme="majorBidi" w:hAnsiTheme="majorBidi" w:cstheme="majorBidi"/>
              </w:rPr>
              <w:t xml:space="preserve"> paremaid ja sisukamaid võimalusi, kuidas vaba aega veeta; ja nagu seltsi nimi ütleb – kogukonda arendada. Üheskoos leitakse võimalusi, et rahastada kogukonna arenguks vajalikke koolitusi ja sündmusi. </w:t>
            </w:r>
            <w:r w:rsidRPr="0044256D">
              <w:rPr>
                <w:rFonts w:asciiTheme="majorBidi" w:hAnsiTheme="majorBidi" w:cstheme="majorBidi"/>
                <w:bCs/>
              </w:rPr>
              <w:t xml:space="preserve">Vabaühenduste konsultandi </w:t>
            </w:r>
            <w:r w:rsidRPr="0044256D">
              <w:rPr>
                <w:rFonts w:asciiTheme="majorBidi" w:hAnsiTheme="majorBidi" w:cstheme="majorBidi"/>
              </w:rPr>
              <w:t>roll on olnud ühingu erinevate projektide nõustamine.</w:t>
            </w:r>
          </w:p>
          <w:p w14:paraId="6680EA62" w14:textId="48F40406" w:rsidR="005271A4" w:rsidRPr="0044256D" w:rsidRDefault="005271A4" w:rsidP="005271A4">
            <w:pPr>
              <w:rPr>
                <w:rFonts w:asciiTheme="majorBidi" w:hAnsiTheme="majorBidi" w:cstheme="majorBidi"/>
              </w:rPr>
            </w:pPr>
            <w:r w:rsidRPr="0044256D">
              <w:rPr>
                <w:rFonts w:asciiTheme="majorBidi" w:hAnsiTheme="majorBidi" w:cstheme="majorBidi"/>
              </w:rPr>
              <w:t>MTÜ Valgma Külaselts osales 2021. aastal arenguprogrammis ja leidis meeskonnaga võimaluse</w:t>
            </w:r>
            <w:r w:rsidR="00037507" w:rsidRPr="0044256D">
              <w:rPr>
                <w:rFonts w:asciiTheme="majorBidi" w:hAnsiTheme="majorBidi" w:cstheme="majorBidi"/>
              </w:rPr>
              <w:t>,</w:t>
            </w:r>
            <w:r w:rsidRPr="0044256D">
              <w:rPr>
                <w:rFonts w:asciiTheme="majorBidi" w:hAnsiTheme="majorBidi" w:cstheme="majorBidi"/>
              </w:rPr>
              <w:t xml:space="preserve"> kuidas omatulu teenida, alustati oma toote disainimisega. MTÜ Valgma külaselts on hea näide omatulu teenivast MTÜ-st ja ühendusest, mis kutsub  endaga koos tegutsema noori ja vanu.</w:t>
            </w:r>
          </w:p>
          <w:p w14:paraId="4C73516C" w14:textId="50FA88F3" w:rsidR="005271A4" w:rsidRPr="0044256D" w:rsidRDefault="005271A4" w:rsidP="005271A4">
            <w:pPr>
              <w:rPr>
                <w:rFonts w:asciiTheme="majorBidi" w:hAnsiTheme="majorBidi" w:cstheme="majorBidi"/>
              </w:rPr>
            </w:pPr>
            <w:r w:rsidRPr="0044256D">
              <w:rPr>
                <w:rFonts w:asciiTheme="majorBidi" w:hAnsiTheme="majorBidi" w:cstheme="majorBidi"/>
              </w:rPr>
              <w:t xml:space="preserve">MTÜ Kirna Mõis.  SA Järvamaa on aidanud nõustada ühingu projekte, tõstnud ühingut esile. Tulemuseks on MTÜ Kirna mõisa </w:t>
            </w:r>
            <w:r w:rsidR="00037507" w:rsidRPr="0044256D">
              <w:rPr>
                <w:rFonts w:asciiTheme="majorBidi" w:hAnsiTheme="majorBidi" w:cstheme="majorBidi"/>
              </w:rPr>
              <w:t>laialdasem tuntus, mitte ainult Eestis vaid ka laiemalt.</w:t>
            </w:r>
          </w:p>
          <w:p w14:paraId="5F576565" w14:textId="77777777" w:rsidR="005271A4" w:rsidRPr="0044256D" w:rsidRDefault="005271A4" w:rsidP="005271A4">
            <w:pPr>
              <w:rPr>
                <w:rFonts w:asciiTheme="majorBidi" w:hAnsiTheme="majorBidi" w:cstheme="majorBidi"/>
              </w:rPr>
            </w:pPr>
            <w:r w:rsidRPr="0044256D">
              <w:rPr>
                <w:rFonts w:asciiTheme="majorBidi" w:hAnsiTheme="majorBidi" w:cstheme="majorBidi"/>
              </w:rPr>
              <w:t>Järvamaa võib alati rõõmu tunda Arvamusfestivali toimumisele kaasaaitamisega. SA Järvamaa toetab festivali nii nõu kui jõuga.</w:t>
            </w:r>
          </w:p>
          <w:p w14:paraId="36D9CB34" w14:textId="77777777" w:rsidR="005271A4" w:rsidRPr="0044256D" w:rsidRDefault="005271A4" w:rsidP="005271A4">
            <w:pPr>
              <w:rPr>
                <w:rFonts w:asciiTheme="majorBidi" w:hAnsiTheme="majorBidi" w:cstheme="majorBidi"/>
              </w:rPr>
            </w:pPr>
          </w:p>
          <w:p w14:paraId="5C5558DD" w14:textId="77777777" w:rsidR="005271A4" w:rsidRPr="0044256D" w:rsidRDefault="005271A4" w:rsidP="005271A4">
            <w:pPr>
              <w:rPr>
                <w:rFonts w:asciiTheme="majorBidi" w:hAnsiTheme="majorBidi" w:cstheme="majorBidi"/>
              </w:rPr>
            </w:pPr>
            <w:r w:rsidRPr="0044256D">
              <w:rPr>
                <w:rFonts w:asciiTheme="majorBidi" w:hAnsiTheme="majorBidi" w:cstheme="majorBidi"/>
              </w:rPr>
              <w:t xml:space="preserve">Viljandimaa </w:t>
            </w:r>
          </w:p>
          <w:p w14:paraId="513F015B" w14:textId="3664B316" w:rsidR="005271A4" w:rsidRPr="0044256D" w:rsidRDefault="005271A4" w:rsidP="005271A4">
            <w:pPr>
              <w:rPr>
                <w:rFonts w:asciiTheme="majorBidi" w:hAnsiTheme="majorBidi" w:cstheme="majorBidi"/>
              </w:rPr>
            </w:pPr>
            <w:r w:rsidRPr="0044256D">
              <w:rPr>
                <w:rFonts w:asciiTheme="majorBidi" w:hAnsiTheme="majorBidi" w:cstheme="majorBidi"/>
              </w:rPr>
              <w:t>ATV Ladies MTÜ - aktiivsed ja energilised Viljandimaa inimesed, kes olid 2021. aasta “Viljandimaa kodanikuühiskonna Aasta tegu” rahva lemmikud. Käesoleval aastal aitasid nad kaasa “Aasta Tegu” tänupeo korraldamisel, olles abiks toitlustamisel, organiseerimisel ja toetajate leidmisel. ATV sõitudest alguse saanud ning suvekohviku loomisest Mustla alevikus innustust saanud naised soovivad areneda toitlustusmaailmas kaugemale. Eestvedajad on loomas ühingut, mis toimetab stuudioköögina, korraldades tervisliku toidu koolitusi ja pakub Catering teenust.</w:t>
            </w:r>
          </w:p>
          <w:p w14:paraId="72A9D8D9" w14:textId="77777777" w:rsidR="005271A4" w:rsidRPr="0044256D" w:rsidRDefault="005271A4" w:rsidP="005271A4">
            <w:pPr>
              <w:rPr>
                <w:rFonts w:asciiTheme="majorBidi" w:hAnsiTheme="majorBidi" w:cstheme="majorBidi"/>
              </w:rPr>
            </w:pPr>
            <w:r w:rsidRPr="0044256D">
              <w:rPr>
                <w:rFonts w:asciiTheme="majorBidi" w:hAnsiTheme="majorBidi" w:cstheme="majorBidi"/>
              </w:rPr>
              <w:t>Soe küla aktiivne kogukond, kes osales mängupunktina Mulgimaa peremängus. Nende suuri pingutusi kogukonna liitmisel märkasid ka kõrvalseisjad ning üks nende tegudest - võrkpalliväljaku ehitamine - esitati ka “Aasta Tegu” kandidaadiks. Kogukond sai erinevat nõu ja abi nii projektide kirjutamisel kui ka meeskonnatöö organiseerimisel.</w:t>
            </w:r>
          </w:p>
          <w:p w14:paraId="4FD797A3" w14:textId="77777777" w:rsidR="005271A4" w:rsidRPr="0044256D" w:rsidRDefault="005271A4" w:rsidP="005271A4">
            <w:pPr>
              <w:rPr>
                <w:rFonts w:asciiTheme="majorBidi" w:hAnsiTheme="majorBidi" w:cstheme="majorBidi"/>
              </w:rPr>
            </w:pPr>
            <w:r w:rsidRPr="0044256D">
              <w:rPr>
                <w:rFonts w:asciiTheme="majorBidi" w:hAnsiTheme="majorBidi" w:cstheme="majorBidi"/>
              </w:rPr>
              <w:t>Sakalamaa Saladused - Loodud on uus, tervet valda ja selle kihelkondi hõlmav sündmus. Abi selle sündmuse loomisel ja turundamisel. Sündmus on antud üle valla korraldusse alates 2023. aastast.</w:t>
            </w:r>
          </w:p>
          <w:p w14:paraId="1CE128F3" w14:textId="77777777" w:rsidR="005271A4" w:rsidRPr="0044256D" w:rsidRDefault="005271A4" w:rsidP="005271A4">
            <w:pPr>
              <w:rPr>
                <w:rFonts w:asciiTheme="majorBidi" w:hAnsiTheme="majorBidi" w:cstheme="majorBidi"/>
              </w:rPr>
            </w:pPr>
          </w:p>
          <w:p w14:paraId="04ECB8DD" w14:textId="77777777" w:rsidR="005271A4" w:rsidRPr="0044256D" w:rsidRDefault="005271A4" w:rsidP="005271A4">
            <w:pPr>
              <w:rPr>
                <w:rFonts w:asciiTheme="majorBidi" w:hAnsiTheme="majorBidi" w:cstheme="majorBidi"/>
              </w:rPr>
            </w:pPr>
            <w:r w:rsidRPr="0044256D">
              <w:rPr>
                <w:rFonts w:asciiTheme="majorBidi" w:hAnsiTheme="majorBidi" w:cstheme="majorBidi"/>
              </w:rPr>
              <w:t>Saaremaa</w:t>
            </w:r>
          </w:p>
          <w:p w14:paraId="087CADD0" w14:textId="5037208B" w:rsidR="005271A4" w:rsidRPr="0044256D" w:rsidRDefault="005271A4" w:rsidP="005271A4">
            <w:pPr>
              <w:rPr>
                <w:rFonts w:asciiTheme="majorBidi" w:hAnsiTheme="majorBidi" w:cstheme="majorBidi"/>
              </w:rPr>
            </w:pPr>
            <w:r w:rsidRPr="0044256D">
              <w:rPr>
                <w:rFonts w:asciiTheme="majorBidi" w:hAnsiTheme="majorBidi" w:cstheme="majorBidi"/>
              </w:rPr>
              <w:t>MTÜ Ranna 10- on saanud toetust nii KOP meetmest kui ka 2022 LEADER meetmest, lisaks ka KÜSK arenguhüpet ettevalmistavast meetmest.</w:t>
            </w:r>
          </w:p>
          <w:p w14:paraId="43622413" w14:textId="77777777" w:rsidR="005271A4" w:rsidRPr="0044256D" w:rsidRDefault="005271A4" w:rsidP="005271A4">
            <w:pPr>
              <w:rPr>
                <w:rFonts w:asciiTheme="majorBidi" w:hAnsiTheme="majorBidi" w:cstheme="majorBidi"/>
              </w:rPr>
            </w:pPr>
            <w:r w:rsidRPr="0044256D">
              <w:rPr>
                <w:rFonts w:asciiTheme="majorBidi" w:hAnsiTheme="majorBidi" w:cstheme="majorBidi"/>
              </w:rPr>
              <w:t>MTÜ Orissaare Sport- sai teotust KÜSK arenguhüpet ettevalmistavast voorust kust nad said ka raha, et oma organisatsiooni tegevusvõimekust kasvatada.</w:t>
            </w:r>
          </w:p>
          <w:p w14:paraId="7E35C9D2" w14:textId="7C81BA71" w:rsidR="005271A4" w:rsidRPr="0044256D" w:rsidRDefault="005271A4" w:rsidP="005271A4">
            <w:pPr>
              <w:rPr>
                <w:rFonts w:asciiTheme="majorBidi" w:hAnsiTheme="majorBidi" w:cstheme="majorBidi"/>
              </w:rPr>
            </w:pPr>
            <w:r w:rsidRPr="0044256D">
              <w:rPr>
                <w:rFonts w:asciiTheme="majorBidi" w:hAnsiTheme="majorBidi" w:cstheme="majorBidi"/>
              </w:rPr>
              <w:t xml:space="preserve">Perekond Piidivabrik MTÜ- </w:t>
            </w:r>
            <w:r w:rsidRPr="0044256D">
              <w:rPr>
                <w:rFonts w:asciiTheme="majorBidi" w:hAnsiTheme="majorBidi" w:cstheme="majorBidi"/>
                <w:bCs/>
              </w:rPr>
              <w:t xml:space="preserve">vabaühenduste konsultant aitas </w:t>
            </w:r>
            <w:r w:rsidRPr="0044256D">
              <w:rPr>
                <w:rFonts w:asciiTheme="majorBidi" w:hAnsiTheme="majorBidi" w:cstheme="majorBidi"/>
              </w:rPr>
              <w:t>ühendusel üle vaadata kogukonna eestvedaja stipendiumi taotlust ning arenguhüppe taotlust. Kahjuks nad jäid neist napilt ilma, ent paistab, et see nende motivatsiooni pole maha võtnud</w:t>
            </w:r>
            <w:r w:rsidR="00037507" w:rsidRPr="0044256D">
              <w:rPr>
                <w:rFonts w:asciiTheme="majorBidi" w:hAnsiTheme="majorBidi" w:cstheme="majorBidi"/>
              </w:rPr>
              <w:t xml:space="preserve">, </w:t>
            </w:r>
            <w:r w:rsidRPr="0044256D">
              <w:rPr>
                <w:rFonts w:asciiTheme="majorBidi" w:hAnsiTheme="majorBidi" w:cstheme="majorBidi"/>
              </w:rPr>
              <w:t>ühe tegevuse nad tegid omaalgatuslikult ära.</w:t>
            </w:r>
          </w:p>
          <w:p w14:paraId="569D94A1" w14:textId="77777777" w:rsidR="005271A4" w:rsidRPr="0044256D" w:rsidRDefault="005271A4" w:rsidP="005271A4">
            <w:pPr>
              <w:rPr>
                <w:rFonts w:asciiTheme="majorBidi" w:hAnsiTheme="majorBidi" w:cstheme="majorBidi"/>
              </w:rPr>
            </w:pPr>
            <w:r w:rsidRPr="0044256D">
              <w:rPr>
                <w:rFonts w:asciiTheme="majorBidi" w:hAnsiTheme="majorBidi" w:cstheme="majorBidi"/>
              </w:rPr>
              <w:t xml:space="preserve">Anseküla Põllumeeste Selts- seal on hetkel juhtimisprobleemid, juhatus ja üldkoosolek. </w:t>
            </w:r>
            <w:r w:rsidRPr="0044256D">
              <w:rPr>
                <w:rFonts w:asciiTheme="majorBidi" w:hAnsiTheme="majorBidi" w:cstheme="majorBidi"/>
                <w:bCs/>
              </w:rPr>
              <w:t xml:space="preserve">Vabaühenduste konsultant </w:t>
            </w:r>
            <w:r w:rsidRPr="0044256D">
              <w:rPr>
                <w:rFonts w:asciiTheme="majorBidi" w:hAnsiTheme="majorBidi" w:cstheme="majorBidi"/>
              </w:rPr>
              <w:t>on käinud nende üldkoosolekul ning peale seda on tulnud tagasiside, et asi on paremaks läinud.</w:t>
            </w:r>
          </w:p>
          <w:p w14:paraId="765BC152" w14:textId="77777777" w:rsidR="005271A4" w:rsidRPr="0044256D" w:rsidRDefault="005271A4" w:rsidP="005271A4">
            <w:pPr>
              <w:rPr>
                <w:rFonts w:asciiTheme="majorBidi" w:hAnsiTheme="majorBidi" w:cstheme="majorBidi"/>
              </w:rPr>
            </w:pPr>
          </w:p>
          <w:p w14:paraId="39146904" w14:textId="77777777" w:rsidR="005271A4" w:rsidRPr="0044256D" w:rsidRDefault="005271A4" w:rsidP="005271A4">
            <w:pPr>
              <w:rPr>
                <w:rFonts w:asciiTheme="majorBidi" w:hAnsiTheme="majorBidi" w:cstheme="majorBidi"/>
              </w:rPr>
            </w:pPr>
            <w:r w:rsidRPr="0044256D">
              <w:rPr>
                <w:rFonts w:asciiTheme="majorBidi" w:hAnsiTheme="majorBidi" w:cstheme="majorBidi"/>
              </w:rPr>
              <w:t xml:space="preserve">Põlvamaa </w:t>
            </w:r>
          </w:p>
          <w:p w14:paraId="5F0D8C9A" w14:textId="77777777" w:rsidR="005271A4" w:rsidRPr="0044256D" w:rsidRDefault="005271A4" w:rsidP="005271A4">
            <w:pPr>
              <w:rPr>
                <w:rFonts w:asciiTheme="majorBidi" w:hAnsiTheme="majorBidi" w:cstheme="majorBidi"/>
              </w:rPr>
            </w:pPr>
            <w:r w:rsidRPr="0044256D">
              <w:rPr>
                <w:rFonts w:asciiTheme="majorBidi" w:hAnsiTheme="majorBidi" w:cstheme="majorBidi"/>
              </w:rPr>
              <w:t xml:space="preserve">2022 on olnud aasta, mil Põlva maakonna MTÜd, KOVid, asutused, ettevõtted ja vabatahtlikud on teinud väga tihedat koostööd ja seda just põgenike teemal. Sellist info liikumist, kiirete lahenduste leidmist ja ühingute-asutuste koopereerumist ei ole mitte kunagi varem Põlvamaal olnud. Põgenikke aidati nii  Põlvamaal kui ka Ukrainas. Põlva maakonnal on üle 50 aasta olnud sõprussuhted Ukraina piirkonna Kulikivkaga ja seetõttu on abistamine olnud lisaks eraisikute-ettevõtete osas ka kohalike omavalitsuste tasemel. Eraisikud pakkusid abi nii tõlkimise, keeleõppe, esemete kogumise ja transpordi, töövarju jm näol. Huvitegevusega tegelevad MTÜ pakkusid kiiresti lahendusi, kuidas saabunud lapsi huvitegevustesse kaasata ja neid toetada. </w:t>
            </w:r>
          </w:p>
          <w:p w14:paraId="64FCF7D1" w14:textId="77777777" w:rsidR="005271A4" w:rsidRPr="0044256D" w:rsidRDefault="005271A4" w:rsidP="005271A4">
            <w:pPr>
              <w:rPr>
                <w:rFonts w:asciiTheme="majorBidi" w:hAnsiTheme="majorBidi" w:cstheme="majorBidi"/>
              </w:rPr>
            </w:pPr>
            <w:r w:rsidRPr="0044256D">
              <w:rPr>
                <w:rFonts w:asciiTheme="majorBidi" w:hAnsiTheme="majorBidi" w:cstheme="majorBidi"/>
              </w:rPr>
              <w:lastRenderedPageBreak/>
              <w:t xml:space="preserve">Kahtlemata on 2022 edukaim ja säravaim klient olnud Peri Külaselts, kes sai Põlvamaa Liikumine Kodukant Aasta küla tiitli ja nende üks eestvedajatest Põlvamaa Arenduskeskuse tunnustamisel maakonna Aasta vabatahtliku tiitli. 2019. aastal rabedalt alanud kliendisuhe on aasta-aastalt paranenud ning nüüd on saavutatud usalduslik ning toimiv suhe. 2022. aasta kogukonna eestvedaja stipendiumi konkursil kahjuks ilmnes taotlejal tehniline viga, mistõttu  </w:t>
            </w:r>
            <w:r w:rsidRPr="0044256D">
              <w:rPr>
                <w:rFonts w:asciiTheme="majorBidi" w:hAnsiTheme="majorBidi" w:cstheme="majorBidi"/>
                <w:bCs/>
              </w:rPr>
              <w:t xml:space="preserve">vabaühenduste konsultant </w:t>
            </w:r>
            <w:r w:rsidRPr="0044256D">
              <w:rPr>
                <w:rFonts w:asciiTheme="majorBidi" w:hAnsiTheme="majorBidi" w:cstheme="majorBidi"/>
              </w:rPr>
              <w:t>tegeles taotlusega uuesti ja seekord kaasatakse konsultanti oluliselt rohkem taotlusvormi koostamise kõikidesse etappidesse.</w:t>
            </w:r>
          </w:p>
          <w:p w14:paraId="57BBED6F" w14:textId="77777777" w:rsidR="005271A4" w:rsidRPr="0044256D" w:rsidRDefault="005271A4" w:rsidP="005271A4">
            <w:pPr>
              <w:rPr>
                <w:rFonts w:asciiTheme="majorBidi" w:hAnsiTheme="majorBidi" w:cstheme="majorBidi"/>
              </w:rPr>
            </w:pPr>
          </w:p>
          <w:p w14:paraId="5F90935D" w14:textId="77777777" w:rsidR="005271A4" w:rsidRPr="0044256D" w:rsidRDefault="005271A4" w:rsidP="005271A4">
            <w:pPr>
              <w:rPr>
                <w:rFonts w:asciiTheme="majorBidi" w:hAnsiTheme="majorBidi" w:cstheme="majorBidi"/>
              </w:rPr>
            </w:pPr>
            <w:r w:rsidRPr="0044256D">
              <w:rPr>
                <w:rFonts w:asciiTheme="majorBidi" w:hAnsiTheme="majorBidi" w:cstheme="majorBidi"/>
              </w:rPr>
              <w:t xml:space="preserve">Jõgevamaa </w:t>
            </w:r>
          </w:p>
          <w:p w14:paraId="48724109" w14:textId="77777777" w:rsidR="005271A4" w:rsidRPr="0044256D" w:rsidRDefault="005271A4" w:rsidP="005271A4">
            <w:pPr>
              <w:rPr>
                <w:rFonts w:asciiTheme="majorBidi" w:hAnsiTheme="majorBidi" w:cstheme="majorBidi"/>
              </w:rPr>
            </w:pPr>
            <w:r w:rsidRPr="0044256D">
              <w:rPr>
                <w:rFonts w:asciiTheme="majorBidi" w:hAnsiTheme="majorBidi" w:cstheme="majorBidi"/>
              </w:rPr>
              <w:t>MTÜ Kotka And eestvedajatel oli idee ehitada ise puugaasil (puuküttel) töötav generaator elektri tootmiseks.  Sellise generaatoriga sooviti kogukondadele anda võimalus ise ehitada endale generaator ja lahendada nii tekkida võivaid kriisiolukordi, samuti pakkuda kogukondadele võimalust ise ja odavalt alternatiivseid energiaallikaid soetada. Ühendus soovis leida rahastajaid, et kõigepealt ise selline generaator valmis ehitada ja siis teistele selle ehitamist edasi õpetada. Konsultandina oli huvitav sellise teemaga tegeleda ja kuna oma teadmistest jäi puudus, siis soovitasime MTÜle idee arendamiseks inkubatsiooni Kesk-Eesti Ettevõtlusinkubaatoris (JAEK on inkubaatori üks asutaja koos Järva ja Viljandimaaga). Konsultant võttis ühendust inkubaatori juhiga, tutvustas talle ühenduse ideed ja uuris, kas see võiks sobida inkubatsioonikeskusse. Praeguseks hetkeks on MTÜ Kotka And Kesk-Eesti Ettevõtlusinkubaatori klient ja koostöös sealsete mentoritega arendatakse puugaasi generaatori prototüübi ideed edasi.</w:t>
            </w:r>
          </w:p>
          <w:p w14:paraId="42FF708E" w14:textId="1EE3C935" w:rsidR="005271A4" w:rsidRPr="0044256D" w:rsidRDefault="005271A4" w:rsidP="005271A4">
            <w:pPr>
              <w:rPr>
                <w:rFonts w:asciiTheme="majorBidi" w:hAnsiTheme="majorBidi" w:cstheme="majorBidi"/>
              </w:rPr>
            </w:pPr>
            <w:r w:rsidRPr="0044256D">
              <w:rPr>
                <w:rFonts w:asciiTheme="majorBidi" w:hAnsiTheme="majorBidi" w:cstheme="majorBidi"/>
                <w:bCs/>
              </w:rPr>
              <w:t xml:space="preserve">Vabaühenduste konsultant tegeles </w:t>
            </w:r>
            <w:r w:rsidRPr="0044256D">
              <w:rPr>
                <w:rFonts w:asciiTheme="majorBidi" w:hAnsiTheme="majorBidi" w:cstheme="majorBidi"/>
              </w:rPr>
              <w:t xml:space="preserve">Põltsamaa valla sotsiaalametnike ja linna vabaühendustega, millel oli soov edasi arendada toiduraiskamise vastu võitlemise teemat. Ideeks oli vähendada äravisatava toidu hulka koolides ja lasteaedades ning leida  võimalusi ülejääva valmistoidu ning toiduainete edasi jagamiseks. Põltsamaa linnas on juba eraisiku poolt ehitatud ja paigaldatud toidukapp, aga vaja oleks külmkapiga ja ilmastikukindlamat toidukappi. Selle ideega osalesid idee algatajad ka juunikuus Jõgevamaa loometalgutel ja saavutasid oma meeskonnaga 2. auhinnalise koha. Loometalgute auhinnaraha oli nö seemneks, millele koguti poole aasta jooksul annetajate ja valla toetusega juurde vajaminev summa ja detsembris avati Põltsamaa linna turutänaval kaasaegne külmkapi ja päikesepaneeliga toidukapp. </w:t>
            </w:r>
            <w:r w:rsidRPr="0044256D">
              <w:rPr>
                <w:rFonts w:asciiTheme="majorBidi" w:hAnsiTheme="majorBidi" w:cstheme="majorBidi"/>
                <w:bCs/>
              </w:rPr>
              <w:t xml:space="preserve">Vabaühenduste </w:t>
            </w:r>
            <w:r w:rsidRPr="0044256D">
              <w:rPr>
                <w:rFonts w:asciiTheme="majorBidi" w:hAnsiTheme="majorBidi" w:cstheme="majorBidi"/>
              </w:rPr>
              <w:t xml:space="preserve">konsultant toetas ja aitas sõnastada loometalgutele idee esitamist ja soovitas hiljem toidukapi paigaldamiseks erinevaid koostööpartnereid, jagas infot teemat puudutavate koolituste ja infopäevade kohta. Põltsamaa Toidukapp sai maakonna parimate kodanikuühenduste tunnustamiskonkursil </w:t>
            </w:r>
            <w:r w:rsidR="00037507" w:rsidRPr="0044256D">
              <w:rPr>
                <w:rFonts w:asciiTheme="majorBidi" w:hAnsiTheme="majorBidi" w:cstheme="majorBidi"/>
              </w:rPr>
              <w:t>2022 a.</w:t>
            </w:r>
            <w:r w:rsidRPr="0044256D">
              <w:rPr>
                <w:rFonts w:asciiTheme="majorBidi" w:hAnsiTheme="majorBidi" w:cstheme="majorBidi"/>
              </w:rPr>
              <w:t xml:space="preserve"> Väärt algatuse tunnustuse.</w:t>
            </w:r>
          </w:p>
          <w:p w14:paraId="5C8DCB21" w14:textId="77777777" w:rsidR="005271A4" w:rsidRPr="0044256D" w:rsidRDefault="005271A4" w:rsidP="005271A4">
            <w:pPr>
              <w:rPr>
                <w:rFonts w:asciiTheme="majorBidi" w:hAnsiTheme="majorBidi" w:cstheme="majorBidi"/>
              </w:rPr>
            </w:pPr>
          </w:p>
          <w:p w14:paraId="46B69F22" w14:textId="77777777" w:rsidR="005271A4" w:rsidRPr="0044256D" w:rsidRDefault="005271A4" w:rsidP="005271A4">
            <w:pPr>
              <w:rPr>
                <w:rFonts w:asciiTheme="majorBidi" w:hAnsiTheme="majorBidi" w:cstheme="majorBidi"/>
              </w:rPr>
            </w:pPr>
            <w:r w:rsidRPr="0044256D">
              <w:rPr>
                <w:rFonts w:asciiTheme="majorBidi" w:hAnsiTheme="majorBidi" w:cstheme="majorBidi"/>
              </w:rPr>
              <w:t>Läänemaa</w:t>
            </w:r>
          </w:p>
          <w:p w14:paraId="6703B5A3" w14:textId="77777777" w:rsidR="005271A4" w:rsidRPr="0044256D" w:rsidRDefault="005271A4" w:rsidP="005271A4">
            <w:pPr>
              <w:rPr>
                <w:rFonts w:asciiTheme="majorBidi" w:hAnsiTheme="majorBidi" w:cstheme="majorBidi"/>
              </w:rPr>
            </w:pPr>
            <w:r w:rsidRPr="0044256D">
              <w:rPr>
                <w:rFonts w:asciiTheme="majorBidi" w:hAnsiTheme="majorBidi" w:cstheme="majorBidi"/>
              </w:rPr>
              <w:t>Vormsi saarel asuv Hosby külaselts on maakonna tulemuslik ühing, kellele viidi läbi nõustamisi erinevate toetusmeetmete raames. Koostöö tulemuseks on rahastused läbi KOP meetme ja hetkel on töös kogukonna eestvedaja stipendiumi projekt. Vabaühenduste konsultant oli kaasatud KKLM Aasta küla valimise protsessi, mille raames konsultant külastas Hosbyt. Hosby oli üks nomineeritutest Aaasta Küla tunnustusele.</w:t>
            </w:r>
          </w:p>
          <w:p w14:paraId="145C29B3" w14:textId="77777777" w:rsidR="005271A4" w:rsidRPr="0044256D" w:rsidRDefault="005271A4" w:rsidP="005271A4">
            <w:pPr>
              <w:rPr>
                <w:rFonts w:asciiTheme="majorBidi" w:hAnsiTheme="majorBidi" w:cstheme="majorBidi"/>
              </w:rPr>
            </w:pPr>
          </w:p>
          <w:p w14:paraId="2EB878B1" w14:textId="77777777" w:rsidR="005271A4" w:rsidRPr="0044256D" w:rsidRDefault="005271A4" w:rsidP="005271A4">
            <w:pPr>
              <w:rPr>
                <w:rFonts w:asciiTheme="majorBidi" w:hAnsiTheme="majorBidi" w:cstheme="majorBidi"/>
              </w:rPr>
            </w:pPr>
            <w:r w:rsidRPr="0044256D">
              <w:rPr>
                <w:rFonts w:asciiTheme="majorBidi" w:hAnsiTheme="majorBidi" w:cstheme="majorBidi"/>
              </w:rPr>
              <w:t xml:space="preserve">Tartumaa </w:t>
            </w:r>
          </w:p>
          <w:p w14:paraId="75FAEEC5" w14:textId="77777777" w:rsidR="005271A4" w:rsidRPr="0044256D" w:rsidRDefault="005271A4" w:rsidP="005271A4">
            <w:pPr>
              <w:rPr>
                <w:rFonts w:asciiTheme="majorBidi" w:hAnsiTheme="majorBidi" w:cstheme="majorBidi"/>
              </w:rPr>
            </w:pPr>
            <w:r w:rsidRPr="0044256D">
              <w:rPr>
                <w:rFonts w:asciiTheme="majorBidi" w:hAnsiTheme="majorBidi" w:cstheme="majorBidi"/>
              </w:rPr>
              <w:t xml:space="preserve">2022. aastal on oma tegevustega jõudsalt edasi liikunud Meeste Koda. Tegemist on organisatsiooniga, mille asutamist </w:t>
            </w:r>
            <w:r w:rsidRPr="0044256D">
              <w:rPr>
                <w:rFonts w:asciiTheme="majorBidi" w:hAnsiTheme="majorBidi" w:cstheme="majorBidi"/>
                <w:bCs/>
              </w:rPr>
              <w:t>vabaühenduste konsultant</w:t>
            </w:r>
            <w:r w:rsidRPr="0044256D">
              <w:rPr>
                <w:rFonts w:asciiTheme="majorBidi" w:hAnsiTheme="majorBidi" w:cstheme="majorBidi"/>
              </w:rPr>
              <w:t xml:space="preserve"> 2019. aastal nõustas ja ka edaspidi nende sammude osas kaasa on mõelnud. Järkjärgult on organisatsisoon kasvanud ja oma eesmärgi poole liikunud, otsitakse erinevaid toetajaid ja kaasa mõtlejaid, samuti kasvatatakse liikmeskonda. 2022. aastal sai organisatsioon ka KÜSKi arenguhüppe toetuse ning kahtlemata aitab edasi liikumisele kaasa ka nn. katuseraha toetus, mis on samas suurusjärgus KÜSKi AH projektitoetusega. </w:t>
            </w:r>
          </w:p>
          <w:p w14:paraId="36A6FEEB" w14:textId="77777777" w:rsidR="005271A4" w:rsidRPr="0044256D" w:rsidRDefault="005271A4" w:rsidP="005271A4">
            <w:pPr>
              <w:rPr>
                <w:rFonts w:asciiTheme="majorBidi" w:hAnsiTheme="majorBidi" w:cstheme="majorBidi"/>
              </w:rPr>
            </w:pPr>
          </w:p>
          <w:p w14:paraId="47AC406F" w14:textId="77777777" w:rsidR="00037507" w:rsidRPr="0044256D" w:rsidRDefault="005271A4" w:rsidP="00037507">
            <w:pPr>
              <w:rPr>
                <w:rFonts w:asciiTheme="majorBidi" w:hAnsiTheme="majorBidi" w:cstheme="majorBidi"/>
              </w:rPr>
            </w:pPr>
            <w:r w:rsidRPr="0044256D">
              <w:rPr>
                <w:rFonts w:asciiTheme="majorBidi" w:hAnsiTheme="majorBidi" w:cstheme="majorBidi"/>
              </w:rPr>
              <w:t>Harjumaa</w:t>
            </w:r>
          </w:p>
          <w:p w14:paraId="4F5BEAD4" w14:textId="41868077" w:rsidR="005271A4" w:rsidRPr="0044256D" w:rsidRDefault="005271A4" w:rsidP="00037507">
            <w:pPr>
              <w:rPr>
                <w:rFonts w:asciiTheme="majorBidi" w:hAnsiTheme="majorBidi" w:cstheme="majorBidi"/>
              </w:rPr>
            </w:pPr>
            <w:r w:rsidRPr="0044256D">
              <w:rPr>
                <w:rFonts w:asciiTheme="majorBidi" w:hAnsiTheme="majorBidi" w:cstheme="majorBidi"/>
              </w:rPr>
              <w:t>Rae valla ja külavanemate selts (RVAKS) nimetati sel aastal ka parimaks vabaühenduseks. HEAK on mitmeid aastaid olnud heaks partneriks RVAKSile, oleme käinud külavanemate ümarlaual tutvustamas MAK teenuseid, rääkinud erinevatest rahastuvõimalustest, toonud nende 20 aastast tegutsemist eeskujuks teistele KOVidele. Erilise hoo sai HEAK ja RVAKS koostöö sisse 2021 aastal, mil viidi ellu Ida-Virumaa integratsioonikeskusega ühisprojekt „Piirid ja paarid“ (toetus Integratsiooni SAlt). Oleme võitnud külavanemate usalduse, meie poole pöördutakse ka oma külaseltsi probleemide, projektitaotluste ülevaatamise  või üldkoosoleku korraldamise korral. Tunneme küla- ja alevikuvanemaid nägu- ja nimepidi ning teeme koostööd Rae vallavanemaga, et eestvedajaid tunnustada.</w:t>
            </w:r>
          </w:p>
          <w:p w14:paraId="5AC3C33B" w14:textId="2444CD82" w:rsidR="005271A4" w:rsidRPr="0044256D" w:rsidRDefault="005271A4" w:rsidP="005271A4">
            <w:pPr>
              <w:rPr>
                <w:rFonts w:asciiTheme="majorBidi" w:hAnsiTheme="majorBidi" w:cstheme="majorBidi"/>
              </w:rPr>
            </w:pPr>
            <w:r w:rsidRPr="0044256D">
              <w:rPr>
                <w:rFonts w:asciiTheme="majorBidi" w:hAnsiTheme="majorBidi" w:cstheme="majorBidi"/>
              </w:rPr>
              <w:t xml:space="preserve">MTÜ EachOther, mis loetud nädalatega (see töö tavaliselt võtab mitu kuud aega) lõid mobiiliäpi Ukraina põgenike toetamiseks: äpis saavad inimesed pakkuda või küsida tasuta abi. Konsultant eelkõige aitas asutada organisatsiooni, mis oli raskendatud </w:t>
            </w:r>
            <w:r w:rsidR="00CF7E0F" w:rsidRPr="0044256D">
              <w:rPr>
                <w:rFonts w:asciiTheme="majorBidi" w:hAnsiTheme="majorBidi" w:cstheme="majorBidi"/>
              </w:rPr>
              <w:t>kuna</w:t>
            </w:r>
            <w:r w:rsidRPr="0044256D">
              <w:rPr>
                <w:rFonts w:asciiTheme="majorBidi" w:hAnsiTheme="majorBidi" w:cstheme="majorBidi"/>
              </w:rPr>
              <w:t xml:space="preserve"> asutajad ja juhatus ei olnud eesti kodanikud,  tekkisid raskused pangakonto avamisega. Samuti konsultant vahendas infot </w:t>
            </w:r>
            <w:r w:rsidR="00CF7E0F" w:rsidRPr="0044256D">
              <w:rPr>
                <w:rFonts w:asciiTheme="majorBidi" w:hAnsiTheme="majorBidi" w:cstheme="majorBidi"/>
              </w:rPr>
              <w:t>mobiiliäpi kohta.</w:t>
            </w:r>
          </w:p>
          <w:p w14:paraId="232587D3" w14:textId="77777777" w:rsidR="005271A4" w:rsidRPr="0044256D" w:rsidRDefault="005271A4" w:rsidP="005271A4">
            <w:pPr>
              <w:rPr>
                <w:rFonts w:asciiTheme="majorBidi" w:hAnsiTheme="majorBidi" w:cstheme="majorBidi"/>
              </w:rPr>
            </w:pPr>
          </w:p>
          <w:p w14:paraId="71D877E0" w14:textId="77777777" w:rsidR="005271A4" w:rsidRPr="0044256D" w:rsidRDefault="005271A4" w:rsidP="005271A4">
            <w:pPr>
              <w:rPr>
                <w:rFonts w:asciiTheme="majorBidi" w:hAnsiTheme="majorBidi" w:cstheme="majorBidi"/>
              </w:rPr>
            </w:pPr>
            <w:r w:rsidRPr="0044256D">
              <w:rPr>
                <w:rFonts w:asciiTheme="majorBidi" w:hAnsiTheme="majorBidi" w:cstheme="majorBidi"/>
              </w:rPr>
              <w:lastRenderedPageBreak/>
              <w:t>Raplamaa</w:t>
            </w:r>
          </w:p>
          <w:p w14:paraId="187BBE7E" w14:textId="7A9F15C9" w:rsidR="005271A4" w:rsidRPr="0044256D" w:rsidRDefault="005271A4" w:rsidP="005271A4">
            <w:pPr>
              <w:rPr>
                <w:rFonts w:asciiTheme="majorBidi" w:hAnsiTheme="majorBidi" w:cstheme="majorBidi"/>
              </w:rPr>
            </w:pPr>
            <w:r w:rsidRPr="0044256D">
              <w:rPr>
                <w:rFonts w:asciiTheme="majorBidi" w:hAnsiTheme="majorBidi" w:cstheme="majorBidi"/>
              </w:rPr>
              <w:t>MTÜ Töömaja areng (KÜSK-i AH ja KOP-i edukate taotluste nõustamine), Töömaja kaasamine KÜSK-i kogemuspäeva.</w:t>
            </w:r>
          </w:p>
          <w:p w14:paraId="7FCA8D80" w14:textId="5D8BDD29" w:rsidR="005271A4" w:rsidRPr="0044256D" w:rsidRDefault="005271A4" w:rsidP="005271A4">
            <w:pPr>
              <w:rPr>
                <w:rFonts w:asciiTheme="majorBidi" w:hAnsiTheme="majorBidi" w:cstheme="majorBidi"/>
              </w:rPr>
            </w:pPr>
            <w:r w:rsidRPr="0044256D">
              <w:rPr>
                <w:rFonts w:asciiTheme="majorBidi" w:hAnsiTheme="majorBidi" w:cstheme="majorBidi"/>
              </w:rPr>
              <w:t>MTÜ Arendusselts Koduaseme tunnustamine („Raplamaa Aasta Tegu 2022“, aga ka varasemad sama konkursi tunnustused) kinnitas ühingu ja kogukonna liikmetele ning ka KOV-ile, et nende tegevus on väärtuslik. RAEK nõustas ühingu projektitaotlusi.</w:t>
            </w:r>
          </w:p>
          <w:p w14:paraId="18A35E44" w14:textId="77777777" w:rsidR="005271A4" w:rsidRPr="0044256D" w:rsidRDefault="005271A4" w:rsidP="005271A4">
            <w:pPr>
              <w:rPr>
                <w:rFonts w:asciiTheme="majorBidi" w:hAnsiTheme="majorBidi" w:cstheme="majorBidi"/>
              </w:rPr>
            </w:pPr>
          </w:p>
          <w:p w14:paraId="4E64066F" w14:textId="77777777" w:rsidR="005271A4" w:rsidRPr="0044256D" w:rsidRDefault="005271A4" w:rsidP="005271A4">
            <w:pPr>
              <w:rPr>
                <w:rFonts w:asciiTheme="majorBidi" w:hAnsiTheme="majorBidi" w:cstheme="majorBidi"/>
              </w:rPr>
            </w:pPr>
            <w:r w:rsidRPr="0044256D">
              <w:rPr>
                <w:rFonts w:asciiTheme="majorBidi" w:hAnsiTheme="majorBidi" w:cstheme="majorBidi"/>
              </w:rPr>
              <w:t>Valgamaa</w:t>
            </w:r>
          </w:p>
          <w:p w14:paraId="52696304" w14:textId="2E2F2CF1" w:rsidR="007D3925" w:rsidRPr="0044256D" w:rsidRDefault="005271A4" w:rsidP="00CF7E0F">
            <w:pPr>
              <w:rPr>
                <w:rFonts w:asciiTheme="majorBidi" w:hAnsiTheme="majorBidi" w:cstheme="majorBidi"/>
              </w:rPr>
            </w:pPr>
            <w:r w:rsidRPr="0044256D">
              <w:rPr>
                <w:rFonts w:asciiTheme="majorBidi" w:hAnsiTheme="majorBidi" w:cstheme="majorBidi"/>
              </w:rPr>
              <w:t xml:space="preserve">Valga kogukondade võrgustik ja osalemine koosoloomeprogrammis. Valga valla poolt eestveetav valla kogukondade võrgustik pole küll puhtalt MTÜ edulugu, kuid märkimisväärne siiski, kuidas kõigi valla piirkonna aktiivsete külade eestvedajad on koondatud ühte toimivasse võrgustikku. Võrgustik käib kohtumiste vormis koos iga paari kuu tagant, lisaks korraldatakse õppereise erinevatesse Eestimaa paikadesse. Kasuteguriks on asjaolu, et üksteisest üsna kaugete kantide esindajad on omavahel tuttavaks saanud, on kursis teiste tegemistega ja näiteks ürituste korraldamisel oma ressurssidega teistele toeks. Väga suurt kaalu omab siinjuures võrgustiku eestvedaja, kelleks on valla kogukondade spetsialist, kes loob ja hoiab liikmetega häid suhteid ning on abiks ka koostööle suunamisel, kaasates muuhulgas aktiivselt oma tegevustesse ja arenduskeskuse vabaühenduste konsultanti. Kogukondade spetsialisti eestvedamisel osales Valga vald ka koosloome koostööprogrammis, kuhu lisaks valla esindajatele olid igal kohtumisel kaasatud ka kogukondade esindajad. Koosloome programmi tulemusel on kaardistatud kõik valla külad ja nende arengufaasid ning täiendatud ning kaasajastatud avatud valitsemise ja kaasava eelarve dokumente.   </w:t>
            </w:r>
          </w:p>
        </w:tc>
      </w:tr>
      <w:tr w:rsidR="0044256D" w:rsidRPr="0044256D" w14:paraId="3F30415E" w14:textId="77777777" w:rsidTr="00800437">
        <w:trPr>
          <w:trHeight w:val="340"/>
        </w:trPr>
        <w:tc>
          <w:tcPr>
            <w:tcW w:w="5000" w:type="pct"/>
            <w:gridSpan w:val="5"/>
            <w:shd w:val="clear" w:color="auto" w:fill="F2F2F2" w:themeFill="background1" w:themeFillShade="F2"/>
            <w:vAlign w:val="center"/>
          </w:tcPr>
          <w:p w14:paraId="4CCBBD76" w14:textId="5BEC8BA8" w:rsidR="007D3925" w:rsidRPr="0044256D" w:rsidRDefault="007D3925" w:rsidP="00E4197D">
            <w:pPr>
              <w:rPr>
                <w:rFonts w:asciiTheme="majorBidi" w:hAnsiTheme="majorBidi" w:cstheme="majorBidi"/>
              </w:rPr>
            </w:pPr>
            <w:r w:rsidRPr="0044256D">
              <w:rPr>
                <w:rFonts w:asciiTheme="majorBidi" w:hAnsiTheme="majorBidi" w:cstheme="majorBidi"/>
              </w:rPr>
              <w:lastRenderedPageBreak/>
              <w:t>7. Ülevaade maakonna ühingute või eestvedajate arenguvajadustest</w:t>
            </w:r>
          </w:p>
        </w:tc>
      </w:tr>
      <w:tr w:rsidR="0044256D" w:rsidRPr="0044256D" w14:paraId="2DE5A823" w14:textId="77777777" w:rsidTr="00800437">
        <w:trPr>
          <w:trHeight w:val="340"/>
        </w:trPr>
        <w:tc>
          <w:tcPr>
            <w:tcW w:w="5000" w:type="pct"/>
            <w:gridSpan w:val="5"/>
          </w:tcPr>
          <w:p w14:paraId="27E23138" w14:textId="135BC641" w:rsidR="00CF7E0F" w:rsidRPr="0044256D" w:rsidRDefault="00CF7E0F" w:rsidP="00CF7E0F">
            <w:pPr>
              <w:rPr>
                <w:rFonts w:asciiTheme="majorBidi" w:hAnsiTheme="majorBidi" w:cstheme="majorBidi"/>
                <w:bCs/>
              </w:rPr>
            </w:pPr>
            <w:r w:rsidRPr="0044256D">
              <w:rPr>
                <w:rFonts w:asciiTheme="majorBidi" w:hAnsiTheme="majorBidi" w:cstheme="majorBidi"/>
                <w:bCs/>
              </w:rPr>
              <w:t>Maakondade lõikes on pilt üsna erinev, siiski joonistusid välja trendid, milliseid ühingute ja eestvedajate arenguvajadusi kõige rohkem on konsultantide poolt mainitud. Kahe viimase aastaga sarnaselt jäi ühe läbiva teemana kõlama omatulu teenimine. Mitmed rahastusmeetmed on lõppenud ja ka omavalitsused vähendavad toetuseid vabaühendustele. Teiselt poolt toimub üldine hinnakasv. Keeruline majanduslik olukord vähendab ka ettevõtetelt ja eraisikutelt saadavaid nii rahalisi kui ka mitterahalisi toetuseid. Sellest järeldub, et üha enam on süvenemas trend, kus vabaühenduste puhul on vajalik tegeleda omatulu teenimisega. Selle vajadusega seondub toodete ja teenuste disain ja hinnastamine ning turundus.</w:t>
            </w:r>
          </w:p>
          <w:p w14:paraId="2B86F920" w14:textId="73695195" w:rsidR="00CF7E0F" w:rsidRPr="0044256D" w:rsidRDefault="00CF7E0F" w:rsidP="00CF7E0F">
            <w:pPr>
              <w:rPr>
                <w:rFonts w:asciiTheme="majorBidi" w:hAnsiTheme="majorBidi" w:cstheme="majorBidi"/>
                <w:bCs/>
              </w:rPr>
            </w:pPr>
            <w:r w:rsidRPr="0044256D">
              <w:rPr>
                <w:rFonts w:asciiTheme="majorBidi" w:hAnsiTheme="majorBidi" w:cstheme="majorBidi"/>
                <w:bCs/>
              </w:rPr>
              <w:t xml:space="preserve">Teise märgatava trendina </w:t>
            </w:r>
            <w:r w:rsidR="00F9481C" w:rsidRPr="0044256D">
              <w:rPr>
                <w:rFonts w:asciiTheme="majorBidi" w:hAnsiTheme="majorBidi" w:cstheme="majorBidi"/>
                <w:bCs/>
              </w:rPr>
              <w:t xml:space="preserve">vajadus </w:t>
            </w:r>
            <w:r w:rsidRPr="0044256D">
              <w:rPr>
                <w:rFonts w:asciiTheme="majorBidi" w:hAnsiTheme="majorBidi" w:cstheme="majorBidi"/>
                <w:bCs/>
              </w:rPr>
              <w:t>juhtimisoskuste arendamis</w:t>
            </w:r>
            <w:r w:rsidR="00F9481C" w:rsidRPr="0044256D">
              <w:rPr>
                <w:rFonts w:asciiTheme="majorBidi" w:hAnsiTheme="majorBidi" w:cstheme="majorBidi"/>
                <w:bCs/>
              </w:rPr>
              <w:t xml:space="preserve">ele suunatud koolituse järele. </w:t>
            </w:r>
            <w:r w:rsidRPr="0044256D">
              <w:rPr>
                <w:rFonts w:asciiTheme="majorBidi" w:hAnsiTheme="majorBidi" w:cstheme="majorBidi"/>
                <w:bCs/>
              </w:rPr>
              <w:t>Vajadus on juhtide enesejuhtimise ja vaimse tervise alaste oskuste täiendamisele. Lisaks suhtlemisoskused</w:t>
            </w:r>
            <w:r w:rsidR="00F9481C" w:rsidRPr="0044256D">
              <w:rPr>
                <w:rFonts w:asciiTheme="majorBidi" w:hAnsiTheme="majorBidi" w:cstheme="majorBidi"/>
                <w:bCs/>
              </w:rPr>
              <w:t xml:space="preserve">: </w:t>
            </w:r>
            <w:r w:rsidRPr="0044256D">
              <w:rPr>
                <w:rFonts w:asciiTheme="majorBidi" w:hAnsiTheme="majorBidi" w:cstheme="majorBidi"/>
                <w:bCs/>
              </w:rPr>
              <w:t>kuulamisoskus, läbirääkimisoskus, kaasamisoskus, konfliktijuhtimine.</w:t>
            </w:r>
          </w:p>
          <w:p w14:paraId="74101AE9" w14:textId="77777777" w:rsidR="00CF7E0F" w:rsidRPr="0044256D" w:rsidRDefault="00CF7E0F" w:rsidP="00CF7E0F">
            <w:pPr>
              <w:rPr>
                <w:rFonts w:asciiTheme="majorBidi" w:hAnsiTheme="majorBidi" w:cstheme="majorBidi"/>
                <w:bCs/>
              </w:rPr>
            </w:pPr>
            <w:r w:rsidRPr="0044256D">
              <w:rPr>
                <w:rFonts w:asciiTheme="majorBidi" w:hAnsiTheme="majorBidi" w:cstheme="majorBidi"/>
                <w:bCs/>
              </w:rPr>
              <w:t>Eelkõige alustavatel ühingutel on vajadus raamatupidamise, projektikirjutamise ja sotsiaalmeedia alaste koolituste järele.</w:t>
            </w:r>
          </w:p>
          <w:p w14:paraId="28E55821" w14:textId="1A63C49F" w:rsidR="00CF7E0F" w:rsidRPr="0044256D" w:rsidRDefault="00F9481C" w:rsidP="00CF7E0F">
            <w:pPr>
              <w:rPr>
                <w:rFonts w:asciiTheme="majorBidi" w:hAnsiTheme="majorBidi" w:cstheme="majorBidi"/>
                <w:bCs/>
              </w:rPr>
            </w:pPr>
            <w:r w:rsidRPr="0044256D">
              <w:rPr>
                <w:rFonts w:asciiTheme="majorBidi" w:hAnsiTheme="majorBidi" w:cstheme="majorBidi"/>
                <w:bCs/>
              </w:rPr>
              <w:t>O</w:t>
            </w:r>
            <w:r w:rsidR="00CF7E0F" w:rsidRPr="0044256D">
              <w:rPr>
                <w:rFonts w:asciiTheme="majorBidi" w:hAnsiTheme="majorBidi" w:cstheme="majorBidi"/>
                <w:bCs/>
              </w:rPr>
              <w:t xml:space="preserve">lulised oskused mille koolitust vajatakse: meeskonnatöö korraldus, organisatsiooni sise- ja väliskommunikatsioon. Mõneti vastuoluline teema puudutab ühingu arendamist ja ühingu tegevuse mõju analüüsi. Paljud ühingud peavad </w:t>
            </w:r>
            <w:r w:rsidRPr="0044256D">
              <w:rPr>
                <w:rFonts w:asciiTheme="majorBidi" w:hAnsiTheme="majorBidi" w:cstheme="majorBidi"/>
                <w:bCs/>
              </w:rPr>
              <w:t>ühingu arendamist</w:t>
            </w:r>
            <w:r w:rsidR="00CF7E0F" w:rsidRPr="0044256D">
              <w:rPr>
                <w:rFonts w:asciiTheme="majorBidi" w:hAnsiTheme="majorBidi" w:cstheme="majorBidi"/>
                <w:bCs/>
              </w:rPr>
              <w:t xml:space="preserve"> liigselt koormavaks ja ei näe taolise suuna tegevustel reaalseid tulemusi ühingu jaoks, kuna suuresti tegutsetakse vabatahtlikult ja vabast ajast põhitöö kõrvalt. Samas tuuakse väga tihti välja just neid kitsaskohti ja probleeme, mida saaks ühingu arendamisele ja mõju hindamisele enam keskendunult lahendada (juhtimisprobleemid, kogukonna ja uute eestvedajate kaasamine, igapäevaste/traditsiooniliste tegevustega ülekoormatus jms). Ühe teemana on esile kerkimas eestvedajate väsimine ja põlvkondade vahetumine. Lisaks on viimaste aastate keerulises olukorras mitmed kogukonnad muutunud passiivsemaks ja soov on neid taas tegutsema saada, selle</w:t>
            </w:r>
            <w:r w:rsidRPr="0044256D">
              <w:rPr>
                <w:rFonts w:asciiTheme="majorBidi" w:hAnsiTheme="majorBidi" w:cstheme="majorBidi"/>
                <w:bCs/>
              </w:rPr>
              <w:t xml:space="preserve">st tuleneb </w:t>
            </w:r>
            <w:r w:rsidR="00CF7E0F" w:rsidRPr="0044256D">
              <w:rPr>
                <w:rFonts w:asciiTheme="majorBidi" w:hAnsiTheme="majorBidi" w:cstheme="majorBidi"/>
                <w:bCs/>
              </w:rPr>
              <w:t>vaja</w:t>
            </w:r>
            <w:r w:rsidRPr="0044256D">
              <w:rPr>
                <w:rFonts w:asciiTheme="majorBidi" w:hAnsiTheme="majorBidi" w:cstheme="majorBidi"/>
                <w:bCs/>
              </w:rPr>
              <w:t>dus</w:t>
            </w:r>
            <w:r w:rsidR="00CF7E0F" w:rsidRPr="0044256D">
              <w:rPr>
                <w:rFonts w:asciiTheme="majorBidi" w:hAnsiTheme="majorBidi" w:cstheme="majorBidi"/>
                <w:bCs/>
              </w:rPr>
              <w:t xml:space="preserve"> kogukonda aktiveeri</w:t>
            </w:r>
            <w:r w:rsidRPr="0044256D">
              <w:rPr>
                <w:rFonts w:asciiTheme="majorBidi" w:hAnsiTheme="majorBidi" w:cstheme="majorBidi"/>
                <w:bCs/>
              </w:rPr>
              <w:t>d</w:t>
            </w:r>
            <w:r w:rsidR="00CF7E0F" w:rsidRPr="0044256D">
              <w:rPr>
                <w:rFonts w:asciiTheme="majorBidi" w:hAnsiTheme="majorBidi" w:cstheme="majorBidi"/>
                <w:bCs/>
              </w:rPr>
              <w:t>a, kogukonna liikmeid kaasa</w:t>
            </w:r>
            <w:r w:rsidRPr="0044256D">
              <w:rPr>
                <w:rFonts w:asciiTheme="majorBidi" w:hAnsiTheme="majorBidi" w:cstheme="majorBidi"/>
                <w:bCs/>
              </w:rPr>
              <w:t>t</w:t>
            </w:r>
            <w:r w:rsidR="00CF7E0F" w:rsidRPr="0044256D">
              <w:rPr>
                <w:rFonts w:asciiTheme="majorBidi" w:hAnsiTheme="majorBidi" w:cstheme="majorBidi"/>
                <w:bCs/>
              </w:rPr>
              <w:t xml:space="preserve">a. </w:t>
            </w:r>
          </w:p>
          <w:p w14:paraId="0172AAA8" w14:textId="114FB39C" w:rsidR="00CF7E0F" w:rsidRPr="0044256D" w:rsidRDefault="00CF7E0F" w:rsidP="00CF7E0F">
            <w:pPr>
              <w:rPr>
                <w:rFonts w:asciiTheme="majorBidi" w:hAnsiTheme="majorBidi" w:cstheme="majorBidi"/>
                <w:bCs/>
              </w:rPr>
            </w:pPr>
            <w:r w:rsidRPr="0044256D">
              <w:rPr>
                <w:rFonts w:asciiTheme="majorBidi" w:hAnsiTheme="majorBidi" w:cstheme="majorBidi"/>
                <w:bCs/>
              </w:rPr>
              <w:t>Kuna palju suhtlust ja tegevusi viiakse läbi virtuaalselt</w:t>
            </w:r>
            <w:r w:rsidR="00F9481C" w:rsidRPr="0044256D">
              <w:rPr>
                <w:rFonts w:asciiTheme="majorBidi" w:hAnsiTheme="majorBidi" w:cstheme="majorBidi"/>
                <w:bCs/>
              </w:rPr>
              <w:t xml:space="preserve">, siis </w:t>
            </w:r>
            <w:r w:rsidRPr="0044256D">
              <w:rPr>
                <w:rFonts w:asciiTheme="majorBidi" w:hAnsiTheme="majorBidi" w:cstheme="majorBidi"/>
                <w:bCs/>
              </w:rPr>
              <w:t xml:space="preserve">on tekkinud suurem vajadus </w:t>
            </w:r>
            <w:r w:rsidR="00F9481C" w:rsidRPr="0044256D">
              <w:rPr>
                <w:rFonts w:asciiTheme="majorBidi" w:hAnsiTheme="majorBidi" w:cstheme="majorBidi"/>
                <w:bCs/>
              </w:rPr>
              <w:t>kuidas kasutada virtuaalsete kohtumiste programme, aga ka n</w:t>
            </w:r>
            <w:r w:rsidRPr="0044256D">
              <w:rPr>
                <w:rFonts w:asciiTheme="majorBidi" w:hAnsiTheme="majorBidi" w:cstheme="majorBidi"/>
                <w:bCs/>
              </w:rPr>
              <w:t>äiteks: Google kasutamine töövahendina, Office 365 töövahendina, äpid ja keskkonnad, mis teevad igapäevase elu ja projektide haldamise lihtsamaks. Nendega seoses ka küberturvalisus ja andmekaitse</w:t>
            </w:r>
            <w:r w:rsidR="00F9481C" w:rsidRPr="0044256D">
              <w:rPr>
                <w:rFonts w:asciiTheme="majorBidi" w:hAnsiTheme="majorBidi" w:cstheme="majorBidi"/>
                <w:bCs/>
              </w:rPr>
              <w:t xml:space="preserve"> teemad</w:t>
            </w:r>
            <w:r w:rsidRPr="0044256D">
              <w:rPr>
                <w:rFonts w:asciiTheme="majorBidi" w:hAnsiTheme="majorBidi" w:cstheme="majorBidi"/>
                <w:bCs/>
              </w:rPr>
              <w:t xml:space="preserve">. </w:t>
            </w:r>
          </w:p>
          <w:p w14:paraId="27099925" w14:textId="77777777" w:rsidR="00CF7E0F" w:rsidRPr="0044256D" w:rsidRDefault="00CF7E0F" w:rsidP="00CF7E0F">
            <w:pPr>
              <w:rPr>
                <w:rFonts w:asciiTheme="majorBidi" w:hAnsiTheme="majorBidi" w:cstheme="majorBidi"/>
              </w:rPr>
            </w:pPr>
            <w:r w:rsidRPr="0044256D">
              <w:rPr>
                <w:rFonts w:asciiTheme="majorBidi" w:hAnsiTheme="majorBidi" w:cstheme="majorBidi"/>
              </w:rPr>
              <w:t xml:space="preserve">Üha enam kerkib esile rohe- ja ringmajanduses orienteerumise vajadust. </w:t>
            </w:r>
          </w:p>
          <w:p w14:paraId="39488366" w14:textId="71DA4375" w:rsidR="007D3925" w:rsidRPr="0044256D" w:rsidRDefault="007D3925" w:rsidP="00E4197D">
            <w:pPr>
              <w:rPr>
                <w:rFonts w:asciiTheme="majorBidi" w:hAnsiTheme="majorBidi" w:cstheme="majorBidi"/>
              </w:rPr>
            </w:pPr>
          </w:p>
        </w:tc>
      </w:tr>
      <w:tr w:rsidR="0044256D" w:rsidRPr="0044256D" w14:paraId="0D1C8A97" w14:textId="77777777" w:rsidTr="00800437">
        <w:trPr>
          <w:trHeight w:val="340"/>
        </w:trPr>
        <w:tc>
          <w:tcPr>
            <w:tcW w:w="5000" w:type="pct"/>
            <w:gridSpan w:val="5"/>
            <w:shd w:val="clear" w:color="auto" w:fill="F2F2F2" w:themeFill="background1" w:themeFillShade="F2"/>
            <w:vAlign w:val="center"/>
          </w:tcPr>
          <w:p w14:paraId="5E701683" w14:textId="48375C31" w:rsidR="007D3925" w:rsidRPr="0044256D" w:rsidRDefault="007D3925" w:rsidP="00E4197D">
            <w:pPr>
              <w:rPr>
                <w:rFonts w:asciiTheme="majorBidi" w:hAnsiTheme="majorBidi" w:cstheme="majorBidi"/>
              </w:rPr>
            </w:pPr>
            <w:r w:rsidRPr="0044256D">
              <w:rPr>
                <w:rFonts w:asciiTheme="majorBidi" w:hAnsiTheme="majorBidi" w:cstheme="majorBidi"/>
              </w:rPr>
              <w:t>8. Ülevaade konsultantide koolitusvajadustest</w:t>
            </w:r>
          </w:p>
        </w:tc>
      </w:tr>
      <w:tr w:rsidR="0044256D" w:rsidRPr="0044256D" w14:paraId="0AE4D335" w14:textId="77777777" w:rsidTr="00800437">
        <w:trPr>
          <w:trHeight w:val="340"/>
        </w:trPr>
        <w:tc>
          <w:tcPr>
            <w:tcW w:w="5000" w:type="pct"/>
            <w:gridSpan w:val="5"/>
          </w:tcPr>
          <w:p w14:paraId="0A9956F4" w14:textId="1EADEE5F" w:rsidR="00E63745" w:rsidRPr="0044256D" w:rsidRDefault="00E63745" w:rsidP="00E63745">
            <w:pPr>
              <w:rPr>
                <w:rFonts w:asciiTheme="majorBidi" w:hAnsiTheme="majorBidi" w:cstheme="majorBidi"/>
                <w:bCs/>
              </w:rPr>
            </w:pPr>
            <w:r w:rsidRPr="0044256D">
              <w:rPr>
                <w:rFonts w:asciiTheme="majorBidi" w:hAnsiTheme="majorBidi" w:cstheme="majorBidi"/>
                <w:bCs/>
              </w:rPr>
              <w:t xml:space="preserve">Jätkuvalt on oluline saada kohtumistel infot erinevate rahastajate ja teiste oluliste partnerite kohta. Sarnased kohtumised toimusid 2022 aastal ja jätkuvad edaspidi. </w:t>
            </w:r>
          </w:p>
          <w:p w14:paraId="37A97E5F" w14:textId="0C94B26D" w:rsidR="00E63745" w:rsidRPr="0044256D" w:rsidRDefault="00E63745" w:rsidP="00E63745">
            <w:pPr>
              <w:rPr>
                <w:rFonts w:asciiTheme="majorBidi" w:hAnsiTheme="majorBidi" w:cstheme="majorBidi"/>
                <w:bCs/>
              </w:rPr>
            </w:pPr>
            <w:r w:rsidRPr="0044256D">
              <w:rPr>
                <w:rFonts w:asciiTheme="majorBidi" w:hAnsiTheme="majorBidi" w:cstheme="majorBidi"/>
                <w:bCs/>
              </w:rPr>
              <w:t xml:space="preserve">Kuna 2022 aastal vahetusid enam kui pooled konsultandid on suur vajadus konsultantide arenguprogrammi järele, mis tõstaks uute konsultantide nõustamisoskuseid. Koolitusi soovitakse teemadel, milles on vaja nõustada kliente nagu: ühingu strateegia, arengukava või tegevuskava koostamine, kommunikatsiooniplaani koostamine ja elluviimine, MTÜ raamatupidamisega alustamise nõustamine. Lisaks avaliku esinemise oskus, läbirääkimise ja argumenteerimise oskus, esinemise kõne koostamine. </w:t>
            </w:r>
            <w:r w:rsidRPr="0044256D">
              <w:rPr>
                <w:rFonts w:asciiTheme="majorBidi" w:hAnsiTheme="majorBidi" w:cstheme="majorBidi"/>
                <w:bCs/>
              </w:rPr>
              <w:lastRenderedPageBreak/>
              <w:t xml:space="preserve">Samuti on mitmel korral välja toodud soov omavahel kogemusi vahetada, tekkinud kaasustele ühiselt lahendusi otsida jms. Selle jaoks on võimalik läbi viia kaasuse analüüsi vms vormis arutelusid. Kindlasti on kogemuste vahetamisel olulised kovisiooni alased teadmised ja oskus kovisiooni läbi viia. </w:t>
            </w:r>
          </w:p>
          <w:p w14:paraId="7C61D109" w14:textId="77777777" w:rsidR="00E63745" w:rsidRPr="0044256D" w:rsidRDefault="00E63745" w:rsidP="00E63745">
            <w:pPr>
              <w:rPr>
                <w:rFonts w:asciiTheme="majorBidi" w:hAnsiTheme="majorBidi" w:cstheme="majorBidi"/>
                <w:bCs/>
              </w:rPr>
            </w:pPr>
            <w:r w:rsidRPr="0044256D">
              <w:rPr>
                <w:rFonts w:asciiTheme="majorBidi" w:hAnsiTheme="majorBidi" w:cstheme="majorBidi"/>
                <w:bCs/>
              </w:rPr>
              <w:t>Varasemast enam kohtumisi toimub virtuaalselt ja sellest tulenevalt toodi konsultantide poolt välja ka vajadus infotehnoloogiliste lahenduste kasutamise järele. Näiteks: zoom, MS Outlook, Miro jms.</w:t>
            </w:r>
          </w:p>
          <w:p w14:paraId="1AFD8505" w14:textId="4C379AAA" w:rsidR="007D3925" w:rsidRPr="0044256D" w:rsidRDefault="00E63745" w:rsidP="00E63745">
            <w:pPr>
              <w:rPr>
                <w:rFonts w:asciiTheme="majorBidi" w:hAnsiTheme="majorBidi" w:cstheme="majorBidi"/>
                <w:bCs/>
              </w:rPr>
            </w:pPr>
            <w:r w:rsidRPr="0044256D">
              <w:rPr>
                <w:rFonts w:asciiTheme="majorBidi" w:hAnsiTheme="majorBidi" w:cstheme="majorBidi"/>
                <w:bCs/>
              </w:rPr>
              <w:t>Koolituste formaadilt eelistatakse enim praktilise sisuga koolitusi teoreetilistele loengutele. Mitmete teemade osas katab vajaduse siseministeeriumi poolt SiLabilt tellitud ja 2023 aasta I poolel toimuv koolitusprogramm (4 koolituspäeva).</w:t>
            </w:r>
          </w:p>
        </w:tc>
      </w:tr>
      <w:tr w:rsidR="0044256D" w:rsidRPr="0044256D" w14:paraId="764D91BF" w14:textId="77777777" w:rsidTr="00800437">
        <w:trPr>
          <w:trHeight w:val="340"/>
        </w:trPr>
        <w:tc>
          <w:tcPr>
            <w:tcW w:w="5000" w:type="pct"/>
            <w:gridSpan w:val="5"/>
            <w:shd w:val="clear" w:color="auto" w:fill="F2F2F2" w:themeFill="background1" w:themeFillShade="F2"/>
            <w:vAlign w:val="center"/>
          </w:tcPr>
          <w:p w14:paraId="25EC538A" w14:textId="25DCF242" w:rsidR="007D3925" w:rsidRPr="0044256D" w:rsidRDefault="007D3925" w:rsidP="00E4197D">
            <w:pPr>
              <w:rPr>
                <w:rFonts w:asciiTheme="majorBidi" w:hAnsiTheme="majorBidi" w:cstheme="majorBidi"/>
              </w:rPr>
            </w:pPr>
            <w:r w:rsidRPr="0044256D">
              <w:rPr>
                <w:rFonts w:asciiTheme="majorBidi" w:hAnsiTheme="majorBidi" w:cstheme="majorBidi"/>
              </w:rPr>
              <w:lastRenderedPageBreak/>
              <w:t>9. KÜSKi järeldused ja ettepanekud edaspidiseks</w:t>
            </w:r>
          </w:p>
        </w:tc>
      </w:tr>
      <w:tr w:rsidR="0044256D" w:rsidRPr="0044256D" w14:paraId="7C827204" w14:textId="77777777" w:rsidTr="00800437">
        <w:trPr>
          <w:trHeight w:val="340"/>
        </w:trPr>
        <w:tc>
          <w:tcPr>
            <w:tcW w:w="5000" w:type="pct"/>
            <w:gridSpan w:val="5"/>
          </w:tcPr>
          <w:p w14:paraId="006450CA" w14:textId="77777777" w:rsidR="004E5E5F" w:rsidRPr="0044256D" w:rsidRDefault="004E5E5F" w:rsidP="004E5E5F">
            <w:pPr>
              <w:jc w:val="both"/>
              <w:rPr>
                <w:rFonts w:asciiTheme="majorBidi" w:hAnsiTheme="majorBidi" w:cstheme="majorBidi"/>
              </w:rPr>
            </w:pPr>
            <w:r w:rsidRPr="0044256D">
              <w:rPr>
                <w:rFonts w:asciiTheme="majorBidi" w:hAnsiTheme="majorBidi" w:cstheme="majorBidi"/>
              </w:rPr>
              <w:t xml:space="preserve">Nõustamisel käinud klientide rahulolu on endiselt väga kõrge, mis kinnitab teenuse kõrget kvaliteeti. Arvestades mitmete konsultantide lahkumist 2022 aastal on eesmärk teenuse kvaliteedi taset hoida. Eraldi uute konsultantide koolitusteks eelarvet ei ole, kuid usume, et mentorsüsteemi olemasolu võimaldab tööle asunud konsultantidel saada vajalikku nõu teistelt konsultantidelt. 2023 aastal on vajalik viia läbi uutele konsultantidele nõustamisoskuste koolitusprogramm. </w:t>
            </w:r>
          </w:p>
          <w:p w14:paraId="237BFEE5" w14:textId="77777777" w:rsidR="004E5E5F" w:rsidRPr="0044256D" w:rsidRDefault="004E5E5F" w:rsidP="004E5E5F">
            <w:pPr>
              <w:jc w:val="both"/>
              <w:rPr>
                <w:rFonts w:asciiTheme="majorBidi" w:hAnsiTheme="majorBidi" w:cstheme="majorBidi"/>
              </w:rPr>
            </w:pPr>
            <w:r w:rsidRPr="0044256D">
              <w:rPr>
                <w:rFonts w:asciiTheme="majorBidi" w:hAnsiTheme="majorBidi" w:cstheme="majorBidi"/>
              </w:rPr>
              <w:t xml:space="preserve">KÜSKi koordinaator kohtub kõigi uute konsultantidega, et arutada tellitava teenuse sisu, konsultandi sisseelamise protsessi ning esile kerkinud küsimusi ja lahendamist vajavaid probleeme.   </w:t>
            </w:r>
          </w:p>
          <w:p w14:paraId="28F375B8" w14:textId="267FC709" w:rsidR="005531E4" w:rsidRPr="0044256D" w:rsidRDefault="005531E4" w:rsidP="00E4197D">
            <w:pPr>
              <w:rPr>
                <w:rFonts w:asciiTheme="majorBidi" w:hAnsiTheme="majorBidi" w:cstheme="majorBidi"/>
              </w:rPr>
            </w:pPr>
            <w:r w:rsidRPr="0044256D">
              <w:rPr>
                <w:rFonts w:asciiTheme="majorBidi" w:hAnsiTheme="majorBidi" w:cstheme="majorBidi"/>
              </w:rPr>
              <w:t>Teenuse kasutajate arvu on potentsiaalselt võimalik tõsta turundustegevustega, mille jaoks on eelarvelis</w:t>
            </w:r>
            <w:r w:rsidR="008D4716" w:rsidRPr="0044256D">
              <w:rPr>
                <w:rFonts w:asciiTheme="majorBidi" w:hAnsiTheme="majorBidi" w:cstheme="majorBidi"/>
              </w:rPr>
              <w:t>ed</w:t>
            </w:r>
            <w:r w:rsidRPr="0044256D">
              <w:rPr>
                <w:rFonts w:asciiTheme="majorBidi" w:hAnsiTheme="majorBidi" w:cstheme="majorBidi"/>
              </w:rPr>
              <w:t xml:space="preserve"> vahendeid</w:t>
            </w:r>
            <w:r w:rsidR="008D4716" w:rsidRPr="0044256D">
              <w:rPr>
                <w:rFonts w:asciiTheme="majorBidi" w:hAnsiTheme="majorBidi" w:cstheme="majorBidi"/>
              </w:rPr>
              <w:t xml:space="preserve"> 2023 aastaks planeeritud 8 000 €</w:t>
            </w:r>
            <w:r w:rsidRPr="0044256D">
              <w:rPr>
                <w:rFonts w:asciiTheme="majorBidi" w:hAnsiTheme="majorBidi" w:cstheme="majorBidi"/>
              </w:rPr>
              <w:t xml:space="preserve">. Optimaalne summa on 2000 € maakonna kohta, </w:t>
            </w:r>
            <w:r w:rsidR="008D4716" w:rsidRPr="0044256D">
              <w:rPr>
                <w:rFonts w:asciiTheme="majorBidi" w:hAnsiTheme="majorBidi" w:cstheme="majorBidi"/>
              </w:rPr>
              <w:t>mida 2023 aastaks plaanitud eelarve ei kata, kuid  selle abil saab alustada turundustegevustega.</w:t>
            </w:r>
          </w:p>
          <w:p w14:paraId="51782233" w14:textId="4D4157E2" w:rsidR="008D4716" w:rsidRPr="0044256D" w:rsidRDefault="005531E4" w:rsidP="008D4716">
            <w:pPr>
              <w:jc w:val="both"/>
              <w:rPr>
                <w:rFonts w:asciiTheme="majorBidi" w:hAnsiTheme="majorBidi" w:cstheme="majorBidi"/>
              </w:rPr>
            </w:pPr>
            <w:r w:rsidRPr="0044256D">
              <w:rPr>
                <w:rFonts w:asciiTheme="majorBidi" w:hAnsiTheme="majorBidi" w:cstheme="majorBidi"/>
              </w:rPr>
              <w:t xml:space="preserve">Tellitava teenuse uuenemisega seoses on vaja muuta KIS infosüsteemi andmekogumiseks ja -analüüsimiseks sobivaks, selleks peab </w:t>
            </w:r>
            <w:r w:rsidR="00DE40EE" w:rsidRPr="0044256D">
              <w:rPr>
                <w:rFonts w:asciiTheme="majorBidi" w:hAnsiTheme="majorBidi" w:cstheme="majorBidi"/>
              </w:rPr>
              <w:t>tegelema</w:t>
            </w:r>
            <w:r w:rsidRPr="0044256D">
              <w:rPr>
                <w:rFonts w:asciiTheme="majorBidi" w:hAnsiTheme="majorBidi" w:cstheme="majorBidi"/>
              </w:rPr>
              <w:t xml:space="preserve"> </w:t>
            </w:r>
            <w:r w:rsidR="002F628F" w:rsidRPr="0044256D">
              <w:rPr>
                <w:rFonts w:asciiTheme="majorBidi" w:hAnsiTheme="majorBidi" w:cstheme="majorBidi"/>
              </w:rPr>
              <w:t xml:space="preserve">KIS infosüsteemi </w:t>
            </w:r>
            <w:r w:rsidRPr="0044256D">
              <w:rPr>
                <w:rFonts w:asciiTheme="majorBidi" w:hAnsiTheme="majorBidi" w:cstheme="majorBidi"/>
              </w:rPr>
              <w:t>arenduse</w:t>
            </w:r>
            <w:r w:rsidR="00155EEA" w:rsidRPr="0044256D">
              <w:rPr>
                <w:rFonts w:asciiTheme="majorBidi" w:hAnsiTheme="majorBidi" w:cstheme="majorBidi"/>
              </w:rPr>
              <w:t xml:space="preserve">ga. </w:t>
            </w:r>
          </w:p>
          <w:p w14:paraId="1EF7E00C" w14:textId="08C4EA5A" w:rsidR="005531E4" w:rsidRPr="0044256D" w:rsidRDefault="005531E4" w:rsidP="00E4197D">
            <w:pPr>
              <w:rPr>
                <w:rFonts w:asciiTheme="majorBidi" w:hAnsiTheme="majorBidi" w:cstheme="majorBidi"/>
              </w:rPr>
            </w:pPr>
          </w:p>
          <w:p w14:paraId="6865A669" w14:textId="1AB1CD5E" w:rsidR="005531E4" w:rsidRPr="0044256D" w:rsidRDefault="005531E4" w:rsidP="00E4197D">
            <w:pPr>
              <w:rPr>
                <w:rFonts w:asciiTheme="majorBidi" w:hAnsiTheme="majorBidi" w:cstheme="majorBidi"/>
              </w:rPr>
            </w:pPr>
            <w:r w:rsidRPr="0044256D">
              <w:rPr>
                <w:rFonts w:asciiTheme="majorBidi" w:hAnsiTheme="majorBidi" w:cstheme="majorBidi"/>
              </w:rPr>
              <w:t>Konsultantidele kohtumiste ja koolituste korraldamiseks</w:t>
            </w:r>
            <w:r w:rsidR="002F628F" w:rsidRPr="0044256D">
              <w:rPr>
                <w:rFonts w:asciiTheme="majorBidi" w:hAnsiTheme="majorBidi" w:cstheme="majorBidi"/>
              </w:rPr>
              <w:t xml:space="preserve"> on </w:t>
            </w:r>
            <w:r w:rsidRPr="0044256D">
              <w:rPr>
                <w:rFonts w:asciiTheme="majorBidi" w:hAnsiTheme="majorBidi" w:cstheme="majorBidi"/>
              </w:rPr>
              <w:t>hinnanguliselt vaja 12 000 €</w:t>
            </w:r>
            <w:r w:rsidR="002F628F" w:rsidRPr="0044256D">
              <w:rPr>
                <w:rFonts w:asciiTheme="majorBidi" w:hAnsiTheme="majorBidi" w:cstheme="majorBidi"/>
              </w:rPr>
              <w:t xml:space="preserve"> aastas</w:t>
            </w:r>
            <w:r w:rsidRPr="0044256D">
              <w:rPr>
                <w:rFonts w:asciiTheme="majorBidi" w:hAnsiTheme="majorBidi" w:cstheme="majorBidi"/>
              </w:rPr>
              <w:t xml:space="preserve">. </w:t>
            </w:r>
            <w:r w:rsidR="00251DF3" w:rsidRPr="0044256D">
              <w:rPr>
                <w:rFonts w:asciiTheme="majorBidi" w:hAnsiTheme="majorBidi" w:cstheme="majorBidi"/>
              </w:rPr>
              <w:t>2023 aastast alates on arvatavalt võimalus nende tegevuste osaline katmine seoses Euroopa Sotsiaalfondi vahendite kaasamisega KÜSKi eesmärkide täitmiseks kuni aastani 2026.</w:t>
            </w:r>
          </w:p>
          <w:p w14:paraId="70565FB2" w14:textId="44E6FB5C" w:rsidR="008D4716" w:rsidRPr="0044256D" w:rsidRDefault="008D4716" w:rsidP="008D4716">
            <w:pPr>
              <w:jc w:val="both"/>
              <w:rPr>
                <w:rFonts w:asciiTheme="majorBidi" w:hAnsiTheme="majorBidi" w:cstheme="majorBidi"/>
              </w:rPr>
            </w:pPr>
            <w:r w:rsidRPr="0044256D">
              <w:rPr>
                <w:rFonts w:asciiTheme="majorBidi" w:hAnsiTheme="majorBidi" w:cstheme="majorBidi"/>
              </w:rPr>
              <w:t xml:space="preserve">MTYabi.ee lehe kasutamise aktiivsus järjepidevat kasvab. Kodulehe vene keelne versioon sai 2022 aastal olulise täienduse. Enamik MTYabi eesti keelsest lehest tõlgiti vene keelde. Inglise keelne leht vajab samuti andmete uuendamist ja täiendamist. Lisaks peab olema jooksvalt ajakohane eesti keelne versioon. </w:t>
            </w:r>
          </w:p>
          <w:p w14:paraId="3CA224B4" w14:textId="77777777" w:rsidR="008D4716" w:rsidRPr="0044256D" w:rsidRDefault="008D4716" w:rsidP="008D4716">
            <w:pPr>
              <w:jc w:val="both"/>
              <w:rPr>
                <w:rFonts w:asciiTheme="majorBidi" w:hAnsiTheme="majorBidi" w:cstheme="majorBidi"/>
              </w:rPr>
            </w:pPr>
            <w:r w:rsidRPr="0044256D">
              <w:rPr>
                <w:rFonts w:asciiTheme="majorBidi" w:hAnsiTheme="majorBidi" w:cstheme="majorBidi"/>
              </w:rPr>
              <w:t>Kavas on MTYabi lehele luua enam juhendmaterjale nii dokumentide kui videomaterjali näol. Videomaterjalina on planeeritud luua juhised vabaühenduse asutamiseks ja nn vabaühenduse juhtimise üldteadmised. See võimaldab vähendada vabaühenduste konsultantide nõustamiste tüüpküsimusi. Lisaks saab juhendmaterjali levitada uudisena ja tuua seeläbi MTYabi lehele rohkem külastajaid.</w:t>
            </w:r>
          </w:p>
          <w:p w14:paraId="3366DCBE" w14:textId="77777777" w:rsidR="008D4716" w:rsidRPr="0044256D" w:rsidRDefault="008D4716" w:rsidP="008D4716">
            <w:pPr>
              <w:jc w:val="both"/>
              <w:rPr>
                <w:rFonts w:asciiTheme="majorBidi" w:hAnsiTheme="majorBidi" w:cstheme="majorBidi"/>
              </w:rPr>
            </w:pPr>
            <w:r w:rsidRPr="0044256D">
              <w:rPr>
                <w:rFonts w:asciiTheme="majorBidi" w:hAnsiTheme="majorBidi" w:cstheme="majorBidi"/>
              </w:rPr>
              <w:t xml:space="preserve">Järjest rohkem on vene- ja inglise keelseid nõustamisi. Võõrkeelse teenuse kvaliteedi tõstmiseks on konsultantidele läbi viidud inglise keele koolitus ja vene keele koolitus. Keele oskuste tõstmiseks on koolitusi vaja regulaarselt, kuna ühte gruppi ei mahu kõik soovijad ning  tööle on asunud uusi konsultante. Keele koolituse eelarve ühe koolituse kohta on hinnanguliselt 2000 €, sisaldab kuni 60 akadeemilist tundi koolitust kuni kaheksale osalejale. </w:t>
            </w:r>
          </w:p>
          <w:p w14:paraId="0C2F2637" w14:textId="33F917BE" w:rsidR="008D4716" w:rsidRPr="0044256D" w:rsidRDefault="008D4716" w:rsidP="008D4716">
            <w:pPr>
              <w:jc w:val="both"/>
              <w:rPr>
                <w:rFonts w:asciiTheme="majorBidi" w:hAnsiTheme="majorBidi" w:cstheme="majorBidi"/>
              </w:rPr>
            </w:pPr>
            <w:r w:rsidRPr="0044256D">
              <w:rPr>
                <w:rFonts w:asciiTheme="majorBidi" w:hAnsiTheme="majorBidi" w:cstheme="majorBidi"/>
              </w:rPr>
              <w:t>Tellitava teenuse uuendamine on 2023 aastal rakendamiseks valmis</w:t>
            </w:r>
            <w:r w:rsidR="00251DF3" w:rsidRPr="0044256D">
              <w:rPr>
                <w:rFonts w:asciiTheme="majorBidi" w:hAnsiTheme="majorBidi" w:cstheme="majorBidi"/>
              </w:rPr>
              <w:t>, edaspidi on vajalik jälgida, milliste mõõdikute abil teenuse täitmist jooksvalt seirata</w:t>
            </w:r>
            <w:r w:rsidRPr="0044256D">
              <w:rPr>
                <w:rFonts w:asciiTheme="majorBidi" w:hAnsiTheme="majorBidi" w:cstheme="majorBidi"/>
              </w:rPr>
              <w:t>. Tellitava teenuse kirjeldus on arenduskeskuste juhatajatega kokku lepitud. 2023 aasta tellitava teenuse täitmine näitab, kuidas uue teenuse rakendamine edeneb</w:t>
            </w:r>
            <w:r w:rsidR="00251DF3" w:rsidRPr="0044256D">
              <w:rPr>
                <w:rFonts w:asciiTheme="majorBidi" w:hAnsiTheme="majorBidi" w:cstheme="majorBidi"/>
              </w:rPr>
              <w:t xml:space="preserve"> ning milliseid täiendusi vajame</w:t>
            </w:r>
            <w:r w:rsidRPr="0044256D">
              <w:rPr>
                <w:rFonts w:asciiTheme="majorBidi" w:hAnsiTheme="majorBidi" w:cstheme="majorBidi"/>
              </w:rPr>
              <w:t>. Peale poolaasta aruandeid saab teha esimesed kokkuvõtted ja tagasisidestada teenuse tellimuse rakendatavust.</w:t>
            </w:r>
            <w:r w:rsidR="00251DF3" w:rsidRPr="0044256D">
              <w:rPr>
                <w:rFonts w:asciiTheme="majorBidi" w:hAnsiTheme="majorBidi" w:cstheme="majorBidi"/>
              </w:rPr>
              <w:t xml:space="preserve"> Tellitava teenuse uuendamise fookuses on kogukondade koordineerimise vajadus. Praegustel pikaajalistel vabaühenduste konsultantidel on väga suured kogemused  ja loodud head koostöösuhted omavalitsustega ning kogukondade eestvedajatega. Nende kogemuste baasil on kergem ja tulemuslikum töö kogukondadega.</w:t>
            </w:r>
          </w:p>
          <w:p w14:paraId="07D9C082" w14:textId="0EC0C917" w:rsidR="008D4716" w:rsidRPr="0044256D" w:rsidRDefault="00251DF3" w:rsidP="008D4716">
            <w:pPr>
              <w:jc w:val="both"/>
              <w:rPr>
                <w:rFonts w:asciiTheme="majorBidi" w:hAnsiTheme="majorBidi" w:cstheme="majorBidi"/>
              </w:rPr>
            </w:pPr>
            <w:r w:rsidRPr="0044256D">
              <w:rPr>
                <w:rFonts w:asciiTheme="majorBidi" w:hAnsiTheme="majorBidi" w:cstheme="majorBidi"/>
              </w:rPr>
              <w:t>Väga oluline on 2023 aasta</w:t>
            </w:r>
            <w:r w:rsidR="008D4716" w:rsidRPr="0044256D">
              <w:rPr>
                <w:rFonts w:asciiTheme="majorBidi" w:hAnsiTheme="majorBidi" w:cstheme="majorBidi"/>
              </w:rPr>
              <w:t xml:space="preserve"> tellitava teenuse eelarve</w:t>
            </w:r>
            <w:r w:rsidRPr="0044256D">
              <w:rPr>
                <w:rFonts w:asciiTheme="majorBidi" w:hAnsiTheme="majorBidi" w:cstheme="majorBidi"/>
              </w:rPr>
              <w:t xml:space="preserve"> tõus</w:t>
            </w:r>
            <w:r w:rsidR="008D4716" w:rsidRPr="0044256D">
              <w:rPr>
                <w:rFonts w:asciiTheme="majorBidi" w:hAnsiTheme="majorBidi" w:cstheme="majorBidi"/>
              </w:rPr>
              <w:t xml:space="preserve"> kolmandiku võrra</w:t>
            </w:r>
            <w:r w:rsidRPr="0044256D">
              <w:rPr>
                <w:rFonts w:asciiTheme="majorBidi" w:hAnsiTheme="majorBidi" w:cstheme="majorBidi"/>
              </w:rPr>
              <w:t>, võrreldes mitme varasema aastaga. See on väga oluline, sest</w:t>
            </w:r>
            <w:r w:rsidR="008D4716" w:rsidRPr="0044256D">
              <w:rPr>
                <w:rFonts w:asciiTheme="majorBidi" w:hAnsiTheme="majorBidi" w:cstheme="majorBidi"/>
              </w:rPr>
              <w:t xml:space="preserve"> võimaldab vabaühenduste konsultantide töötasu </w:t>
            </w:r>
            <w:r w:rsidRPr="0044256D">
              <w:rPr>
                <w:rFonts w:asciiTheme="majorBidi" w:hAnsiTheme="majorBidi" w:cstheme="majorBidi"/>
              </w:rPr>
              <w:t xml:space="preserve">hoida </w:t>
            </w:r>
            <w:r w:rsidR="008D4716" w:rsidRPr="0044256D">
              <w:rPr>
                <w:rFonts w:asciiTheme="majorBidi" w:hAnsiTheme="majorBidi" w:cstheme="majorBidi"/>
              </w:rPr>
              <w:t xml:space="preserve">konkurentsivõimelisena. </w:t>
            </w:r>
          </w:p>
          <w:p w14:paraId="18DD4A92" w14:textId="67FABDC1" w:rsidR="007D3925" w:rsidRPr="0044256D" w:rsidRDefault="007D3925" w:rsidP="00E4197D">
            <w:pPr>
              <w:rPr>
                <w:rFonts w:asciiTheme="majorBidi" w:hAnsiTheme="majorBidi" w:cstheme="majorBidi"/>
              </w:rPr>
            </w:pPr>
          </w:p>
        </w:tc>
      </w:tr>
    </w:tbl>
    <w:p w14:paraId="237705B1" w14:textId="027B8F5C" w:rsidR="00D77510" w:rsidRPr="0044256D" w:rsidRDefault="00D77510" w:rsidP="00E4197D">
      <w:pPr>
        <w:tabs>
          <w:tab w:val="left" w:pos="945"/>
        </w:tabs>
        <w:spacing w:after="0" w:line="240" w:lineRule="auto"/>
        <w:rPr>
          <w:rFonts w:asciiTheme="majorBidi" w:hAnsiTheme="majorBidi" w:cstheme="majorBidi"/>
          <w:b/>
        </w:rPr>
      </w:pPr>
    </w:p>
    <w:tbl>
      <w:tblPr>
        <w:tblStyle w:val="TableGrid"/>
        <w:tblpPr w:leftFromText="141" w:rightFromText="141" w:vertAnchor="text" w:horzAnchor="margin" w:tblpY="80"/>
        <w:tblW w:w="5000" w:type="pct"/>
        <w:tblLook w:val="04A0" w:firstRow="1" w:lastRow="0" w:firstColumn="1" w:lastColumn="0" w:noHBand="0" w:noVBand="1"/>
      </w:tblPr>
      <w:tblGrid>
        <w:gridCol w:w="15388"/>
      </w:tblGrid>
      <w:tr w:rsidR="0044256D" w:rsidRPr="0044256D" w14:paraId="51264BB2" w14:textId="77777777" w:rsidTr="003A375D">
        <w:tc>
          <w:tcPr>
            <w:tcW w:w="5000" w:type="pct"/>
            <w:shd w:val="pct5" w:color="auto" w:fill="auto"/>
            <w:hideMark/>
          </w:tcPr>
          <w:p w14:paraId="365AB6DF" w14:textId="7B97E055" w:rsidR="003A375D" w:rsidRPr="0044256D" w:rsidRDefault="003A375D" w:rsidP="00E4197D">
            <w:pPr>
              <w:tabs>
                <w:tab w:val="left" w:pos="945"/>
              </w:tabs>
              <w:rPr>
                <w:rFonts w:asciiTheme="majorBidi" w:hAnsiTheme="majorBidi" w:cstheme="majorBidi"/>
                <w:b/>
              </w:rPr>
            </w:pPr>
            <w:r w:rsidRPr="0044256D">
              <w:rPr>
                <w:rFonts w:asciiTheme="majorBidi" w:hAnsiTheme="majorBidi" w:cstheme="majorBidi"/>
                <w:b/>
              </w:rPr>
              <w:t>Vabaühenduste tunnustamisüritused maakondades</w:t>
            </w:r>
          </w:p>
        </w:tc>
      </w:tr>
      <w:tr w:rsidR="0044256D" w:rsidRPr="0044256D" w14:paraId="25914C7B" w14:textId="77777777" w:rsidTr="003A375D">
        <w:trPr>
          <w:trHeight w:val="316"/>
        </w:trPr>
        <w:tc>
          <w:tcPr>
            <w:tcW w:w="5000" w:type="pct"/>
            <w:shd w:val="clear" w:color="auto" w:fill="F2F2F2" w:themeFill="background1" w:themeFillShade="F2"/>
          </w:tcPr>
          <w:p w14:paraId="6B72937E" w14:textId="70471223" w:rsidR="003A375D" w:rsidRPr="0044256D" w:rsidRDefault="003A375D" w:rsidP="00E4197D">
            <w:pPr>
              <w:tabs>
                <w:tab w:val="left" w:pos="945"/>
              </w:tabs>
              <w:rPr>
                <w:rFonts w:asciiTheme="majorBidi" w:hAnsiTheme="majorBidi" w:cstheme="majorBidi"/>
              </w:rPr>
            </w:pPr>
            <w:r w:rsidRPr="0044256D">
              <w:rPr>
                <w:rFonts w:asciiTheme="majorBidi" w:hAnsiTheme="majorBidi" w:cstheme="majorBidi"/>
              </w:rPr>
              <w:t xml:space="preserve">1. Ülevaade </w:t>
            </w:r>
            <w:r w:rsidR="00774427" w:rsidRPr="0044256D">
              <w:rPr>
                <w:rFonts w:asciiTheme="majorBidi" w:hAnsiTheme="majorBidi" w:cstheme="majorBidi"/>
              </w:rPr>
              <w:t>vabaühenduste</w:t>
            </w:r>
            <w:r w:rsidRPr="0044256D">
              <w:rPr>
                <w:rFonts w:asciiTheme="majorBidi" w:hAnsiTheme="majorBidi" w:cstheme="majorBidi"/>
              </w:rPr>
              <w:t>, sädeinimeste, vabatahtlike vm tunnustamise korraldusest maakondades</w:t>
            </w:r>
          </w:p>
        </w:tc>
      </w:tr>
      <w:tr w:rsidR="0044256D" w:rsidRPr="0044256D" w14:paraId="09D5B027" w14:textId="77777777" w:rsidTr="003A375D">
        <w:trPr>
          <w:trHeight w:val="316"/>
        </w:trPr>
        <w:tc>
          <w:tcPr>
            <w:tcW w:w="5000" w:type="pct"/>
          </w:tcPr>
          <w:p w14:paraId="4CFE358C" w14:textId="77777777" w:rsidR="00251DF3" w:rsidRPr="0044256D" w:rsidRDefault="00251DF3" w:rsidP="00251DF3">
            <w:pPr>
              <w:rPr>
                <w:rFonts w:asciiTheme="majorBidi" w:hAnsiTheme="majorBidi" w:cstheme="majorBidi"/>
              </w:rPr>
            </w:pPr>
            <w:r w:rsidRPr="0044256D">
              <w:rPr>
                <w:rFonts w:asciiTheme="majorBidi" w:hAnsiTheme="majorBidi" w:cstheme="majorBidi"/>
              </w:rPr>
              <w:t xml:space="preserve">Enamik vabaühenduste konsultante viis tunnustamissündmuse läbi novembris. Mitmetel juhtudel ühildati tunnustamissündmus teise tunnustamissündmusega (ettevõtete tunnustamine) või mõne muu samalaadse sündmusega, et hoida kokku kulusid ja võimendada teavitust sündmusest ning tunnustuse saajatest. Tunnustamissündmuste </w:t>
            </w:r>
            <w:r w:rsidRPr="0044256D">
              <w:rPr>
                <w:rFonts w:asciiTheme="majorBidi" w:hAnsiTheme="majorBidi" w:cstheme="majorBidi"/>
              </w:rPr>
              <w:lastRenderedPageBreak/>
              <w:t xml:space="preserve">raames viidi läbi kodanikuühenduste, vabatahtlike, sädeinimeste, kodanikuühiskonna toetajate jm tunnustamine. MAK oli igas maakonnas korraldaja, partneriks mitmed maakondlikud organisatsioonid. </w:t>
            </w:r>
          </w:p>
          <w:p w14:paraId="4F592C7A" w14:textId="77777777" w:rsidR="00251DF3" w:rsidRPr="0044256D" w:rsidRDefault="00251DF3" w:rsidP="00251DF3">
            <w:pPr>
              <w:rPr>
                <w:rFonts w:asciiTheme="majorBidi" w:hAnsiTheme="majorBidi" w:cstheme="majorBidi"/>
              </w:rPr>
            </w:pPr>
            <w:r w:rsidRPr="0044256D">
              <w:rPr>
                <w:rFonts w:asciiTheme="majorBidi" w:hAnsiTheme="majorBidi" w:cstheme="majorBidi"/>
              </w:rPr>
              <w:t xml:space="preserve">2022 aastal viidi läbi 14 tunnustamissündmust vabaühenduste konsultante poolt. 1 MAK lükkas tunnustamissündmuse edasi 2023 aasta jaanuari kuusse. </w:t>
            </w:r>
          </w:p>
          <w:p w14:paraId="2B0C1E63" w14:textId="77777777" w:rsidR="00251DF3" w:rsidRPr="0044256D" w:rsidRDefault="00251DF3" w:rsidP="00251DF3">
            <w:pPr>
              <w:rPr>
                <w:rFonts w:asciiTheme="majorBidi" w:hAnsiTheme="majorBidi" w:cstheme="majorBidi"/>
              </w:rPr>
            </w:pPr>
          </w:p>
          <w:p w14:paraId="0AF67C2F" w14:textId="6B01C292" w:rsidR="00251DF3" w:rsidRPr="0044256D" w:rsidRDefault="00251DF3" w:rsidP="00251DF3">
            <w:pPr>
              <w:rPr>
                <w:rFonts w:asciiTheme="majorBidi" w:hAnsiTheme="majorBidi" w:cstheme="majorBidi"/>
              </w:rPr>
            </w:pPr>
            <w:r w:rsidRPr="0044256D">
              <w:rPr>
                <w:rFonts w:asciiTheme="majorBidi" w:hAnsiTheme="majorBidi" w:cstheme="majorBidi"/>
              </w:rPr>
              <w:t xml:space="preserve">2022 tunnustamissündmustel oli kokku 64 tunnustamiskategooriat. Tunnustamiseks esitati kokku 483 kandidaati. Tunnustamiste sündmusel osales kokku 1255 osalejat. Suur enamus  vabaühenduste konsultante viis tunnustamissündmuse läbi koostööpartnerite abiga. Kokku kaasasid tunnustamissündmust korraldavad  vabaühenduste konsultandid 113 koostööpartnerit tunnustamissündmuse läbiviimiseks. Koostööpartnerid panustavad nii rahaliselt kui toetavad korraldusliku poole pealt. Tunnustamissündmus motiveerib nii kogukondade eestvedajad kui ka kogukondi. Tunnustus annab jõudu ja indu nii eestvedajatel kui liikmetel jälle uusi saavutusi ellu viia. Tunnustamissündmuse mõju saab hinnata läbi nende inimeste, keda märgatakse ja kes saavad tunnustuse. Inimesed on äärmiselt rõõmsad ja tänulikud ning ütlevad, et selline märkamine annab motivatsiooni, et edasi tegutseda. Nad teevad oma tööd südamega, ootamata, et keegi neid kiidaks või tänaks. Seda enam on selline tunnustamine neile suurt rõõmu toov, sest nad ei oota, et neid märgatakse. Lisaks innustab selline edulugude jagamine teisi tegutsema ja järgnevatel aastatel tunnustusele kandideerima. Tunnustamisüritust kajastati kõikjal ka kohalikus ajakirjanduses (maakonna ja/või omavalitsuste lehed), lisaks muidugi maakondlike arenduskeskuste endi kanalites (koduleht, FB). </w:t>
            </w:r>
          </w:p>
          <w:p w14:paraId="1C1FC502" w14:textId="2BE6B6C4" w:rsidR="003A375D" w:rsidRPr="0044256D" w:rsidRDefault="003A375D" w:rsidP="00251DF3">
            <w:pPr>
              <w:rPr>
                <w:rFonts w:asciiTheme="majorBidi" w:hAnsiTheme="majorBidi" w:cstheme="majorBidi"/>
              </w:rPr>
            </w:pPr>
          </w:p>
        </w:tc>
      </w:tr>
      <w:tr w:rsidR="0044256D" w:rsidRPr="0044256D" w14:paraId="6FC6C355" w14:textId="77777777" w:rsidTr="003A375D">
        <w:tc>
          <w:tcPr>
            <w:tcW w:w="5000" w:type="pct"/>
            <w:shd w:val="pct5" w:color="auto" w:fill="auto"/>
          </w:tcPr>
          <w:p w14:paraId="1212A168" w14:textId="1B67FDFE" w:rsidR="003A375D" w:rsidRPr="0044256D" w:rsidRDefault="003A375D" w:rsidP="00E4197D">
            <w:pPr>
              <w:tabs>
                <w:tab w:val="left" w:pos="945"/>
              </w:tabs>
              <w:rPr>
                <w:rFonts w:asciiTheme="majorBidi" w:hAnsiTheme="majorBidi" w:cstheme="majorBidi"/>
              </w:rPr>
            </w:pPr>
            <w:r w:rsidRPr="0044256D">
              <w:rPr>
                <w:rFonts w:asciiTheme="majorBidi" w:hAnsiTheme="majorBidi" w:cstheme="majorBidi"/>
              </w:rPr>
              <w:lastRenderedPageBreak/>
              <w:t xml:space="preserve">2. Järeldused </w:t>
            </w:r>
          </w:p>
        </w:tc>
      </w:tr>
      <w:tr w:rsidR="0044256D" w:rsidRPr="0044256D" w14:paraId="41C8CF09" w14:textId="77777777" w:rsidTr="003A375D">
        <w:trPr>
          <w:trHeight w:val="898"/>
        </w:trPr>
        <w:tc>
          <w:tcPr>
            <w:tcW w:w="5000" w:type="pct"/>
            <w:vAlign w:val="center"/>
          </w:tcPr>
          <w:p w14:paraId="374088B1" w14:textId="30352060" w:rsidR="003A375D" w:rsidRPr="0044256D" w:rsidRDefault="00634B41" w:rsidP="00634B41">
            <w:pPr>
              <w:tabs>
                <w:tab w:val="left" w:pos="945"/>
              </w:tabs>
              <w:jc w:val="both"/>
              <w:rPr>
                <w:rFonts w:asciiTheme="majorBidi" w:hAnsiTheme="majorBidi" w:cstheme="majorBidi"/>
              </w:rPr>
            </w:pPr>
            <w:r w:rsidRPr="0044256D">
              <w:rPr>
                <w:rFonts w:asciiTheme="majorBidi" w:hAnsiTheme="majorBidi" w:cstheme="majorBidi"/>
                <w:bCs/>
              </w:rPr>
              <w:t xml:space="preserve">Maakonna ühenduste tunnustamine on jätkuvalt oluline, esiteks vabaühendustele, et nende tegemisi märgatakse ja väärtustatakse. Samuti on KOVid teadlikumad vabaühenduste tegemistest ning eeldatavasti arvestavad ja kaasavad ühendusi rohkem kohaliku elu arendamisse. Lisaks saab tekkib koostöökohti maakonna teiste ühendustega ning maakonna elanikud on saanud teavet ja üha enam ühenduste tooteid/teenuseid tarbida, annetusi teha või vabatahtlikuna kaasa lüüa. Kindlasti on vaja tegevusega jätkata. Tunnustamissündmuse ühildamine mõne teise sündmusega toob korraldamisel kuluefektiivsust ja võimendab kommunikatsiooni, teiselt poolt võib tunnustatud vabaühenduste esiletõstmine jääda mõningal määral tahaplaanile, kuna teemadering on laiem,  mida sündmuse raames kommunikeeritakse. Samas on see võimalus igale konsultandidle välja mõelda ja pakkuda ideid,  kuidas just vabaühendiused saaksid rohkem tähelepanu. Konsultandid on välja toonud, et täna kasutada oleva eelarve juures on väga raske tunnustamissündmust korraldada. Siseministeerium suurendab 2023 aastast vabaühenduste konsultandi üldise teenuse eelarve mahtu ca 30%, kuid 2023 aastaks ei ole vabaühenduste tunnustamise eelarvet plaanis KÜSKil tõsta. </w:t>
            </w:r>
          </w:p>
        </w:tc>
      </w:tr>
    </w:tbl>
    <w:p w14:paraId="54B8DD1F" w14:textId="77777777" w:rsidR="000B113E" w:rsidRPr="0044256D" w:rsidRDefault="000B113E" w:rsidP="00E4197D">
      <w:pPr>
        <w:tabs>
          <w:tab w:val="left" w:pos="945"/>
        </w:tabs>
        <w:spacing w:after="0" w:line="240" w:lineRule="auto"/>
        <w:rPr>
          <w:rFonts w:asciiTheme="majorBidi" w:hAnsiTheme="majorBidi" w:cstheme="majorBidi"/>
        </w:rPr>
      </w:pPr>
    </w:p>
    <w:p w14:paraId="78AD5E04" w14:textId="77777777" w:rsidR="000B113E" w:rsidRPr="0044256D" w:rsidRDefault="000B113E" w:rsidP="00E4197D">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3167"/>
        <w:gridCol w:w="2948"/>
        <w:gridCol w:w="1948"/>
        <w:gridCol w:w="7325"/>
      </w:tblGrid>
      <w:tr w:rsidR="0044256D" w:rsidRPr="0044256D" w14:paraId="04C5C6E9" w14:textId="77777777" w:rsidTr="00C218C7">
        <w:tc>
          <w:tcPr>
            <w:tcW w:w="5000" w:type="pct"/>
            <w:gridSpan w:val="4"/>
            <w:shd w:val="pct5" w:color="auto" w:fill="auto"/>
            <w:hideMark/>
          </w:tcPr>
          <w:p w14:paraId="5BE1E973" w14:textId="4BEBA355" w:rsidR="002F78AA" w:rsidRPr="0044256D" w:rsidRDefault="002F78AA" w:rsidP="00E4197D">
            <w:pPr>
              <w:tabs>
                <w:tab w:val="left" w:pos="945"/>
              </w:tabs>
              <w:rPr>
                <w:rFonts w:asciiTheme="majorBidi" w:hAnsiTheme="majorBidi" w:cstheme="majorBidi"/>
                <w:b/>
              </w:rPr>
            </w:pPr>
            <w:r w:rsidRPr="0044256D">
              <w:rPr>
                <w:rFonts w:asciiTheme="majorBidi" w:hAnsiTheme="majorBidi" w:cstheme="majorBidi"/>
                <w:b/>
              </w:rPr>
              <w:t xml:space="preserve">Tugitegevuste </w:t>
            </w:r>
            <w:r w:rsidR="00EC2E95" w:rsidRPr="0044256D">
              <w:rPr>
                <w:rFonts w:asciiTheme="majorBidi" w:hAnsiTheme="majorBidi" w:cstheme="majorBidi"/>
                <w:b/>
              </w:rPr>
              <w:t xml:space="preserve">konkurss </w:t>
            </w:r>
          </w:p>
        </w:tc>
      </w:tr>
      <w:tr w:rsidR="0044256D" w:rsidRPr="0044256D" w14:paraId="06D88F00" w14:textId="77777777" w:rsidTr="00C218C7">
        <w:tc>
          <w:tcPr>
            <w:tcW w:w="5000" w:type="pct"/>
            <w:gridSpan w:val="4"/>
            <w:shd w:val="pct5" w:color="auto" w:fill="auto"/>
            <w:hideMark/>
          </w:tcPr>
          <w:p w14:paraId="326C7BDD" w14:textId="77777777" w:rsidR="002F78AA" w:rsidRPr="0044256D" w:rsidRDefault="002F78AA" w:rsidP="00E4197D">
            <w:pPr>
              <w:tabs>
                <w:tab w:val="left" w:pos="945"/>
              </w:tabs>
              <w:rPr>
                <w:rFonts w:asciiTheme="majorBidi" w:hAnsiTheme="majorBidi" w:cstheme="majorBidi"/>
              </w:rPr>
            </w:pPr>
            <w:r w:rsidRPr="0044256D">
              <w:rPr>
                <w:rFonts w:asciiTheme="majorBidi" w:hAnsiTheme="majorBidi" w:cstheme="majorBidi"/>
              </w:rPr>
              <w:t>1. Eraldatud toetused</w:t>
            </w:r>
          </w:p>
        </w:tc>
      </w:tr>
      <w:tr w:rsidR="0044256D" w:rsidRPr="0044256D" w14:paraId="75CA05C1" w14:textId="77777777" w:rsidTr="00C218C7">
        <w:tc>
          <w:tcPr>
            <w:tcW w:w="1029" w:type="pct"/>
            <w:shd w:val="pct5" w:color="auto" w:fill="auto"/>
            <w:hideMark/>
          </w:tcPr>
          <w:p w14:paraId="3CF2B1F1" w14:textId="77777777" w:rsidR="002F78AA" w:rsidRPr="0044256D" w:rsidRDefault="002F78AA" w:rsidP="00E4197D">
            <w:pPr>
              <w:tabs>
                <w:tab w:val="left" w:pos="945"/>
              </w:tabs>
              <w:rPr>
                <w:rFonts w:asciiTheme="majorBidi" w:hAnsiTheme="majorBidi" w:cstheme="majorBidi"/>
              </w:rPr>
            </w:pPr>
            <w:r w:rsidRPr="0044256D">
              <w:rPr>
                <w:rFonts w:asciiTheme="majorBidi" w:hAnsiTheme="majorBidi" w:cstheme="majorBidi"/>
              </w:rPr>
              <w:t>Toetuse saaja</w:t>
            </w:r>
          </w:p>
        </w:tc>
        <w:tc>
          <w:tcPr>
            <w:tcW w:w="958" w:type="pct"/>
            <w:shd w:val="pct5" w:color="auto" w:fill="auto"/>
            <w:hideMark/>
          </w:tcPr>
          <w:p w14:paraId="45A13435" w14:textId="77777777" w:rsidR="002F78AA" w:rsidRPr="0044256D" w:rsidRDefault="002F78AA" w:rsidP="00E4197D">
            <w:pPr>
              <w:tabs>
                <w:tab w:val="left" w:pos="945"/>
              </w:tabs>
              <w:rPr>
                <w:rFonts w:asciiTheme="majorBidi" w:hAnsiTheme="majorBidi" w:cstheme="majorBidi"/>
              </w:rPr>
            </w:pPr>
            <w:r w:rsidRPr="0044256D">
              <w:rPr>
                <w:rFonts w:asciiTheme="majorBidi" w:hAnsiTheme="majorBidi" w:cstheme="majorBidi"/>
              </w:rPr>
              <w:t>Projekti sisu</w:t>
            </w:r>
          </w:p>
        </w:tc>
        <w:tc>
          <w:tcPr>
            <w:tcW w:w="633" w:type="pct"/>
            <w:shd w:val="pct5" w:color="auto" w:fill="auto"/>
            <w:hideMark/>
          </w:tcPr>
          <w:p w14:paraId="545C9DEF" w14:textId="77777777" w:rsidR="002F78AA" w:rsidRPr="0044256D" w:rsidRDefault="002F78AA" w:rsidP="00E4197D">
            <w:pPr>
              <w:tabs>
                <w:tab w:val="left" w:pos="945"/>
              </w:tabs>
              <w:rPr>
                <w:rFonts w:asciiTheme="majorBidi" w:hAnsiTheme="majorBidi" w:cstheme="majorBidi"/>
              </w:rPr>
            </w:pPr>
            <w:r w:rsidRPr="0044256D">
              <w:rPr>
                <w:rFonts w:asciiTheme="majorBidi" w:hAnsiTheme="majorBidi" w:cstheme="majorBidi"/>
              </w:rPr>
              <w:t>Summa</w:t>
            </w:r>
          </w:p>
        </w:tc>
        <w:tc>
          <w:tcPr>
            <w:tcW w:w="2380" w:type="pct"/>
            <w:shd w:val="pct5" w:color="auto" w:fill="auto"/>
            <w:hideMark/>
          </w:tcPr>
          <w:p w14:paraId="0023BB03" w14:textId="77777777" w:rsidR="002F78AA" w:rsidRPr="0044256D" w:rsidRDefault="002F78AA" w:rsidP="00E4197D">
            <w:pPr>
              <w:tabs>
                <w:tab w:val="left" w:pos="945"/>
              </w:tabs>
              <w:rPr>
                <w:rFonts w:asciiTheme="majorBidi" w:hAnsiTheme="majorBidi" w:cstheme="majorBidi"/>
              </w:rPr>
            </w:pPr>
            <w:r w:rsidRPr="0044256D">
              <w:rPr>
                <w:rFonts w:asciiTheme="majorBidi" w:hAnsiTheme="majorBidi" w:cstheme="majorBidi"/>
              </w:rPr>
              <w:t xml:space="preserve">Ülevaade väljunditest ja tulemustest. </w:t>
            </w:r>
          </w:p>
        </w:tc>
      </w:tr>
      <w:tr w:rsidR="0044256D" w:rsidRPr="0044256D" w14:paraId="1B15BA1F" w14:textId="77777777" w:rsidTr="00C218C7">
        <w:trPr>
          <w:trHeight w:val="316"/>
        </w:trPr>
        <w:tc>
          <w:tcPr>
            <w:tcW w:w="1029" w:type="pct"/>
          </w:tcPr>
          <w:p w14:paraId="624BA8A3" w14:textId="77777777" w:rsidR="002F78AA" w:rsidRPr="0044256D" w:rsidRDefault="002F78AA" w:rsidP="00E4197D">
            <w:pPr>
              <w:tabs>
                <w:tab w:val="left" w:pos="945"/>
              </w:tabs>
              <w:rPr>
                <w:rFonts w:asciiTheme="majorBidi" w:hAnsiTheme="majorBidi" w:cstheme="majorBidi"/>
              </w:rPr>
            </w:pPr>
            <w:bookmarkStart w:id="12" w:name="_Hlk104385274"/>
          </w:p>
        </w:tc>
        <w:tc>
          <w:tcPr>
            <w:tcW w:w="958" w:type="pct"/>
          </w:tcPr>
          <w:p w14:paraId="0B915042" w14:textId="77777777" w:rsidR="002F78AA" w:rsidRPr="0044256D" w:rsidRDefault="002F78AA" w:rsidP="00E4197D">
            <w:pPr>
              <w:tabs>
                <w:tab w:val="left" w:pos="945"/>
              </w:tabs>
              <w:rPr>
                <w:rFonts w:asciiTheme="majorBidi" w:hAnsiTheme="majorBidi" w:cstheme="majorBidi"/>
              </w:rPr>
            </w:pPr>
          </w:p>
        </w:tc>
        <w:tc>
          <w:tcPr>
            <w:tcW w:w="633" w:type="pct"/>
          </w:tcPr>
          <w:p w14:paraId="60C09BB0" w14:textId="77777777" w:rsidR="002F78AA" w:rsidRPr="0044256D" w:rsidRDefault="002F78AA" w:rsidP="00E4197D">
            <w:pPr>
              <w:tabs>
                <w:tab w:val="left" w:pos="945"/>
              </w:tabs>
              <w:rPr>
                <w:rFonts w:asciiTheme="majorBidi" w:hAnsiTheme="majorBidi" w:cstheme="majorBidi"/>
              </w:rPr>
            </w:pPr>
          </w:p>
        </w:tc>
        <w:tc>
          <w:tcPr>
            <w:tcW w:w="2380" w:type="pct"/>
          </w:tcPr>
          <w:p w14:paraId="5821931E" w14:textId="77777777" w:rsidR="002F78AA" w:rsidRPr="0044256D" w:rsidRDefault="002F78AA" w:rsidP="00E4197D">
            <w:pPr>
              <w:tabs>
                <w:tab w:val="left" w:pos="945"/>
              </w:tabs>
              <w:rPr>
                <w:rFonts w:asciiTheme="majorBidi" w:hAnsiTheme="majorBidi" w:cstheme="majorBidi"/>
              </w:rPr>
            </w:pPr>
          </w:p>
        </w:tc>
      </w:tr>
      <w:tr w:rsidR="0044256D" w:rsidRPr="0044256D" w14:paraId="02CDA900" w14:textId="77777777" w:rsidTr="00C218C7">
        <w:trPr>
          <w:trHeight w:val="316"/>
        </w:trPr>
        <w:tc>
          <w:tcPr>
            <w:tcW w:w="1029" w:type="pct"/>
          </w:tcPr>
          <w:p w14:paraId="2B91F108" w14:textId="77777777" w:rsidR="002F78AA" w:rsidRPr="0044256D" w:rsidRDefault="002F78AA" w:rsidP="00E4197D">
            <w:pPr>
              <w:tabs>
                <w:tab w:val="left" w:pos="945"/>
              </w:tabs>
              <w:rPr>
                <w:rFonts w:asciiTheme="majorBidi" w:hAnsiTheme="majorBidi" w:cstheme="majorBidi"/>
              </w:rPr>
            </w:pPr>
          </w:p>
        </w:tc>
        <w:tc>
          <w:tcPr>
            <w:tcW w:w="958" w:type="pct"/>
          </w:tcPr>
          <w:p w14:paraId="18D89B79" w14:textId="77777777" w:rsidR="002F78AA" w:rsidRPr="0044256D" w:rsidRDefault="002F78AA" w:rsidP="00E4197D">
            <w:pPr>
              <w:tabs>
                <w:tab w:val="left" w:pos="945"/>
              </w:tabs>
              <w:rPr>
                <w:rFonts w:asciiTheme="majorBidi" w:hAnsiTheme="majorBidi" w:cstheme="majorBidi"/>
              </w:rPr>
            </w:pPr>
          </w:p>
        </w:tc>
        <w:tc>
          <w:tcPr>
            <w:tcW w:w="633" w:type="pct"/>
          </w:tcPr>
          <w:p w14:paraId="48D12315" w14:textId="77777777" w:rsidR="002F78AA" w:rsidRPr="0044256D" w:rsidRDefault="002F78AA" w:rsidP="00E4197D">
            <w:pPr>
              <w:tabs>
                <w:tab w:val="left" w:pos="945"/>
              </w:tabs>
              <w:rPr>
                <w:rFonts w:asciiTheme="majorBidi" w:hAnsiTheme="majorBidi" w:cstheme="majorBidi"/>
              </w:rPr>
            </w:pPr>
          </w:p>
        </w:tc>
        <w:tc>
          <w:tcPr>
            <w:tcW w:w="2380" w:type="pct"/>
          </w:tcPr>
          <w:p w14:paraId="1A3BCA54" w14:textId="77777777" w:rsidR="002F78AA" w:rsidRPr="0044256D" w:rsidRDefault="002F78AA" w:rsidP="00E4197D">
            <w:pPr>
              <w:tabs>
                <w:tab w:val="left" w:pos="945"/>
              </w:tabs>
              <w:rPr>
                <w:rFonts w:asciiTheme="majorBidi" w:hAnsiTheme="majorBidi" w:cstheme="majorBidi"/>
              </w:rPr>
            </w:pPr>
          </w:p>
        </w:tc>
      </w:tr>
      <w:bookmarkEnd w:id="12"/>
      <w:tr w:rsidR="0044256D" w:rsidRPr="0044256D" w14:paraId="309B8AF9" w14:textId="77777777" w:rsidTr="00615534">
        <w:tc>
          <w:tcPr>
            <w:tcW w:w="5000" w:type="pct"/>
            <w:gridSpan w:val="4"/>
            <w:shd w:val="pct5" w:color="auto" w:fill="auto"/>
            <w:hideMark/>
          </w:tcPr>
          <w:p w14:paraId="4D0AC104" w14:textId="77777777" w:rsidR="003A375D" w:rsidRPr="0044256D" w:rsidRDefault="003A375D" w:rsidP="00E4197D">
            <w:pPr>
              <w:tabs>
                <w:tab w:val="left" w:pos="945"/>
              </w:tabs>
              <w:rPr>
                <w:rFonts w:asciiTheme="majorBidi" w:hAnsiTheme="majorBidi" w:cstheme="majorBidi"/>
              </w:rPr>
            </w:pPr>
            <w:r w:rsidRPr="0044256D">
              <w:rPr>
                <w:rFonts w:asciiTheme="majorBidi" w:hAnsiTheme="majorBidi" w:cstheme="majorBidi"/>
              </w:rPr>
              <w:t xml:space="preserve">2. Menetlusprotsessi ülevaade, tulemused (või viide kodulehele). Kokkuvõte projektide mittetoetamise põhjustest. </w:t>
            </w:r>
          </w:p>
        </w:tc>
      </w:tr>
      <w:tr w:rsidR="0044256D" w:rsidRPr="0044256D" w14:paraId="599866AB" w14:textId="77777777" w:rsidTr="00615534">
        <w:tc>
          <w:tcPr>
            <w:tcW w:w="5000" w:type="pct"/>
            <w:gridSpan w:val="4"/>
          </w:tcPr>
          <w:p w14:paraId="62EDD886" w14:textId="77777777" w:rsidR="003A375D" w:rsidRPr="0044256D" w:rsidRDefault="003A375D" w:rsidP="00E4197D">
            <w:pPr>
              <w:tabs>
                <w:tab w:val="left" w:pos="945"/>
              </w:tabs>
              <w:rPr>
                <w:rFonts w:asciiTheme="majorBidi" w:hAnsiTheme="majorBidi" w:cstheme="majorBidi"/>
              </w:rPr>
            </w:pPr>
          </w:p>
        </w:tc>
      </w:tr>
      <w:tr w:rsidR="0044256D" w:rsidRPr="0044256D" w14:paraId="6ECC91AD" w14:textId="77777777" w:rsidTr="00C218C7">
        <w:tc>
          <w:tcPr>
            <w:tcW w:w="5000" w:type="pct"/>
            <w:gridSpan w:val="4"/>
            <w:shd w:val="pct5" w:color="auto" w:fill="auto"/>
          </w:tcPr>
          <w:p w14:paraId="26D9061F" w14:textId="77777777" w:rsidR="002F78AA" w:rsidRPr="0044256D" w:rsidRDefault="002F78AA" w:rsidP="00E4197D">
            <w:pPr>
              <w:tabs>
                <w:tab w:val="left" w:pos="945"/>
              </w:tabs>
              <w:rPr>
                <w:rFonts w:asciiTheme="majorBidi" w:hAnsiTheme="majorBidi" w:cstheme="majorBidi"/>
              </w:rPr>
            </w:pPr>
            <w:r w:rsidRPr="0044256D">
              <w:rPr>
                <w:rFonts w:asciiTheme="majorBidi" w:hAnsiTheme="majorBidi" w:cstheme="majorBidi"/>
              </w:rPr>
              <w:t>3. Järeldused konkursi kohta</w:t>
            </w:r>
          </w:p>
        </w:tc>
      </w:tr>
      <w:tr w:rsidR="000B59F3" w:rsidRPr="0044256D" w14:paraId="7381BCAD" w14:textId="77777777" w:rsidTr="00C218C7">
        <w:trPr>
          <w:trHeight w:val="898"/>
        </w:trPr>
        <w:tc>
          <w:tcPr>
            <w:tcW w:w="5000" w:type="pct"/>
            <w:gridSpan w:val="4"/>
            <w:vAlign w:val="center"/>
          </w:tcPr>
          <w:p w14:paraId="38FD9674" w14:textId="62E022E9" w:rsidR="002F78AA" w:rsidRPr="0044256D" w:rsidRDefault="0078564C" w:rsidP="00E4197D">
            <w:pPr>
              <w:tabs>
                <w:tab w:val="left" w:pos="945"/>
              </w:tabs>
              <w:rPr>
                <w:rFonts w:asciiTheme="majorBidi" w:hAnsiTheme="majorBidi" w:cstheme="majorBidi"/>
              </w:rPr>
            </w:pPr>
            <w:r w:rsidRPr="0044256D">
              <w:rPr>
                <w:rFonts w:asciiTheme="majorBidi" w:hAnsiTheme="majorBidi" w:cstheme="majorBidi"/>
              </w:rPr>
              <w:t>Pole toimunud alates 2019 eelarve vähesuse tõttu</w:t>
            </w:r>
            <w:r w:rsidR="00EC4BC1" w:rsidRPr="0044256D">
              <w:rPr>
                <w:rFonts w:asciiTheme="majorBidi" w:hAnsiTheme="majorBidi" w:cstheme="majorBidi"/>
              </w:rPr>
              <w:t>.</w:t>
            </w:r>
          </w:p>
        </w:tc>
      </w:tr>
    </w:tbl>
    <w:p w14:paraId="53301F33" w14:textId="444019DC" w:rsidR="002F78AA" w:rsidRPr="0044256D" w:rsidRDefault="002F78AA" w:rsidP="00E4197D">
      <w:pPr>
        <w:tabs>
          <w:tab w:val="left" w:pos="945"/>
        </w:tabs>
        <w:spacing w:after="0" w:line="240" w:lineRule="auto"/>
        <w:rPr>
          <w:rFonts w:asciiTheme="majorBidi" w:hAnsiTheme="majorBidi" w:cstheme="majorBidi"/>
        </w:rPr>
      </w:pPr>
    </w:p>
    <w:tbl>
      <w:tblPr>
        <w:tblW w:w="155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6"/>
      </w:tblGrid>
      <w:tr w:rsidR="0044256D" w:rsidRPr="0044256D" w14:paraId="0B88A969" w14:textId="77777777" w:rsidTr="00A426ED">
        <w:tc>
          <w:tcPr>
            <w:tcW w:w="15506" w:type="dxa"/>
            <w:shd w:val="clear" w:color="auto" w:fill="F2F2F2"/>
          </w:tcPr>
          <w:p w14:paraId="4B620C8F" w14:textId="6E6E52DE" w:rsidR="00A426ED" w:rsidRPr="0044256D" w:rsidRDefault="00A426ED" w:rsidP="00E4197D">
            <w:pPr>
              <w:tabs>
                <w:tab w:val="left" w:pos="945"/>
              </w:tabs>
              <w:rPr>
                <w:rFonts w:asciiTheme="majorBidi" w:hAnsiTheme="majorBidi" w:cstheme="majorBidi"/>
                <w:b/>
              </w:rPr>
            </w:pPr>
            <w:bookmarkStart w:id="13" w:name="_Hlk125297800"/>
            <w:r w:rsidRPr="0044256D">
              <w:rPr>
                <w:rFonts w:asciiTheme="majorBidi" w:hAnsiTheme="majorBidi" w:cstheme="majorBidi"/>
                <w:b/>
              </w:rPr>
              <w:t>KÜSKi tegevus Kodanike, Võrdõiguslikkuse, Õiguste ja Väärtuste programmi kontaktpunktina</w:t>
            </w:r>
            <w:bookmarkEnd w:id="13"/>
          </w:p>
        </w:tc>
      </w:tr>
      <w:tr w:rsidR="0044256D" w:rsidRPr="0044256D" w14:paraId="39604E47" w14:textId="77777777" w:rsidTr="00A426ED">
        <w:tc>
          <w:tcPr>
            <w:tcW w:w="15506" w:type="dxa"/>
            <w:shd w:val="clear" w:color="auto" w:fill="F2F2F2"/>
          </w:tcPr>
          <w:p w14:paraId="14D7E45C" w14:textId="77777777" w:rsidR="00A426ED" w:rsidRPr="0044256D" w:rsidRDefault="00A426ED" w:rsidP="00E4197D">
            <w:pPr>
              <w:tabs>
                <w:tab w:val="left" w:pos="945"/>
              </w:tabs>
              <w:rPr>
                <w:rFonts w:asciiTheme="majorBidi" w:hAnsiTheme="majorBidi" w:cstheme="majorBidi"/>
              </w:rPr>
            </w:pPr>
            <w:r w:rsidRPr="0044256D">
              <w:rPr>
                <w:rFonts w:asciiTheme="majorBidi" w:hAnsiTheme="majorBidi" w:cstheme="majorBidi"/>
              </w:rPr>
              <w:lastRenderedPageBreak/>
              <w:t>1. Läbiviidud tegevuste kirjeldus (toimumise aeg, kulg, osalejad, olulisemad tähelepanekud jms)</w:t>
            </w:r>
          </w:p>
        </w:tc>
      </w:tr>
      <w:tr w:rsidR="0044256D" w:rsidRPr="0044256D" w14:paraId="039D8961" w14:textId="77777777" w:rsidTr="00A426ED">
        <w:trPr>
          <w:trHeight w:val="860"/>
        </w:trPr>
        <w:tc>
          <w:tcPr>
            <w:tcW w:w="15506" w:type="dxa"/>
            <w:vAlign w:val="center"/>
          </w:tcPr>
          <w:p w14:paraId="701B6B53" w14:textId="5509DCB2" w:rsidR="00084117" w:rsidRPr="0044256D" w:rsidRDefault="00084117" w:rsidP="00084117">
            <w:pPr>
              <w:pStyle w:val="Application2"/>
              <w:rPr>
                <w:rFonts w:asciiTheme="majorBidi" w:hAnsiTheme="majorBidi" w:cstheme="majorBidi"/>
                <w:color w:val="auto"/>
                <w:sz w:val="22"/>
                <w:szCs w:val="22"/>
              </w:rPr>
            </w:pPr>
            <w:r w:rsidRPr="0044256D">
              <w:rPr>
                <w:rFonts w:asciiTheme="majorBidi" w:hAnsiTheme="majorBidi" w:cstheme="majorBidi"/>
                <w:color w:val="auto"/>
                <w:sz w:val="22"/>
                <w:szCs w:val="22"/>
              </w:rPr>
              <w:t>Kodanike, Võrdõiguslikkuse, Õiguste ja Väärtuste programmi (CERV) kontaktpunkti peamiseks eesmärgiks on programmi info levitamine, taotlejate nõustamine, partnerite kohta info andmine. Sellest tulenevalt on KÜSK loonud oma kodulehele programmi alamlehe (</w:t>
            </w:r>
            <w:hyperlink r:id="rId15" w:history="1">
              <w:r w:rsidRPr="0044256D">
                <w:rPr>
                  <w:rStyle w:val="Hyperlink"/>
                  <w:rFonts w:asciiTheme="majorBidi" w:hAnsiTheme="majorBidi" w:cstheme="majorBidi"/>
                  <w:color w:val="auto"/>
                  <w:sz w:val="22"/>
                  <w:szCs w:val="22"/>
                </w:rPr>
                <w:t>www.kysk.ee/cerv</w:t>
              </w:r>
            </w:hyperlink>
            <w:r w:rsidRPr="0044256D">
              <w:rPr>
                <w:rFonts w:asciiTheme="majorBidi" w:hAnsiTheme="majorBidi" w:cstheme="majorBidi"/>
                <w:color w:val="auto"/>
                <w:sz w:val="22"/>
                <w:szCs w:val="22"/>
              </w:rPr>
              <w:t xml:space="preserve">), </w:t>
            </w:r>
            <w:r w:rsidR="00483E2B" w:rsidRPr="0044256D">
              <w:rPr>
                <w:rFonts w:asciiTheme="majorBidi" w:hAnsiTheme="majorBidi" w:cstheme="majorBidi"/>
                <w:color w:val="auto"/>
                <w:sz w:val="22"/>
                <w:szCs w:val="22"/>
              </w:rPr>
              <w:t>kus jagatakse  jooksvalt infot</w:t>
            </w:r>
            <w:r w:rsidRPr="0044256D">
              <w:rPr>
                <w:rFonts w:asciiTheme="majorBidi" w:hAnsiTheme="majorBidi" w:cstheme="majorBidi"/>
                <w:color w:val="auto"/>
                <w:sz w:val="22"/>
                <w:szCs w:val="22"/>
              </w:rPr>
              <w:t>. KÜSK kui CERV programmi kontaktpunkt on tegelenud programmi taotlusvoorude info ja tingimuste vahendamisega avalikkusele läbi infotundide korraldamise, ettekannete tegemise Eestis ja välismaal toimunud konverentsidel ja seminaridel.</w:t>
            </w:r>
          </w:p>
          <w:p w14:paraId="66F14371" w14:textId="77777777" w:rsidR="00084117" w:rsidRPr="0044256D" w:rsidRDefault="00084117" w:rsidP="00084117">
            <w:pPr>
              <w:spacing w:after="0" w:line="240" w:lineRule="auto"/>
              <w:jc w:val="both"/>
              <w:rPr>
                <w:rFonts w:asciiTheme="majorBidi" w:hAnsiTheme="majorBidi" w:cstheme="majorBidi"/>
              </w:rPr>
            </w:pPr>
            <w:r w:rsidRPr="0044256D">
              <w:rPr>
                <w:rFonts w:asciiTheme="majorBidi" w:hAnsiTheme="majorBidi" w:cstheme="majorBidi"/>
              </w:rPr>
              <w:t>2022. aastal on CERV kontaktpunkt korraldanud kolm suuremat programmi taotlusvoore tutvustavat infopäeva. Lisaks sellele on CERV programmi tutvustatud erinevate KÜSKi ürituse raames (taotlusvoorude infopäevad, MAK konsultantide kohtumised, KÜSKi suminar ja kogemuspäev); kohalikel ja rahvusvahelistel konverentsidel/üritustel; Europe Directi avalikel aruteludel; KOVide üritustel; kahes kõrgkoolis jm. Lisaks on nõustatud erinevaid kodanikuühiskonna organisatsioone ja kohalikke omavalitsusi.</w:t>
            </w:r>
          </w:p>
          <w:p w14:paraId="50B5335F" w14:textId="77777777" w:rsidR="00084117" w:rsidRPr="0044256D" w:rsidRDefault="00084117" w:rsidP="00084117">
            <w:pPr>
              <w:spacing w:after="0" w:line="240" w:lineRule="auto"/>
              <w:jc w:val="both"/>
              <w:rPr>
                <w:rFonts w:asciiTheme="majorBidi" w:hAnsiTheme="majorBidi" w:cstheme="majorBidi"/>
              </w:rPr>
            </w:pPr>
            <w:r w:rsidRPr="0044256D">
              <w:rPr>
                <w:rFonts w:asciiTheme="majorBidi" w:hAnsiTheme="majorBidi" w:cstheme="majorBidi"/>
              </w:rPr>
              <w:t xml:space="preserve">Taotlusvoorude ja infopäevade kohta on välja saadetud CERV programmi uudiskirju. CERV programmi infot on korduvalt vahendatud ka KÜSKi,  MAK võrgustiku ja partnerite (nt Vabaühenduste Liit) infokirjades. Informatsiooni seoses infopäevade ja taotlusvoorude tähtaegadega on jagatud nii KÜSKi kui MTÜ Abi kodulehtede kalendrites. Samuti on CERViga seotud uudiseid vahendatud KÜSKi Facebooki lehel ning kasutatud ka postituste võimendamise teenust infopäevade kutse laiemale sihtgrupile edastamiseks. Aasta jooksul korraldati 4 programmi infopäeva, osaleti 25-l üritusel tutvustades CERV programmi, viidi läbi 30 nõustamist, infokiri jõudis 1336 kontaktini. </w:t>
            </w:r>
            <w:bookmarkStart w:id="14" w:name="_Hlk125297761"/>
            <w:r w:rsidRPr="0044256D">
              <w:rPr>
                <w:rFonts w:asciiTheme="majorBidi" w:hAnsiTheme="majorBidi" w:cstheme="majorBidi"/>
              </w:rPr>
              <w:t xml:space="preserve">Üritustel osalejaid oli kokku 903. </w:t>
            </w:r>
          </w:p>
          <w:bookmarkEnd w:id="14"/>
          <w:p w14:paraId="33489C36" w14:textId="5C6ADD42" w:rsidR="00084117" w:rsidRPr="0044256D" w:rsidRDefault="00084117" w:rsidP="00084117">
            <w:pPr>
              <w:spacing w:after="0" w:line="240" w:lineRule="auto"/>
              <w:rPr>
                <w:rFonts w:asciiTheme="majorBidi" w:hAnsiTheme="majorBidi" w:cstheme="majorBidi"/>
              </w:rPr>
            </w:pPr>
            <w:r w:rsidRPr="0044256D">
              <w:rPr>
                <w:rFonts w:asciiTheme="majorBidi" w:hAnsiTheme="majorBidi" w:cstheme="majorBidi"/>
                <w:shd w:val="clear" w:color="auto" w:fill="FFFFFF"/>
              </w:rPr>
              <w:t>Euroopa Komisjoni statistika järgi said eelmise aastal CERV programmist rahastust 30 Eesti organisatsiooni. Toetuste kogusumma oli 716 000.</w:t>
            </w:r>
          </w:p>
        </w:tc>
      </w:tr>
      <w:tr w:rsidR="0044256D" w:rsidRPr="0044256D" w14:paraId="5B68B40A" w14:textId="77777777" w:rsidTr="00A426ED">
        <w:tc>
          <w:tcPr>
            <w:tcW w:w="15506" w:type="dxa"/>
            <w:shd w:val="clear" w:color="auto" w:fill="F2F2F2"/>
            <w:vAlign w:val="center"/>
          </w:tcPr>
          <w:p w14:paraId="4DAC05D6" w14:textId="4B4BFEFA" w:rsidR="00D95918" w:rsidRPr="0044256D" w:rsidRDefault="00D95918" w:rsidP="00E4197D">
            <w:pPr>
              <w:tabs>
                <w:tab w:val="left" w:pos="945"/>
              </w:tabs>
              <w:rPr>
                <w:rFonts w:asciiTheme="majorBidi" w:hAnsiTheme="majorBidi" w:cstheme="majorBidi"/>
              </w:rPr>
            </w:pPr>
            <w:r w:rsidRPr="0044256D">
              <w:rPr>
                <w:rFonts w:asciiTheme="majorBidi" w:hAnsiTheme="majorBidi" w:cstheme="majorBidi"/>
              </w:rPr>
              <w:t>2. Tegevuste olulisemad tulemused</w:t>
            </w:r>
          </w:p>
        </w:tc>
      </w:tr>
      <w:tr w:rsidR="0044256D" w:rsidRPr="0044256D" w14:paraId="2C91EB5B" w14:textId="77777777" w:rsidTr="00A426ED">
        <w:trPr>
          <w:trHeight w:val="894"/>
        </w:trPr>
        <w:tc>
          <w:tcPr>
            <w:tcW w:w="15506" w:type="dxa"/>
            <w:vAlign w:val="center"/>
          </w:tcPr>
          <w:p w14:paraId="46364F6D" w14:textId="1E9E1DFE" w:rsidR="00D95918" w:rsidRPr="0044256D" w:rsidRDefault="00D95918" w:rsidP="00E4197D">
            <w:pPr>
              <w:tabs>
                <w:tab w:val="left" w:pos="945"/>
              </w:tabs>
              <w:rPr>
                <w:rFonts w:asciiTheme="majorBidi" w:hAnsiTheme="majorBidi" w:cstheme="majorBidi"/>
              </w:rPr>
            </w:pPr>
            <w:r w:rsidRPr="0044256D">
              <w:rPr>
                <w:rFonts w:asciiTheme="majorBidi" w:hAnsiTheme="majorBidi" w:cstheme="majorBidi"/>
              </w:rPr>
              <w:t>Teadlikkus CERV programmist on võrreldes eelmise aastaga kasvanud (seda näitab potentsiaalsete taotlejate hulga suurenemine ja suurem huvi personaalsete nõustamiste vastu. Samuti oli kasvavas trendis infopäevadel osalejate arv.</w:t>
            </w:r>
            <w:r w:rsidR="005B4C38" w:rsidRPr="0044256D">
              <w:rPr>
                <w:rFonts w:asciiTheme="majorBidi" w:hAnsiTheme="majorBidi" w:cstheme="majorBidi"/>
              </w:rPr>
              <w:t xml:space="preserve"> Koostöös teiste kontaktpunktidega esitati suvel Euroopa Komisjonile ettepanek, et tegevuste mõõdikutesse lisataks ka infokirjade saajad, kes on kirja avanud. Euroopa Komisjon võttis ettepaneku arvesse ja uuel perioodil (aprill 2022-aprill 2023) arvestatakse seda ühe mõõdikuna.</w:t>
            </w:r>
          </w:p>
        </w:tc>
      </w:tr>
      <w:tr w:rsidR="0044256D" w:rsidRPr="0044256D" w14:paraId="6CD73FCC" w14:textId="77777777" w:rsidTr="00A426ED">
        <w:tc>
          <w:tcPr>
            <w:tcW w:w="15506" w:type="dxa"/>
            <w:shd w:val="clear" w:color="auto" w:fill="F2F2F2"/>
            <w:vAlign w:val="center"/>
          </w:tcPr>
          <w:p w14:paraId="74FEC4F7" w14:textId="77777777" w:rsidR="00D95918" w:rsidRPr="0044256D" w:rsidRDefault="00D95918" w:rsidP="00E4197D">
            <w:pPr>
              <w:tabs>
                <w:tab w:val="left" w:pos="945"/>
              </w:tabs>
              <w:rPr>
                <w:rFonts w:asciiTheme="majorBidi" w:hAnsiTheme="majorBidi" w:cstheme="majorBidi"/>
              </w:rPr>
            </w:pPr>
            <w:r w:rsidRPr="0044256D">
              <w:rPr>
                <w:rFonts w:asciiTheme="majorBidi" w:hAnsiTheme="majorBidi" w:cstheme="majorBidi"/>
              </w:rPr>
              <w:t>3. Olulised erinevused või kõrvalekalded tegevuste läbiviimisel või tulemustes võrreldes kavandatuga (millest tulenevalt?)</w:t>
            </w:r>
          </w:p>
        </w:tc>
      </w:tr>
      <w:tr w:rsidR="0044256D" w:rsidRPr="0044256D" w14:paraId="4260D06E" w14:textId="77777777" w:rsidTr="00A426ED">
        <w:trPr>
          <w:trHeight w:val="894"/>
        </w:trPr>
        <w:tc>
          <w:tcPr>
            <w:tcW w:w="15506" w:type="dxa"/>
            <w:vAlign w:val="center"/>
          </w:tcPr>
          <w:p w14:paraId="504D591F" w14:textId="2BA458EE" w:rsidR="00D95918" w:rsidRPr="0044256D" w:rsidRDefault="005B4C38" w:rsidP="00E4197D">
            <w:pPr>
              <w:tabs>
                <w:tab w:val="left" w:pos="945"/>
              </w:tabs>
              <w:rPr>
                <w:rFonts w:asciiTheme="majorBidi" w:hAnsiTheme="majorBidi" w:cstheme="majorBidi"/>
              </w:rPr>
            </w:pPr>
            <w:r w:rsidRPr="0044256D">
              <w:rPr>
                <w:rFonts w:asciiTheme="majorBidi" w:hAnsiTheme="majorBidi" w:cstheme="majorBidi"/>
              </w:rPr>
              <w:t>Üheks suuremaks probleemiks olid tõrked Euroopa Komisjoni lehel Funding and Tenders. KÜSK oli üks esimesi kontaktpunkte Euroopas ja seetõttu mitmed portaali võimalused olid meie katsetada.  Efektiivset teavitustööd väga oluliselt takistavaks teguriks oli asjaolu, et 2023 aasta alguses avanenud taotlusvoorud kinnitatati detsembris ja enne seda ei olnud võimalik täpsemat infot 2023 avanevate meetmete kohta huvilistele jagada.</w:t>
            </w:r>
          </w:p>
        </w:tc>
      </w:tr>
    </w:tbl>
    <w:p w14:paraId="6A13A2C0" w14:textId="77777777" w:rsidR="00A426ED" w:rsidRPr="0044256D" w:rsidRDefault="00A426ED" w:rsidP="00E4197D">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6233"/>
        <w:gridCol w:w="5016"/>
        <w:gridCol w:w="4139"/>
      </w:tblGrid>
      <w:tr w:rsidR="0044256D" w:rsidRPr="0044256D" w14:paraId="18631767" w14:textId="77777777" w:rsidTr="00615534">
        <w:tc>
          <w:tcPr>
            <w:tcW w:w="5000" w:type="pct"/>
            <w:gridSpan w:val="3"/>
            <w:shd w:val="pct5" w:color="auto" w:fill="auto"/>
            <w:hideMark/>
          </w:tcPr>
          <w:p w14:paraId="7517429A" w14:textId="77777777" w:rsidR="003A375D" w:rsidRPr="0044256D" w:rsidRDefault="003A375D" w:rsidP="00E4197D">
            <w:pPr>
              <w:tabs>
                <w:tab w:val="left" w:pos="945"/>
              </w:tabs>
              <w:rPr>
                <w:rFonts w:asciiTheme="majorBidi" w:hAnsiTheme="majorBidi" w:cstheme="majorBidi"/>
                <w:b/>
              </w:rPr>
            </w:pPr>
            <w:r w:rsidRPr="0044256D">
              <w:rPr>
                <w:rFonts w:asciiTheme="majorBidi" w:hAnsiTheme="majorBidi" w:cstheme="majorBidi"/>
                <w:b/>
              </w:rPr>
              <w:t xml:space="preserve">Stipendiumid </w:t>
            </w:r>
          </w:p>
        </w:tc>
      </w:tr>
      <w:tr w:rsidR="0044256D" w:rsidRPr="0044256D" w14:paraId="1C631C04" w14:textId="77777777" w:rsidTr="00615534">
        <w:tc>
          <w:tcPr>
            <w:tcW w:w="5000" w:type="pct"/>
            <w:gridSpan w:val="3"/>
            <w:shd w:val="pct5" w:color="auto" w:fill="auto"/>
            <w:hideMark/>
          </w:tcPr>
          <w:p w14:paraId="2C85999E" w14:textId="77777777" w:rsidR="003A375D" w:rsidRPr="0044256D" w:rsidRDefault="003A375D" w:rsidP="00E4197D">
            <w:pPr>
              <w:tabs>
                <w:tab w:val="left" w:pos="945"/>
              </w:tabs>
              <w:rPr>
                <w:rFonts w:asciiTheme="majorBidi" w:hAnsiTheme="majorBidi" w:cstheme="majorBidi"/>
              </w:rPr>
            </w:pPr>
            <w:r w:rsidRPr="0044256D">
              <w:rPr>
                <w:rFonts w:asciiTheme="majorBidi" w:hAnsiTheme="majorBidi" w:cstheme="majorBidi"/>
              </w:rPr>
              <w:t>1. Stipendiumite saajad</w:t>
            </w:r>
          </w:p>
        </w:tc>
      </w:tr>
      <w:tr w:rsidR="0044256D" w:rsidRPr="0044256D" w14:paraId="77D86163" w14:textId="77777777" w:rsidTr="00A90068">
        <w:tc>
          <w:tcPr>
            <w:tcW w:w="2025" w:type="pct"/>
            <w:shd w:val="pct5" w:color="auto" w:fill="auto"/>
            <w:hideMark/>
          </w:tcPr>
          <w:p w14:paraId="21368239" w14:textId="77777777" w:rsidR="003A375D" w:rsidRPr="0044256D" w:rsidRDefault="003A375D" w:rsidP="00E4197D">
            <w:pPr>
              <w:tabs>
                <w:tab w:val="left" w:pos="945"/>
              </w:tabs>
              <w:rPr>
                <w:rFonts w:asciiTheme="majorBidi" w:hAnsiTheme="majorBidi" w:cstheme="majorBidi"/>
              </w:rPr>
            </w:pPr>
            <w:r w:rsidRPr="0044256D">
              <w:rPr>
                <w:rFonts w:asciiTheme="majorBidi" w:hAnsiTheme="majorBidi" w:cstheme="majorBidi"/>
              </w:rPr>
              <w:t>Saaja</w:t>
            </w:r>
          </w:p>
        </w:tc>
        <w:tc>
          <w:tcPr>
            <w:tcW w:w="1630" w:type="pct"/>
            <w:shd w:val="pct5" w:color="auto" w:fill="auto"/>
            <w:hideMark/>
          </w:tcPr>
          <w:p w14:paraId="432E8419" w14:textId="77777777" w:rsidR="003A375D" w:rsidRPr="0044256D" w:rsidRDefault="003A375D" w:rsidP="00E4197D">
            <w:pPr>
              <w:tabs>
                <w:tab w:val="left" w:pos="945"/>
              </w:tabs>
              <w:rPr>
                <w:rFonts w:asciiTheme="majorBidi" w:hAnsiTheme="majorBidi" w:cstheme="majorBidi"/>
              </w:rPr>
            </w:pPr>
            <w:r w:rsidRPr="0044256D">
              <w:rPr>
                <w:rFonts w:asciiTheme="majorBidi" w:hAnsiTheme="majorBidi" w:cstheme="majorBidi"/>
              </w:rPr>
              <w:t>Alus ja põhjendus</w:t>
            </w:r>
          </w:p>
        </w:tc>
        <w:tc>
          <w:tcPr>
            <w:tcW w:w="1345" w:type="pct"/>
            <w:shd w:val="pct5" w:color="auto" w:fill="auto"/>
            <w:hideMark/>
          </w:tcPr>
          <w:p w14:paraId="6A8E802E" w14:textId="77777777" w:rsidR="003A375D" w:rsidRPr="0044256D" w:rsidRDefault="003A375D" w:rsidP="00E4197D">
            <w:pPr>
              <w:tabs>
                <w:tab w:val="left" w:pos="945"/>
              </w:tabs>
              <w:rPr>
                <w:rFonts w:asciiTheme="majorBidi" w:hAnsiTheme="majorBidi" w:cstheme="majorBidi"/>
              </w:rPr>
            </w:pPr>
            <w:r w:rsidRPr="0044256D">
              <w:rPr>
                <w:rFonts w:asciiTheme="majorBidi" w:hAnsiTheme="majorBidi" w:cstheme="majorBidi"/>
              </w:rPr>
              <w:t>Stipendiumi summa</w:t>
            </w:r>
          </w:p>
        </w:tc>
      </w:tr>
      <w:tr w:rsidR="0044256D" w:rsidRPr="0044256D" w14:paraId="745F413C" w14:textId="77777777" w:rsidTr="00A90068">
        <w:trPr>
          <w:trHeight w:val="180"/>
        </w:trPr>
        <w:tc>
          <w:tcPr>
            <w:tcW w:w="2025" w:type="pct"/>
          </w:tcPr>
          <w:p w14:paraId="4EE519D0" w14:textId="152C07E5" w:rsidR="003A375D" w:rsidRPr="0044256D" w:rsidRDefault="00A90068" w:rsidP="002A72FF">
            <w:pPr>
              <w:tabs>
                <w:tab w:val="left" w:pos="945"/>
              </w:tabs>
              <w:ind w:left="-284"/>
              <w:jc w:val="center"/>
              <w:rPr>
                <w:rFonts w:asciiTheme="majorBidi" w:hAnsiTheme="majorBidi" w:cstheme="majorBidi"/>
              </w:rPr>
            </w:pPr>
            <w:r w:rsidRPr="0044256D">
              <w:rPr>
                <w:rFonts w:asciiTheme="majorBidi" w:hAnsiTheme="majorBidi" w:cstheme="majorBidi"/>
              </w:rPr>
              <w:t>Aasta vabaühendus</w:t>
            </w:r>
            <w:r w:rsidR="002A72FF" w:rsidRPr="0044256D">
              <w:rPr>
                <w:rFonts w:asciiTheme="majorBidi" w:hAnsiTheme="majorBidi" w:cstheme="majorBidi"/>
              </w:rPr>
              <w:t xml:space="preserve"> 2021</w:t>
            </w:r>
            <w:r w:rsidRPr="0044256D">
              <w:rPr>
                <w:rFonts w:asciiTheme="majorBidi" w:hAnsiTheme="majorBidi" w:cstheme="majorBidi"/>
              </w:rPr>
              <w:t xml:space="preserve">: </w:t>
            </w:r>
            <w:r w:rsidR="00E74824" w:rsidRPr="0044256D">
              <w:rPr>
                <w:rFonts w:asciiTheme="majorBidi" w:hAnsiTheme="majorBidi" w:cstheme="majorBidi"/>
              </w:rPr>
              <w:t>MTÜ ASÕP</w:t>
            </w:r>
          </w:p>
        </w:tc>
        <w:tc>
          <w:tcPr>
            <w:tcW w:w="1630" w:type="pct"/>
          </w:tcPr>
          <w:p w14:paraId="461C2A83" w14:textId="6F59BBB7" w:rsidR="003A375D" w:rsidRPr="0044256D" w:rsidRDefault="00E74824" w:rsidP="00E4197D">
            <w:pPr>
              <w:tabs>
                <w:tab w:val="left" w:pos="945"/>
              </w:tabs>
              <w:rPr>
                <w:rFonts w:asciiTheme="majorBidi" w:hAnsiTheme="majorBidi" w:cstheme="majorBidi"/>
              </w:rPr>
            </w:pPr>
            <w:r w:rsidRPr="0044256D">
              <w:rPr>
                <w:rFonts w:asciiTheme="majorBidi" w:hAnsiTheme="majorBidi" w:cstheme="majorBidi"/>
              </w:rPr>
              <w:t>Vabaühenduste Liidu poolt moodustatud hindami</w:t>
            </w:r>
            <w:r w:rsidR="006F06D3" w:rsidRPr="0044256D">
              <w:rPr>
                <w:rFonts w:asciiTheme="majorBidi" w:hAnsiTheme="majorBidi" w:cstheme="majorBidi"/>
              </w:rPr>
              <w:t>s</w:t>
            </w:r>
            <w:r w:rsidRPr="0044256D">
              <w:rPr>
                <w:rFonts w:asciiTheme="majorBidi" w:hAnsiTheme="majorBidi" w:cstheme="majorBidi"/>
              </w:rPr>
              <w:t>komisjoni otsus</w:t>
            </w:r>
          </w:p>
        </w:tc>
        <w:tc>
          <w:tcPr>
            <w:tcW w:w="1345" w:type="pct"/>
          </w:tcPr>
          <w:p w14:paraId="4197B749" w14:textId="661A09EB" w:rsidR="003A375D" w:rsidRPr="0044256D" w:rsidRDefault="00E74824" w:rsidP="00E4197D">
            <w:pPr>
              <w:tabs>
                <w:tab w:val="left" w:pos="945"/>
              </w:tabs>
              <w:rPr>
                <w:rFonts w:asciiTheme="majorBidi" w:hAnsiTheme="majorBidi" w:cstheme="majorBidi"/>
              </w:rPr>
            </w:pPr>
            <w:r w:rsidRPr="0044256D">
              <w:rPr>
                <w:rFonts w:asciiTheme="majorBidi" w:hAnsiTheme="majorBidi" w:cstheme="majorBidi"/>
              </w:rPr>
              <w:t>5000 €</w:t>
            </w:r>
          </w:p>
        </w:tc>
      </w:tr>
      <w:tr w:rsidR="0044256D" w:rsidRPr="0044256D" w14:paraId="1F5DFC5C" w14:textId="77777777" w:rsidTr="00A90068">
        <w:trPr>
          <w:trHeight w:val="180"/>
        </w:trPr>
        <w:tc>
          <w:tcPr>
            <w:tcW w:w="2025" w:type="pct"/>
          </w:tcPr>
          <w:p w14:paraId="4A39C4F5" w14:textId="7EE176CA" w:rsidR="00D9764F" w:rsidRPr="0044256D" w:rsidRDefault="00A90068" w:rsidP="002A72FF">
            <w:pPr>
              <w:tabs>
                <w:tab w:val="left" w:pos="945"/>
              </w:tabs>
              <w:ind w:left="-284"/>
              <w:jc w:val="center"/>
              <w:rPr>
                <w:rFonts w:asciiTheme="majorBidi" w:hAnsiTheme="majorBidi" w:cstheme="majorBidi"/>
              </w:rPr>
            </w:pPr>
            <w:r w:rsidRPr="0044256D">
              <w:rPr>
                <w:rFonts w:asciiTheme="majorBidi" w:hAnsiTheme="majorBidi" w:cstheme="majorBidi"/>
              </w:rPr>
              <w:t>K</w:t>
            </w:r>
            <w:r w:rsidR="00E31121" w:rsidRPr="0044256D">
              <w:rPr>
                <w:rFonts w:asciiTheme="majorBidi" w:hAnsiTheme="majorBidi" w:cstheme="majorBidi"/>
              </w:rPr>
              <w:t>oolinoorte konkurss „Koos suudame“</w:t>
            </w:r>
          </w:p>
        </w:tc>
        <w:tc>
          <w:tcPr>
            <w:tcW w:w="1630" w:type="pct"/>
          </w:tcPr>
          <w:p w14:paraId="2545C4EB" w14:textId="6F73D128" w:rsidR="00D9764F" w:rsidRPr="0044256D" w:rsidRDefault="00D9764F" w:rsidP="00E4197D">
            <w:pPr>
              <w:tabs>
                <w:tab w:val="left" w:pos="4500"/>
              </w:tabs>
              <w:rPr>
                <w:rFonts w:asciiTheme="majorBidi" w:hAnsiTheme="majorBidi" w:cstheme="majorBidi"/>
              </w:rPr>
            </w:pPr>
          </w:p>
        </w:tc>
        <w:tc>
          <w:tcPr>
            <w:tcW w:w="1345" w:type="pct"/>
          </w:tcPr>
          <w:p w14:paraId="00A04404" w14:textId="67ABA782" w:rsidR="00D9764F" w:rsidRPr="0044256D" w:rsidRDefault="00D9764F" w:rsidP="00E4197D">
            <w:pPr>
              <w:tabs>
                <w:tab w:val="left" w:pos="945"/>
              </w:tabs>
              <w:rPr>
                <w:rFonts w:asciiTheme="majorBidi" w:hAnsiTheme="majorBidi" w:cstheme="majorBidi"/>
              </w:rPr>
            </w:pPr>
          </w:p>
        </w:tc>
      </w:tr>
      <w:tr w:rsidR="0044256D" w:rsidRPr="0044256D" w14:paraId="5C8FBE91" w14:textId="77777777" w:rsidTr="00A90068">
        <w:trPr>
          <w:trHeight w:val="180"/>
        </w:trPr>
        <w:tc>
          <w:tcPr>
            <w:tcW w:w="2025" w:type="pct"/>
          </w:tcPr>
          <w:p w14:paraId="2CD4C2E0" w14:textId="47714809" w:rsidR="00D9764F" w:rsidRPr="0044256D" w:rsidRDefault="00A90068" w:rsidP="002A72FF">
            <w:pPr>
              <w:tabs>
                <w:tab w:val="left" w:pos="945"/>
              </w:tabs>
              <w:ind w:left="-284"/>
              <w:jc w:val="center"/>
              <w:rPr>
                <w:rFonts w:asciiTheme="majorBidi" w:hAnsiTheme="majorBidi" w:cstheme="majorBidi"/>
              </w:rPr>
            </w:pPr>
            <w:r w:rsidRPr="0044256D">
              <w:rPr>
                <w:rFonts w:asciiTheme="majorBidi" w:hAnsiTheme="majorBidi" w:cstheme="majorBidi"/>
              </w:rPr>
              <w:t>Tallinna Prantsuse Lütseum</w:t>
            </w:r>
            <w:r w:rsidR="006F06D3" w:rsidRPr="0044256D">
              <w:rPr>
                <w:rFonts w:asciiTheme="majorBidi" w:hAnsiTheme="majorBidi" w:cstheme="majorBidi"/>
              </w:rPr>
              <w:t>, (14 võistlustööd)</w:t>
            </w:r>
          </w:p>
        </w:tc>
        <w:tc>
          <w:tcPr>
            <w:tcW w:w="1630" w:type="pct"/>
          </w:tcPr>
          <w:p w14:paraId="7944C571" w14:textId="69D80B41" w:rsidR="00D9764F" w:rsidRPr="0044256D" w:rsidRDefault="00A90068" w:rsidP="00E4197D">
            <w:pPr>
              <w:tabs>
                <w:tab w:val="left" w:pos="4500"/>
              </w:tabs>
              <w:rPr>
                <w:rFonts w:asciiTheme="majorBidi" w:hAnsiTheme="majorBidi" w:cstheme="majorBidi"/>
              </w:rPr>
            </w:pPr>
            <w:r w:rsidRPr="0044256D">
              <w:rPr>
                <w:rFonts w:asciiTheme="majorBidi" w:hAnsiTheme="majorBidi" w:cstheme="majorBidi"/>
              </w:rPr>
              <w:t xml:space="preserve">Siseministri käskkiri 09.06.2022 nr 1-3/47, aktiivseimalt osa võtnud kool </w:t>
            </w:r>
          </w:p>
        </w:tc>
        <w:tc>
          <w:tcPr>
            <w:tcW w:w="1345" w:type="pct"/>
          </w:tcPr>
          <w:p w14:paraId="5E57777C" w14:textId="70FE5264" w:rsidR="00D9764F" w:rsidRPr="0044256D" w:rsidRDefault="00A90068" w:rsidP="00E4197D">
            <w:pPr>
              <w:tabs>
                <w:tab w:val="left" w:pos="945"/>
              </w:tabs>
              <w:rPr>
                <w:rFonts w:asciiTheme="majorBidi" w:hAnsiTheme="majorBidi" w:cstheme="majorBidi"/>
              </w:rPr>
            </w:pPr>
            <w:r w:rsidRPr="0044256D">
              <w:rPr>
                <w:rFonts w:asciiTheme="majorBidi" w:hAnsiTheme="majorBidi" w:cstheme="majorBidi"/>
              </w:rPr>
              <w:t>500 €</w:t>
            </w:r>
          </w:p>
        </w:tc>
      </w:tr>
      <w:tr w:rsidR="0044256D" w:rsidRPr="0044256D" w14:paraId="008C98CF" w14:textId="77777777" w:rsidTr="00A90068">
        <w:trPr>
          <w:trHeight w:val="180"/>
        </w:trPr>
        <w:tc>
          <w:tcPr>
            <w:tcW w:w="2025" w:type="pct"/>
          </w:tcPr>
          <w:p w14:paraId="1A4087DE" w14:textId="64123140" w:rsidR="006F06D3" w:rsidRPr="0044256D" w:rsidRDefault="006F06D3" w:rsidP="002A72FF">
            <w:pPr>
              <w:tabs>
                <w:tab w:val="left" w:pos="945"/>
                <w:tab w:val="left" w:pos="3240"/>
              </w:tabs>
              <w:ind w:left="-284"/>
              <w:jc w:val="center"/>
              <w:rPr>
                <w:rFonts w:asciiTheme="majorBidi" w:hAnsiTheme="majorBidi" w:cstheme="majorBidi"/>
              </w:rPr>
            </w:pPr>
            <w:r w:rsidRPr="0044256D">
              <w:rPr>
                <w:rFonts w:asciiTheme="majorBidi" w:hAnsiTheme="majorBidi" w:cstheme="majorBidi"/>
              </w:rPr>
              <w:t>6.-9. klass:</w:t>
            </w:r>
          </w:p>
        </w:tc>
        <w:tc>
          <w:tcPr>
            <w:tcW w:w="1630" w:type="pct"/>
          </w:tcPr>
          <w:p w14:paraId="38A91256" w14:textId="60834401" w:rsidR="006F06D3" w:rsidRPr="0044256D" w:rsidRDefault="006F06D3" w:rsidP="00E4197D">
            <w:pPr>
              <w:tabs>
                <w:tab w:val="left" w:pos="4500"/>
              </w:tabs>
              <w:rPr>
                <w:rFonts w:asciiTheme="majorBidi" w:hAnsiTheme="majorBidi" w:cstheme="majorBidi"/>
              </w:rPr>
            </w:pPr>
          </w:p>
        </w:tc>
        <w:tc>
          <w:tcPr>
            <w:tcW w:w="1345" w:type="pct"/>
          </w:tcPr>
          <w:p w14:paraId="49313A0B" w14:textId="77777777" w:rsidR="006F06D3" w:rsidRPr="0044256D" w:rsidRDefault="006F06D3" w:rsidP="00E4197D">
            <w:pPr>
              <w:tabs>
                <w:tab w:val="left" w:pos="945"/>
              </w:tabs>
              <w:rPr>
                <w:rFonts w:asciiTheme="majorBidi" w:hAnsiTheme="majorBidi" w:cstheme="majorBidi"/>
              </w:rPr>
            </w:pPr>
          </w:p>
        </w:tc>
      </w:tr>
      <w:tr w:rsidR="0044256D" w:rsidRPr="0044256D" w14:paraId="359D9309" w14:textId="77777777" w:rsidTr="00A90068">
        <w:trPr>
          <w:trHeight w:val="180"/>
        </w:trPr>
        <w:tc>
          <w:tcPr>
            <w:tcW w:w="2025" w:type="pct"/>
            <w:vAlign w:val="bottom"/>
          </w:tcPr>
          <w:p w14:paraId="41ABF1E0" w14:textId="07FB890F" w:rsidR="006F06D3" w:rsidRPr="0044256D" w:rsidRDefault="006F06D3" w:rsidP="002A72FF">
            <w:pPr>
              <w:tabs>
                <w:tab w:val="left" w:pos="945"/>
              </w:tabs>
              <w:ind w:left="-284"/>
              <w:jc w:val="center"/>
              <w:rPr>
                <w:rFonts w:asciiTheme="majorBidi" w:hAnsiTheme="majorBidi" w:cstheme="majorBidi"/>
              </w:rPr>
            </w:pPr>
            <w:r w:rsidRPr="0044256D">
              <w:rPr>
                <w:rFonts w:asciiTheme="majorBidi" w:hAnsiTheme="majorBidi" w:cstheme="majorBidi"/>
              </w:rPr>
              <w:t>Angelina Alt, Väike-Maarja Gümnaasium</w:t>
            </w:r>
          </w:p>
        </w:tc>
        <w:tc>
          <w:tcPr>
            <w:tcW w:w="1630" w:type="pct"/>
          </w:tcPr>
          <w:p w14:paraId="7C6AECA2" w14:textId="6D159E56" w:rsidR="006F06D3" w:rsidRPr="0044256D" w:rsidRDefault="006F06D3" w:rsidP="00E4197D">
            <w:pPr>
              <w:tabs>
                <w:tab w:val="left" w:pos="4500"/>
              </w:tabs>
              <w:rPr>
                <w:rFonts w:asciiTheme="majorBidi" w:hAnsiTheme="majorBidi" w:cstheme="majorBidi"/>
              </w:rPr>
            </w:pPr>
            <w:r w:rsidRPr="0044256D">
              <w:rPr>
                <w:rFonts w:asciiTheme="majorBidi" w:hAnsiTheme="majorBidi" w:cstheme="majorBidi"/>
              </w:rPr>
              <w:t>Siseministri käskkiri 09.06.2022 nr 1-3/47</w:t>
            </w:r>
          </w:p>
        </w:tc>
        <w:tc>
          <w:tcPr>
            <w:tcW w:w="1345" w:type="pct"/>
            <w:vAlign w:val="bottom"/>
          </w:tcPr>
          <w:p w14:paraId="2D050BAC" w14:textId="44E34E2B" w:rsidR="006F06D3" w:rsidRPr="0044256D" w:rsidRDefault="006F06D3" w:rsidP="00E4197D">
            <w:pPr>
              <w:tabs>
                <w:tab w:val="left" w:pos="945"/>
              </w:tabs>
              <w:rPr>
                <w:rFonts w:asciiTheme="majorBidi" w:hAnsiTheme="majorBidi" w:cstheme="majorBidi"/>
              </w:rPr>
            </w:pPr>
            <w:r w:rsidRPr="0044256D">
              <w:rPr>
                <w:rFonts w:asciiTheme="majorBidi" w:hAnsiTheme="majorBidi" w:cstheme="majorBidi"/>
              </w:rPr>
              <w:t>500 €</w:t>
            </w:r>
          </w:p>
        </w:tc>
      </w:tr>
      <w:tr w:rsidR="0044256D" w:rsidRPr="0044256D" w14:paraId="4921CC11" w14:textId="77777777" w:rsidTr="00A90068">
        <w:trPr>
          <w:trHeight w:val="180"/>
        </w:trPr>
        <w:tc>
          <w:tcPr>
            <w:tcW w:w="2025" w:type="pct"/>
            <w:vAlign w:val="bottom"/>
          </w:tcPr>
          <w:p w14:paraId="6DF6ADD0" w14:textId="2018F38C" w:rsidR="006F06D3" w:rsidRPr="0044256D" w:rsidRDefault="006F06D3" w:rsidP="002A72FF">
            <w:pPr>
              <w:tabs>
                <w:tab w:val="left" w:pos="945"/>
              </w:tabs>
              <w:ind w:left="-284"/>
              <w:jc w:val="center"/>
              <w:rPr>
                <w:rFonts w:asciiTheme="majorBidi" w:hAnsiTheme="majorBidi" w:cstheme="majorBidi"/>
              </w:rPr>
            </w:pPr>
            <w:r w:rsidRPr="0044256D">
              <w:rPr>
                <w:rFonts w:asciiTheme="majorBidi" w:hAnsiTheme="majorBidi" w:cstheme="majorBidi"/>
              </w:rPr>
              <w:t>Alina Gorina, Kohtla-Järve Maleva Gümnaasium</w:t>
            </w:r>
          </w:p>
        </w:tc>
        <w:tc>
          <w:tcPr>
            <w:tcW w:w="1630" w:type="pct"/>
          </w:tcPr>
          <w:p w14:paraId="2B76F615" w14:textId="679488D0" w:rsidR="006F06D3" w:rsidRPr="0044256D" w:rsidRDefault="006F06D3" w:rsidP="00E4197D">
            <w:pPr>
              <w:tabs>
                <w:tab w:val="left" w:pos="4500"/>
              </w:tabs>
              <w:rPr>
                <w:rFonts w:asciiTheme="majorBidi" w:hAnsiTheme="majorBidi" w:cstheme="majorBidi"/>
              </w:rPr>
            </w:pPr>
            <w:r w:rsidRPr="0044256D">
              <w:rPr>
                <w:rFonts w:asciiTheme="majorBidi" w:hAnsiTheme="majorBidi" w:cstheme="majorBidi"/>
              </w:rPr>
              <w:t>Siseministri käskkiri 09.06.2022 nr 1-3/47</w:t>
            </w:r>
          </w:p>
        </w:tc>
        <w:tc>
          <w:tcPr>
            <w:tcW w:w="1345" w:type="pct"/>
            <w:vAlign w:val="bottom"/>
          </w:tcPr>
          <w:p w14:paraId="0DCB3E4D" w14:textId="5F3A9A44" w:rsidR="006F06D3" w:rsidRPr="0044256D" w:rsidRDefault="006F06D3" w:rsidP="00E4197D">
            <w:pPr>
              <w:tabs>
                <w:tab w:val="left" w:pos="945"/>
              </w:tabs>
              <w:rPr>
                <w:rFonts w:asciiTheme="majorBidi" w:hAnsiTheme="majorBidi" w:cstheme="majorBidi"/>
              </w:rPr>
            </w:pPr>
            <w:r w:rsidRPr="0044256D">
              <w:rPr>
                <w:rFonts w:asciiTheme="majorBidi" w:hAnsiTheme="majorBidi" w:cstheme="majorBidi"/>
              </w:rPr>
              <w:t>500 €</w:t>
            </w:r>
          </w:p>
        </w:tc>
      </w:tr>
      <w:tr w:rsidR="0044256D" w:rsidRPr="0044256D" w14:paraId="21906100" w14:textId="77777777" w:rsidTr="00A90068">
        <w:trPr>
          <w:trHeight w:val="180"/>
        </w:trPr>
        <w:tc>
          <w:tcPr>
            <w:tcW w:w="2025" w:type="pct"/>
            <w:vAlign w:val="bottom"/>
          </w:tcPr>
          <w:p w14:paraId="54A8E405" w14:textId="5AD867C1" w:rsidR="006F06D3" w:rsidRPr="0044256D" w:rsidRDefault="006F06D3" w:rsidP="002A72FF">
            <w:pPr>
              <w:tabs>
                <w:tab w:val="left" w:pos="945"/>
              </w:tabs>
              <w:ind w:left="-284"/>
              <w:jc w:val="center"/>
              <w:rPr>
                <w:rFonts w:asciiTheme="majorBidi" w:hAnsiTheme="majorBidi" w:cstheme="majorBidi"/>
              </w:rPr>
            </w:pPr>
            <w:r w:rsidRPr="0044256D">
              <w:rPr>
                <w:rFonts w:asciiTheme="majorBidi" w:hAnsiTheme="majorBidi" w:cstheme="majorBidi"/>
              </w:rPr>
              <w:t>Kaarin Veelaid, Väike-Maarja Gümnaasium</w:t>
            </w:r>
          </w:p>
        </w:tc>
        <w:tc>
          <w:tcPr>
            <w:tcW w:w="1630" w:type="pct"/>
          </w:tcPr>
          <w:p w14:paraId="6E4068B5" w14:textId="5EA70DEB" w:rsidR="006F06D3" w:rsidRPr="0044256D" w:rsidRDefault="006F06D3" w:rsidP="00E4197D">
            <w:pPr>
              <w:tabs>
                <w:tab w:val="left" w:pos="4500"/>
              </w:tabs>
              <w:rPr>
                <w:rFonts w:asciiTheme="majorBidi" w:hAnsiTheme="majorBidi" w:cstheme="majorBidi"/>
              </w:rPr>
            </w:pPr>
            <w:r w:rsidRPr="0044256D">
              <w:rPr>
                <w:rFonts w:asciiTheme="majorBidi" w:hAnsiTheme="majorBidi" w:cstheme="majorBidi"/>
              </w:rPr>
              <w:t>Siseministri käskkiri 09.06.2022 nr 1-3/47</w:t>
            </w:r>
          </w:p>
        </w:tc>
        <w:tc>
          <w:tcPr>
            <w:tcW w:w="1345" w:type="pct"/>
            <w:vAlign w:val="bottom"/>
          </w:tcPr>
          <w:p w14:paraId="37FDE03D" w14:textId="663D09F4" w:rsidR="006F06D3" w:rsidRPr="0044256D" w:rsidRDefault="006F06D3" w:rsidP="00E4197D">
            <w:pPr>
              <w:tabs>
                <w:tab w:val="left" w:pos="945"/>
              </w:tabs>
              <w:rPr>
                <w:rFonts w:asciiTheme="majorBidi" w:hAnsiTheme="majorBidi" w:cstheme="majorBidi"/>
              </w:rPr>
            </w:pPr>
            <w:r w:rsidRPr="0044256D">
              <w:rPr>
                <w:rFonts w:asciiTheme="majorBidi" w:hAnsiTheme="majorBidi" w:cstheme="majorBidi"/>
              </w:rPr>
              <w:t>500 €</w:t>
            </w:r>
          </w:p>
        </w:tc>
      </w:tr>
      <w:tr w:rsidR="0044256D" w:rsidRPr="0044256D" w14:paraId="623CE854" w14:textId="77777777" w:rsidTr="00A90068">
        <w:trPr>
          <w:trHeight w:val="180"/>
        </w:trPr>
        <w:tc>
          <w:tcPr>
            <w:tcW w:w="2025" w:type="pct"/>
            <w:vAlign w:val="bottom"/>
          </w:tcPr>
          <w:p w14:paraId="6624B375" w14:textId="2CF0E8CB" w:rsidR="006F06D3" w:rsidRPr="0044256D" w:rsidRDefault="006F06D3" w:rsidP="002A72FF">
            <w:pPr>
              <w:tabs>
                <w:tab w:val="left" w:pos="945"/>
              </w:tabs>
              <w:ind w:left="-284"/>
              <w:jc w:val="center"/>
              <w:rPr>
                <w:rFonts w:asciiTheme="majorBidi" w:hAnsiTheme="majorBidi" w:cstheme="majorBidi"/>
              </w:rPr>
            </w:pPr>
            <w:r w:rsidRPr="0044256D">
              <w:rPr>
                <w:rFonts w:asciiTheme="majorBidi" w:hAnsiTheme="majorBidi" w:cstheme="majorBidi"/>
              </w:rPr>
              <w:lastRenderedPageBreak/>
              <w:t>Helina Lükk, juhendaja, Väike-Maarja Gümnaasium</w:t>
            </w:r>
          </w:p>
        </w:tc>
        <w:tc>
          <w:tcPr>
            <w:tcW w:w="1630" w:type="pct"/>
          </w:tcPr>
          <w:p w14:paraId="29056F44" w14:textId="4BEBF379" w:rsidR="006F06D3" w:rsidRPr="0044256D" w:rsidRDefault="006F06D3" w:rsidP="00E4197D">
            <w:pPr>
              <w:tabs>
                <w:tab w:val="left" w:pos="4500"/>
              </w:tabs>
              <w:rPr>
                <w:rFonts w:asciiTheme="majorBidi" w:hAnsiTheme="majorBidi" w:cstheme="majorBidi"/>
              </w:rPr>
            </w:pPr>
            <w:r w:rsidRPr="0044256D">
              <w:rPr>
                <w:rFonts w:asciiTheme="majorBidi" w:hAnsiTheme="majorBidi" w:cstheme="majorBidi"/>
              </w:rPr>
              <w:t>Siseministri käskkiri 09.06.2022 nr 1-3/47</w:t>
            </w:r>
          </w:p>
        </w:tc>
        <w:tc>
          <w:tcPr>
            <w:tcW w:w="1345" w:type="pct"/>
            <w:vAlign w:val="bottom"/>
          </w:tcPr>
          <w:p w14:paraId="508A3C6C" w14:textId="5B82DF32" w:rsidR="006F06D3" w:rsidRPr="0044256D" w:rsidRDefault="006F06D3" w:rsidP="00E4197D">
            <w:pPr>
              <w:tabs>
                <w:tab w:val="left" w:pos="945"/>
              </w:tabs>
              <w:rPr>
                <w:rFonts w:asciiTheme="majorBidi" w:hAnsiTheme="majorBidi" w:cstheme="majorBidi"/>
              </w:rPr>
            </w:pPr>
            <w:r w:rsidRPr="0044256D">
              <w:rPr>
                <w:rFonts w:asciiTheme="majorBidi" w:hAnsiTheme="majorBidi" w:cstheme="majorBidi"/>
              </w:rPr>
              <w:t>2 x 250€</w:t>
            </w:r>
          </w:p>
        </w:tc>
      </w:tr>
      <w:tr w:rsidR="0044256D" w:rsidRPr="0044256D" w14:paraId="21376E68" w14:textId="77777777" w:rsidTr="00A90068">
        <w:trPr>
          <w:trHeight w:val="180"/>
        </w:trPr>
        <w:tc>
          <w:tcPr>
            <w:tcW w:w="2025" w:type="pct"/>
            <w:vAlign w:val="bottom"/>
          </w:tcPr>
          <w:p w14:paraId="69111E1D" w14:textId="49767DCA" w:rsidR="006F06D3" w:rsidRPr="0044256D" w:rsidRDefault="006F06D3" w:rsidP="002A72FF">
            <w:pPr>
              <w:tabs>
                <w:tab w:val="left" w:pos="945"/>
              </w:tabs>
              <w:ind w:left="-284"/>
              <w:jc w:val="center"/>
              <w:rPr>
                <w:rFonts w:asciiTheme="majorBidi" w:hAnsiTheme="majorBidi" w:cstheme="majorBidi"/>
              </w:rPr>
            </w:pPr>
            <w:r w:rsidRPr="0044256D">
              <w:rPr>
                <w:rFonts w:asciiTheme="majorBidi" w:hAnsiTheme="majorBidi" w:cstheme="majorBidi"/>
              </w:rPr>
              <w:t>Julia Smirnova, juhendaja, Kohtla-Järve Maleva Gümnaasium</w:t>
            </w:r>
          </w:p>
        </w:tc>
        <w:tc>
          <w:tcPr>
            <w:tcW w:w="1630" w:type="pct"/>
          </w:tcPr>
          <w:p w14:paraId="50BD366B" w14:textId="7B82F735" w:rsidR="006F06D3" w:rsidRPr="0044256D" w:rsidRDefault="006F06D3" w:rsidP="00E4197D">
            <w:pPr>
              <w:tabs>
                <w:tab w:val="left" w:pos="4500"/>
              </w:tabs>
              <w:rPr>
                <w:rFonts w:asciiTheme="majorBidi" w:hAnsiTheme="majorBidi" w:cstheme="majorBidi"/>
              </w:rPr>
            </w:pPr>
            <w:r w:rsidRPr="0044256D">
              <w:rPr>
                <w:rFonts w:asciiTheme="majorBidi" w:hAnsiTheme="majorBidi" w:cstheme="majorBidi"/>
              </w:rPr>
              <w:t>Siseministri käskkiri 09.06.2022 nr 1-3/47</w:t>
            </w:r>
          </w:p>
        </w:tc>
        <w:tc>
          <w:tcPr>
            <w:tcW w:w="1345" w:type="pct"/>
            <w:vAlign w:val="bottom"/>
          </w:tcPr>
          <w:p w14:paraId="05DD98B1" w14:textId="36EDCA9E" w:rsidR="006F06D3" w:rsidRPr="0044256D" w:rsidRDefault="006F06D3" w:rsidP="00E4197D">
            <w:pPr>
              <w:tabs>
                <w:tab w:val="left" w:pos="945"/>
              </w:tabs>
              <w:rPr>
                <w:rFonts w:asciiTheme="majorBidi" w:hAnsiTheme="majorBidi" w:cstheme="majorBidi"/>
              </w:rPr>
            </w:pPr>
            <w:r w:rsidRPr="0044256D">
              <w:rPr>
                <w:rFonts w:asciiTheme="majorBidi" w:hAnsiTheme="majorBidi" w:cstheme="majorBidi"/>
              </w:rPr>
              <w:t>250 €</w:t>
            </w:r>
          </w:p>
        </w:tc>
      </w:tr>
      <w:tr w:rsidR="0044256D" w:rsidRPr="0044256D" w14:paraId="4D30CF85" w14:textId="77777777" w:rsidTr="00AE3C8C">
        <w:trPr>
          <w:trHeight w:val="180"/>
        </w:trPr>
        <w:tc>
          <w:tcPr>
            <w:tcW w:w="2025" w:type="pct"/>
            <w:vAlign w:val="bottom"/>
          </w:tcPr>
          <w:p w14:paraId="4F082760" w14:textId="0A9E4930" w:rsidR="006F06D3" w:rsidRPr="0044256D" w:rsidRDefault="006F06D3" w:rsidP="002A72FF">
            <w:pPr>
              <w:tabs>
                <w:tab w:val="left" w:pos="945"/>
              </w:tabs>
              <w:ind w:left="-284"/>
              <w:jc w:val="center"/>
              <w:rPr>
                <w:rFonts w:asciiTheme="majorBidi" w:hAnsiTheme="majorBidi" w:cstheme="majorBidi"/>
              </w:rPr>
            </w:pPr>
            <w:r w:rsidRPr="0044256D">
              <w:rPr>
                <w:rFonts w:asciiTheme="majorBidi" w:hAnsiTheme="majorBidi" w:cstheme="majorBidi"/>
              </w:rPr>
              <w:t>10.-12.klass</w:t>
            </w:r>
          </w:p>
        </w:tc>
        <w:tc>
          <w:tcPr>
            <w:tcW w:w="1630" w:type="pct"/>
          </w:tcPr>
          <w:p w14:paraId="06DB78E0" w14:textId="26D4C331" w:rsidR="006F06D3" w:rsidRPr="0044256D" w:rsidRDefault="006F06D3" w:rsidP="00E4197D">
            <w:pPr>
              <w:tabs>
                <w:tab w:val="left" w:pos="4500"/>
              </w:tabs>
              <w:rPr>
                <w:rFonts w:asciiTheme="majorBidi" w:hAnsiTheme="majorBidi" w:cstheme="majorBidi"/>
              </w:rPr>
            </w:pPr>
          </w:p>
        </w:tc>
        <w:tc>
          <w:tcPr>
            <w:tcW w:w="1345" w:type="pct"/>
            <w:vAlign w:val="bottom"/>
          </w:tcPr>
          <w:p w14:paraId="2CB8EB8A" w14:textId="513C5204" w:rsidR="006F06D3" w:rsidRPr="0044256D" w:rsidRDefault="006F06D3" w:rsidP="00E4197D">
            <w:pPr>
              <w:tabs>
                <w:tab w:val="left" w:pos="945"/>
              </w:tabs>
              <w:rPr>
                <w:rFonts w:asciiTheme="majorBidi" w:hAnsiTheme="majorBidi" w:cstheme="majorBidi"/>
              </w:rPr>
            </w:pPr>
          </w:p>
        </w:tc>
      </w:tr>
      <w:tr w:rsidR="0044256D" w:rsidRPr="0044256D" w14:paraId="5D9269D8" w14:textId="77777777" w:rsidTr="00AE3C8C">
        <w:trPr>
          <w:trHeight w:val="180"/>
        </w:trPr>
        <w:tc>
          <w:tcPr>
            <w:tcW w:w="2025" w:type="pct"/>
            <w:vAlign w:val="bottom"/>
          </w:tcPr>
          <w:p w14:paraId="6B27BC7C" w14:textId="05A63E4E" w:rsidR="006F06D3" w:rsidRPr="0044256D" w:rsidRDefault="006F06D3" w:rsidP="002A72FF">
            <w:pPr>
              <w:tabs>
                <w:tab w:val="left" w:pos="945"/>
              </w:tabs>
              <w:ind w:left="-284"/>
              <w:jc w:val="center"/>
              <w:rPr>
                <w:rFonts w:asciiTheme="majorBidi" w:hAnsiTheme="majorBidi" w:cstheme="majorBidi"/>
              </w:rPr>
            </w:pPr>
            <w:r w:rsidRPr="0044256D">
              <w:rPr>
                <w:rFonts w:asciiTheme="majorBidi" w:hAnsiTheme="majorBidi" w:cstheme="majorBidi"/>
              </w:rPr>
              <w:t>Reio Tootsman, Räpina Ühisgümnaasium</w:t>
            </w:r>
          </w:p>
        </w:tc>
        <w:tc>
          <w:tcPr>
            <w:tcW w:w="1630" w:type="pct"/>
          </w:tcPr>
          <w:p w14:paraId="6E76D7CE" w14:textId="7842940C" w:rsidR="006F06D3" w:rsidRPr="0044256D" w:rsidRDefault="006F06D3" w:rsidP="00E4197D">
            <w:pPr>
              <w:tabs>
                <w:tab w:val="left" w:pos="4500"/>
              </w:tabs>
              <w:rPr>
                <w:rFonts w:asciiTheme="majorBidi" w:hAnsiTheme="majorBidi" w:cstheme="majorBidi"/>
              </w:rPr>
            </w:pPr>
            <w:r w:rsidRPr="0044256D">
              <w:rPr>
                <w:rFonts w:asciiTheme="majorBidi" w:hAnsiTheme="majorBidi" w:cstheme="majorBidi"/>
              </w:rPr>
              <w:t>Siseministri käskkiri 09.06.2022 nr 1-3/47</w:t>
            </w:r>
          </w:p>
        </w:tc>
        <w:tc>
          <w:tcPr>
            <w:tcW w:w="1345" w:type="pct"/>
            <w:vAlign w:val="bottom"/>
          </w:tcPr>
          <w:p w14:paraId="6041F64A" w14:textId="5402CAB8" w:rsidR="006F06D3" w:rsidRPr="0044256D" w:rsidRDefault="006F06D3" w:rsidP="00E4197D">
            <w:pPr>
              <w:tabs>
                <w:tab w:val="left" w:pos="945"/>
              </w:tabs>
              <w:rPr>
                <w:rFonts w:asciiTheme="majorBidi" w:hAnsiTheme="majorBidi" w:cstheme="majorBidi"/>
              </w:rPr>
            </w:pPr>
            <w:r w:rsidRPr="0044256D">
              <w:rPr>
                <w:rFonts w:asciiTheme="majorBidi" w:hAnsiTheme="majorBidi" w:cstheme="majorBidi"/>
              </w:rPr>
              <w:t>500 €</w:t>
            </w:r>
          </w:p>
        </w:tc>
      </w:tr>
      <w:tr w:rsidR="0044256D" w:rsidRPr="0044256D" w14:paraId="4EE63FBF" w14:textId="77777777" w:rsidTr="00AE3C8C">
        <w:trPr>
          <w:trHeight w:val="180"/>
        </w:trPr>
        <w:tc>
          <w:tcPr>
            <w:tcW w:w="2025" w:type="pct"/>
            <w:vAlign w:val="bottom"/>
          </w:tcPr>
          <w:p w14:paraId="4D838E4F" w14:textId="11E2422E" w:rsidR="006F06D3" w:rsidRPr="0044256D" w:rsidRDefault="006F06D3" w:rsidP="002A72FF">
            <w:pPr>
              <w:tabs>
                <w:tab w:val="left" w:pos="945"/>
              </w:tabs>
              <w:ind w:left="-284"/>
              <w:jc w:val="center"/>
              <w:rPr>
                <w:rFonts w:asciiTheme="majorBidi" w:hAnsiTheme="majorBidi" w:cstheme="majorBidi"/>
              </w:rPr>
            </w:pPr>
            <w:r w:rsidRPr="0044256D">
              <w:rPr>
                <w:rFonts w:asciiTheme="majorBidi" w:hAnsiTheme="majorBidi" w:cstheme="majorBidi"/>
              </w:rPr>
              <w:t>Sophie Karoliine Quak, Tallinna Prantsuse Lütseum</w:t>
            </w:r>
          </w:p>
        </w:tc>
        <w:tc>
          <w:tcPr>
            <w:tcW w:w="1630" w:type="pct"/>
          </w:tcPr>
          <w:p w14:paraId="4AF74E68" w14:textId="25C8F81F" w:rsidR="006F06D3" w:rsidRPr="0044256D" w:rsidRDefault="006F06D3" w:rsidP="00E4197D">
            <w:pPr>
              <w:tabs>
                <w:tab w:val="left" w:pos="4500"/>
              </w:tabs>
              <w:rPr>
                <w:rFonts w:asciiTheme="majorBidi" w:hAnsiTheme="majorBidi" w:cstheme="majorBidi"/>
              </w:rPr>
            </w:pPr>
            <w:r w:rsidRPr="0044256D">
              <w:rPr>
                <w:rFonts w:asciiTheme="majorBidi" w:hAnsiTheme="majorBidi" w:cstheme="majorBidi"/>
              </w:rPr>
              <w:t>Siseministri käskkiri 09.06.2022 nr 1-3/47</w:t>
            </w:r>
          </w:p>
        </w:tc>
        <w:tc>
          <w:tcPr>
            <w:tcW w:w="1345" w:type="pct"/>
            <w:vAlign w:val="bottom"/>
          </w:tcPr>
          <w:p w14:paraId="0C87C03B" w14:textId="15FA49CE" w:rsidR="006F06D3" w:rsidRPr="0044256D" w:rsidRDefault="006F06D3" w:rsidP="00E4197D">
            <w:pPr>
              <w:tabs>
                <w:tab w:val="left" w:pos="945"/>
              </w:tabs>
              <w:rPr>
                <w:rFonts w:asciiTheme="majorBidi" w:hAnsiTheme="majorBidi" w:cstheme="majorBidi"/>
              </w:rPr>
            </w:pPr>
            <w:r w:rsidRPr="0044256D">
              <w:rPr>
                <w:rFonts w:asciiTheme="majorBidi" w:hAnsiTheme="majorBidi" w:cstheme="majorBidi"/>
              </w:rPr>
              <w:t>500</w:t>
            </w:r>
          </w:p>
        </w:tc>
      </w:tr>
      <w:tr w:rsidR="0044256D" w:rsidRPr="0044256D" w14:paraId="11B62217" w14:textId="77777777" w:rsidTr="00AE3C8C">
        <w:trPr>
          <w:trHeight w:val="180"/>
        </w:trPr>
        <w:tc>
          <w:tcPr>
            <w:tcW w:w="2025" w:type="pct"/>
            <w:vAlign w:val="bottom"/>
          </w:tcPr>
          <w:p w14:paraId="0641EEB6" w14:textId="2F69C708" w:rsidR="006F06D3" w:rsidRPr="0044256D" w:rsidRDefault="006F06D3" w:rsidP="002A72FF">
            <w:pPr>
              <w:tabs>
                <w:tab w:val="left" w:pos="945"/>
              </w:tabs>
              <w:ind w:left="-284"/>
              <w:jc w:val="center"/>
              <w:rPr>
                <w:rFonts w:asciiTheme="majorBidi" w:hAnsiTheme="majorBidi" w:cstheme="majorBidi"/>
              </w:rPr>
            </w:pPr>
            <w:r w:rsidRPr="0044256D">
              <w:rPr>
                <w:rFonts w:asciiTheme="majorBidi" w:hAnsiTheme="majorBidi" w:cstheme="majorBidi"/>
              </w:rPr>
              <w:t>Stella Jänes, Tallinna Prantsuse Lütseum</w:t>
            </w:r>
          </w:p>
        </w:tc>
        <w:tc>
          <w:tcPr>
            <w:tcW w:w="1630" w:type="pct"/>
          </w:tcPr>
          <w:p w14:paraId="2A6F6568" w14:textId="15C2B185" w:rsidR="006F06D3" w:rsidRPr="0044256D" w:rsidRDefault="006F06D3" w:rsidP="00E4197D">
            <w:pPr>
              <w:tabs>
                <w:tab w:val="left" w:pos="4500"/>
              </w:tabs>
              <w:rPr>
                <w:rFonts w:asciiTheme="majorBidi" w:hAnsiTheme="majorBidi" w:cstheme="majorBidi"/>
              </w:rPr>
            </w:pPr>
            <w:r w:rsidRPr="0044256D">
              <w:rPr>
                <w:rFonts w:asciiTheme="majorBidi" w:hAnsiTheme="majorBidi" w:cstheme="majorBidi"/>
              </w:rPr>
              <w:t>Siseministri käskkiri 09.06.2022 nr 1-3/47</w:t>
            </w:r>
          </w:p>
        </w:tc>
        <w:tc>
          <w:tcPr>
            <w:tcW w:w="1345" w:type="pct"/>
            <w:vAlign w:val="bottom"/>
          </w:tcPr>
          <w:p w14:paraId="0E91FD7B" w14:textId="3DEE1151" w:rsidR="006F06D3" w:rsidRPr="0044256D" w:rsidRDefault="006F06D3" w:rsidP="00E4197D">
            <w:pPr>
              <w:tabs>
                <w:tab w:val="left" w:pos="945"/>
              </w:tabs>
              <w:rPr>
                <w:rFonts w:asciiTheme="majorBidi" w:hAnsiTheme="majorBidi" w:cstheme="majorBidi"/>
              </w:rPr>
            </w:pPr>
            <w:r w:rsidRPr="0044256D">
              <w:rPr>
                <w:rFonts w:asciiTheme="majorBidi" w:hAnsiTheme="majorBidi" w:cstheme="majorBidi"/>
              </w:rPr>
              <w:t>500</w:t>
            </w:r>
          </w:p>
        </w:tc>
      </w:tr>
      <w:tr w:rsidR="0044256D" w:rsidRPr="0044256D" w14:paraId="70BD02D4" w14:textId="77777777" w:rsidTr="00AE3C8C">
        <w:trPr>
          <w:trHeight w:val="180"/>
        </w:trPr>
        <w:tc>
          <w:tcPr>
            <w:tcW w:w="2025" w:type="pct"/>
            <w:vAlign w:val="bottom"/>
          </w:tcPr>
          <w:p w14:paraId="0A282E86" w14:textId="5B94E212" w:rsidR="006F06D3" w:rsidRPr="0044256D" w:rsidRDefault="006F06D3" w:rsidP="002A72FF">
            <w:pPr>
              <w:tabs>
                <w:tab w:val="left" w:pos="945"/>
              </w:tabs>
              <w:ind w:left="-284"/>
              <w:jc w:val="center"/>
              <w:rPr>
                <w:rFonts w:asciiTheme="majorBidi" w:hAnsiTheme="majorBidi" w:cstheme="majorBidi"/>
              </w:rPr>
            </w:pPr>
            <w:r w:rsidRPr="0044256D">
              <w:rPr>
                <w:rFonts w:asciiTheme="majorBidi" w:hAnsiTheme="majorBidi" w:cstheme="majorBidi"/>
              </w:rPr>
              <w:t>Merike Saar ja Riina Kuuskor, juhendajad, Tallinna Prantsuse Lütseum</w:t>
            </w:r>
          </w:p>
        </w:tc>
        <w:tc>
          <w:tcPr>
            <w:tcW w:w="1630" w:type="pct"/>
          </w:tcPr>
          <w:p w14:paraId="428D875F" w14:textId="5CAB7EFE" w:rsidR="006F06D3" w:rsidRPr="0044256D" w:rsidRDefault="006F06D3" w:rsidP="00E4197D">
            <w:pPr>
              <w:tabs>
                <w:tab w:val="left" w:pos="4500"/>
              </w:tabs>
              <w:rPr>
                <w:rFonts w:asciiTheme="majorBidi" w:hAnsiTheme="majorBidi" w:cstheme="majorBidi"/>
              </w:rPr>
            </w:pPr>
            <w:r w:rsidRPr="0044256D">
              <w:rPr>
                <w:rFonts w:asciiTheme="majorBidi" w:hAnsiTheme="majorBidi" w:cstheme="majorBidi"/>
              </w:rPr>
              <w:t>Siseministri käskkiri 09.06.2022 nr 1-3/47</w:t>
            </w:r>
          </w:p>
        </w:tc>
        <w:tc>
          <w:tcPr>
            <w:tcW w:w="1345" w:type="pct"/>
            <w:vAlign w:val="bottom"/>
          </w:tcPr>
          <w:p w14:paraId="4A8F264C" w14:textId="4C70FBE4" w:rsidR="006F06D3" w:rsidRPr="0044256D" w:rsidRDefault="006F06D3" w:rsidP="00E4197D">
            <w:pPr>
              <w:tabs>
                <w:tab w:val="left" w:pos="945"/>
              </w:tabs>
              <w:rPr>
                <w:rFonts w:asciiTheme="majorBidi" w:hAnsiTheme="majorBidi" w:cstheme="majorBidi"/>
              </w:rPr>
            </w:pPr>
            <w:r w:rsidRPr="0044256D">
              <w:rPr>
                <w:rFonts w:asciiTheme="majorBidi" w:hAnsiTheme="majorBidi" w:cstheme="majorBidi"/>
              </w:rPr>
              <w:t>2 x 250€</w:t>
            </w:r>
          </w:p>
        </w:tc>
      </w:tr>
      <w:tr w:rsidR="0044256D" w:rsidRPr="0044256D" w14:paraId="24D62F97" w14:textId="77777777" w:rsidTr="00AE3C8C">
        <w:trPr>
          <w:trHeight w:val="180"/>
        </w:trPr>
        <w:tc>
          <w:tcPr>
            <w:tcW w:w="2025" w:type="pct"/>
            <w:vAlign w:val="bottom"/>
          </w:tcPr>
          <w:p w14:paraId="1E2B970B" w14:textId="3F227016" w:rsidR="006F06D3" w:rsidRPr="0044256D" w:rsidRDefault="006F06D3" w:rsidP="002A72FF">
            <w:pPr>
              <w:tabs>
                <w:tab w:val="left" w:pos="945"/>
              </w:tabs>
              <w:ind w:left="-284"/>
              <w:jc w:val="center"/>
              <w:rPr>
                <w:rFonts w:asciiTheme="majorBidi" w:hAnsiTheme="majorBidi" w:cstheme="majorBidi"/>
                <w:b/>
                <w:bCs/>
              </w:rPr>
            </w:pPr>
            <w:r w:rsidRPr="0044256D">
              <w:rPr>
                <w:rFonts w:asciiTheme="majorBidi" w:hAnsiTheme="majorBidi" w:cstheme="majorBidi"/>
              </w:rPr>
              <w:t>Triinu Laar, juhendaja, Räpina Ühisgümnaasium</w:t>
            </w:r>
          </w:p>
        </w:tc>
        <w:tc>
          <w:tcPr>
            <w:tcW w:w="1630" w:type="pct"/>
          </w:tcPr>
          <w:p w14:paraId="094E446F" w14:textId="2A764CBC" w:rsidR="006F06D3" w:rsidRPr="0044256D" w:rsidRDefault="006F06D3" w:rsidP="00E4197D">
            <w:pPr>
              <w:tabs>
                <w:tab w:val="left" w:pos="4500"/>
              </w:tabs>
              <w:rPr>
                <w:rFonts w:asciiTheme="majorBidi" w:hAnsiTheme="majorBidi" w:cstheme="majorBidi"/>
              </w:rPr>
            </w:pPr>
            <w:r w:rsidRPr="0044256D">
              <w:rPr>
                <w:rFonts w:asciiTheme="majorBidi" w:hAnsiTheme="majorBidi" w:cstheme="majorBidi"/>
              </w:rPr>
              <w:t>Siseministri käskkiri 09.06.2022 nr 1-3/47</w:t>
            </w:r>
          </w:p>
        </w:tc>
        <w:tc>
          <w:tcPr>
            <w:tcW w:w="1345" w:type="pct"/>
            <w:vAlign w:val="bottom"/>
          </w:tcPr>
          <w:p w14:paraId="1AA41C16" w14:textId="2C3D39A9" w:rsidR="006F06D3" w:rsidRPr="0044256D" w:rsidRDefault="006F06D3" w:rsidP="00E4197D">
            <w:pPr>
              <w:tabs>
                <w:tab w:val="left" w:pos="945"/>
              </w:tabs>
              <w:rPr>
                <w:rFonts w:asciiTheme="majorBidi" w:hAnsiTheme="majorBidi" w:cstheme="majorBidi"/>
              </w:rPr>
            </w:pPr>
            <w:r w:rsidRPr="0044256D">
              <w:rPr>
                <w:rFonts w:asciiTheme="majorBidi" w:hAnsiTheme="majorBidi" w:cstheme="majorBidi"/>
              </w:rPr>
              <w:t>250 €</w:t>
            </w:r>
          </w:p>
        </w:tc>
      </w:tr>
      <w:tr w:rsidR="0044256D" w:rsidRPr="0044256D" w14:paraId="328C5286" w14:textId="77777777" w:rsidTr="0076791E">
        <w:trPr>
          <w:trHeight w:val="180"/>
        </w:trPr>
        <w:tc>
          <w:tcPr>
            <w:tcW w:w="2025" w:type="pct"/>
          </w:tcPr>
          <w:p w14:paraId="5824D5AB" w14:textId="0669F9F0" w:rsidR="00155EEA" w:rsidRPr="0044256D" w:rsidRDefault="00155EEA" w:rsidP="00155EEA">
            <w:pPr>
              <w:tabs>
                <w:tab w:val="left" w:pos="945"/>
              </w:tabs>
              <w:ind w:left="-284"/>
              <w:jc w:val="center"/>
              <w:rPr>
                <w:rFonts w:asciiTheme="majorBidi" w:hAnsiTheme="majorBidi" w:cstheme="majorBidi"/>
              </w:rPr>
            </w:pPr>
            <w:r w:rsidRPr="0044256D">
              <w:rPr>
                <w:rFonts w:asciiTheme="majorBidi" w:hAnsiTheme="majorBidi" w:cstheme="majorBidi"/>
              </w:rPr>
              <w:t>Aasta vabaühendus 2022: Ukraina heaks, jagunes 3 vabaühenduse vahel: MTÜ Mondo, Ukraina Kultuurikeskus, MTÜ Eesti Pagulasabi</w:t>
            </w:r>
          </w:p>
        </w:tc>
        <w:tc>
          <w:tcPr>
            <w:tcW w:w="1630" w:type="pct"/>
          </w:tcPr>
          <w:p w14:paraId="1825DD5C" w14:textId="4C2205A6" w:rsidR="00155EEA" w:rsidRPr="0044256D" w:rsidRDefault="00155EEA" w:rsidP="00155EEA">
            <w:pPr>
              <w:tabs>
                <w:tab w:val="left" w:pos="4500"/>
              </w:tabs>
              <w:rPr>
                <w:rFonts w:asciiTheme="majorBidi" w:hAnsiTheme="majorBidi" w:cstheme="majorBidi"/>
              </w:rPr>
            </w:pPr>
            <w:r w:rsidRPr="0044256D">
              <w:rPr>
                <w:rFonts w:asciiTheme="majorBidi" w:hAnsiTheme="majorBidi" w:cstheme="majorBidi"/>
              </w:rPr>
              <w:t>Vabaühenduste Liidu poolt moodustatud hindamiskomisjoni otsus</w:t>
            </w:r>
          </w:p>
        </w:tc>
        <w:tc>
          <w:tcPr>
            <w:tcW w:w="1345" w:type="pct"/>
          </w:tcPr>
          <w:p w14:paraId="7FA9DCE6" w14:textId="503F7E08" w:rsidR="00155EEA" w:rsidRPr="0044256D" w:rsidRDefault="00155EEA" w:rsidP="00155EEA">
            <w:pPr>
              <w:tabs>
                <w:tab w:val="left" w:pos="945"/>
              </w:tabs>
              <w:rPr>
                <w:rFonts w:asciiTheme="majorBidi" w:hAnsiTheme="majorBidi" w:cstheme="majorBidi"/>
              </w:rPr>
            </w:pPr>
            <w:r w:rsidRPr="0044256D">
              <w:rPr>
                <w:rFonts w:asciiTheme="majorBidi" w:hAnsiTheme="majorBidi" w:cstheme="majorBidi"/>
              </w:rPr>
              <w:t>5000 €</w:t>
            </w:r>
          </w:p>
        </w:tc>
      </w:tr>
      <w:tr w:rsidR="0044256D" w:rsidRPr="0044256D" w14:paraId="655A2E32" w14:textId="77777777" w:rsidTr="00615534">
        <w:tc>
          <w:tcPr>
            <w:tcW w:w="5000" w:type="pct"/>
            <w:gridSpan w:val="3"/>
            <w:shd w:val="pct5" w:color="auto" w:fill="auto"/>
            <w:hideMark/>
          </w:tcPr>
          <w:p w14:paraId="05569336" w14:textId="77777777" w:rsidR="00155EEA" w:rsidRPr="0044256D" w:rsidRDefault="00155EEA" w:rsidP="00155EEA">
            <w:pPr>
              <w:tabs>
                <w:tab w:val="left" w:pos="945"/>
              </w:tabs>
              <w:rPr>
                <w:rFonts w:asciiTheme="majorBidi" w:hAnsiTheme="majorBidi" w:cstheme="majorBidi"/>
              </w:rPr>
            </w:pPr>
            <w:r w:rsidRPr="0044256D">
              <w:rPr>
                <w:rFonts w:asciiTheme="majorBidi" w:hAnsiTheme="majorBidi" w:cstheme="majorBidi"/>
              </w:rPr>
              <w:t xml:space="preserve">2. Ettepanekud edaspidiseks stipendiumite andmise kohta.  </w:t>
            </w:r>
          </w:p>
        </w:tc>
      </w:tr>
      <w:tr w:rsidR="0044256D" w:rsidRPr="0044256D" w14:paraId="723C1766" w14:textId="77777777" w:rsidTr="00615534">
        <w:trPr>
          <w:trHeight w:val="898"/>
        </w:trPr>
        <w:tc>
          <w:tcPr>
            <w:tcW w:w="5000" w:type="pct"/>
            <w:gridSpan w:val="3"/>
            <w:vAlign w:val="center"/>
          </w:tcPr>
          <w:p w14:paraId="4FAB1B1D" w14:textId="09B7C3D0" w:rsidR="00155EEA" w:rsidRPr="0044256D" w:rsidRDefault="00155EEA" w:rsidP="00155EEA">
            <w:pPr>
              <w:tabs>
                <w:tab w:val="left" w:pos="945"/>
              </w:tabs>
              <w:rPr>
                <w:rFonts w:asciiTheme="majorBidi" w:hAnsiTheme="majorBidi" w:cstheme="majorBidi"/>
              </w:rPr>
            </w:pPr>
            <w:r w:rsidRPr="0044256D">
              <w:rPr>
                <w:rFonts w:asciiTheme="majorBidi" w:hAnsiTheme="majorBidi" w:cstheme="majorBidi"/>
              </w:rPr>
              <w:t>Lisandus maksukulu 1 125€, kuna on tegemist auhindamisega. Stipendium kajastatakse palgana ja maksustada. KÜSK kattis oma eelarvest kulud maksudele.</w:t>
            </w:r>
          </w:p>
        </w:tc>
      </w:tr>
    </w:tbl>
    <w:p w14:paraId="04A95101" w14:textId="77777777" w:rsidR="004830B5" w:rsidRPr="0044256D" w:rsidRDefault="004830B5" w:rsidP="00E4197D">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3681"/>
        <w:gridCol w:w="11707"/>
      </w:tblGrid>
      <w:tr w:rsidR="0044256D" w:rsidRPr="0044256D" w14:paraId="4573E153" w14:textId="77777777" w:rsidTr="00AB1C7B">
        <w:tc>
          <w:tcPr>
            <w:tcW w:w="5000" w:type="pct"/>
            <w:gridSpan w:val="2"/>
            <w:shd w:val="pct5" w:color="auto" w:fill="auto"/>
            <w:hideMark/>
          </w:tcPr>
          <w:p w14:paraId="416471F0" w14:textId="632507E6" w:rsidR="00AB1C7B" w:rsidRPr="0044256D" w:rsidRDefault="00AB1C7B" w:rsidP="00E4197D">
            <w:pPr>
              <w:tabs>
                <w:tab w:val="left" w:pos="945"/>
              </w:tabs>
              <w:rPr>
                <w:rFonts w:asciiTheme="majorBidi" w:hAnsiTheme="majorBidi" w:cstheme="majorBidi"/>
                <w:b/>
              </w:rPr>
            </w:pPr>
            <w:bookmarkStart w:id="15" w:name="_Hlk106792641"/>
            <w:r w:rsidRPr="0044256D">
              <w:rPr>
                <w:rFonts w:asciiTheme="majorBidi" w:hAnsiTheme="majorBidi" w:cstheme="majorBidi"/>
                <w:b/>
              </w:rPr>
              <w:t>KÜSKi korraldatud algatused</w:t>
            </w:r>
            <w:bookmarkEnd w:id="15"/>
          </w:p>
        </w:tc>
      </w:tr>
      <w:tr w:rsidR="0044256D" w:rsidRPr="0044256D" w14:paraId="6A4B0771" w14:textId="77777777" w:rsidTr="00AB1C7B">
        <w:tc>
          <w:tcPr>
            <w:tcW w:w="5000" w:type="pct"/>
            <w:gridSpan w:val="2"/>
            <w:shd w:val="pct5" w:color="auto" w:fill="auto"/>
          </w:tcPr>
          <w:p w14:paraId="1C18463B" w14:textId="1EACE337" w:rsidR="00AB1C7B" w:rsidRPr="0044256D" w:rsidRDefault="00AB1C7B" w:rsidP="00E4197D">
            <w:pPr>
              <w:tabs>
                <w:tab w:val="left" w:pos="945"/>
              </w:tabs>
              <w:rPr>
                <w:rFonts w:asciiTheme="majorBidi" w:hAnsiTheme="majorBidi" w:cstheme="majorBidi"/>
              </w:rPr>
            </w:pPr>
            <w:r w:rsidRPr="0044256D">
              <w:rPr>
                <w:rFonts w:asciiTheme="majorBidi" w:hAnsiTheme="majorBidi" w:cstheme="majorBidi"/>
              </w:rPr>
              <w:t>1. Ülevaade KÜSKi korraldatud algatustest</w:t>
            </w:r>
          </w:p>
        </w:tc>
      </w:tr>
      <w:tr w:rsidR="0044256D" w:rsidRPr="0044256D" w14:paraId="0614062F" w14:textId="77777777" w:rsidTr="00BB73FC">
        <w:tc>
          <w:tcPr>
            <w:tcW w:w="1196" w:type="pct"/>
            <w:shd w:val="pct5" w:color="auto" w:fill="auto"/>
            <w:hideMark/>
          </w:tcPr>
          <w:p w14:paraId="58BFF96F" w14:textId="77777777" w:rsidR="003A375D" w:rsidRPr="0044256D" w:rsidRDefault="003A375D" w:rsidP="00E4197D">
            <w:pPr>
              <w:tabs>
                <w:tab w:val="left" w:pos="945"/>
              </w:tabs>
              <w:rPr>
                <w:rFonts w:asciiTheme="majorBidi" w:hAnsiTheme="majorBidi" w:cstheme="majorBidi"/>
                <w:b/>
              </w:rPr>
            </w:pPr>
            <w:r w:rsidRPr="0044256D">
              <w:rPr>
                <w:rFonts w:asciiTheme="majorBidi" w:hAnsiTheme="majorBidi" w:cstheme="majorBidi"/>
                <w:b/>
              </w:rPr>
              <w:t>KÜSKi kommunikatsiooni- ja teavitustöö</w:t>
            </w:r>
          </w:p>
        </w:tc>
        <w:tc>
          <w:tcPr>
            <w:tcW w:w="3804" w:type="pct"/>
            <w:shd w:val="pct5" w:color="auto" w:fill="auto"/>
            <w:hideMark/>
          </w:tcPr>
          <w:p w14:paraId="57D0F356" w14:textId="77777777" w:rsidR="003A375D" w:rsidRPr="0044256D" w:rsidRDefault="003A375D" w:rsidP="00E4197D">
            <w:pPr>
              <w:tabs>
                <w:tab w:val="left" w:pos="945"/>
              </w:tabs>
              <w:rPr>
                <w:rFonts w:asciiTheme="majorBidi" w:hAnsiTheme="majorBidi" w:cstheme="majorBidi"/>
                <w:b/>
              </w:rPr>
            </w:pPr>
            <w:r w:rsidRPr="0044256D">
              <w:rPr>
                <w:rFonts w:asciiTheme="majorBidi" w:hAnsiTheme="majorBidi" w:cstheme="majorBidi"/>
                <w:b/>
              </w:rPr>
              <w:t>Kirjeldus</w:t>
            </w:r>
          </w:p>
        </w:tc>
      </w:tr>
      <w:tr w:rsidR="0044256D" w:rsidRPr="0044256D" w14:paraId="4D697DB0" w14:textId="77777777" w:rsidTr="00BB73FC">
        <w:tc>
          <w:tcPr>
            <w:tcW w:w="1196" w:type="pct"/>
            <w:shd w:val="pct5" w:color="auto" w:fill="auto"/>
            <w:hideMark/>
          </w:tcPr>
          <w:p w14:paraId="493DE7AE" w14:textId="77777777" w:rsidR="003A375D" w:rsidRPr="0044256D" w:rsidRDefault="003A375D" w:rsidP="00E4197D">
            <w:pPr>
              <w:tabs>
                <w:tab w:val="left" w:pos="945"/>
              </w:tabs>
              <w:rPr>
                <w:rFonts w:asciiTheme="majorBidi" w:hAnsiTheme="majorBidi" w:cstheme="majorBidi"/>
              </w:rPr>
            </w:pPr>
            <w:r w:rsidRPr="0044256D">
              <w:rPr>
                <w:rFonts w:asciiTheme="majorBidi" w:hAnsiTheme="majorBidi" w:cstheme="majorBidi"/>
              </w:rPr>
              <w:t>Ülevaade KÜSKi teavitustegevustest ja olulisematest meediakajastustest</w:t>
            </w:r>
          </w:p>
        </w:tc>
        <w:tc>
          <w:tcPr>
            <w:tcW w:w="3804" w:type="pct"/>
          </w:tcPr>
          <w:p w14:paraId="67DF4883" w14:textId="115B9381" w:rsidR="00B11EA6" w:rsidRPr="0044256D" w:rsidRDefault="00EF42F3" w:rsidP="00B11EA6">
            <w:pPr>
              <w:tabs>
                <w:tab w:val="left" w:pos="945"/>
              </w:tabs>
              <w:rPr>
                <w:rFonts w:asciiTheme="majorBidi" w:hAnsiTheme="majorBidi" w:cstheme="majorBidi"/>
              </w:rPr>
            </w:pPr>
            <w:r w:rsidRPr="0044256D">
              <w:rPr>
                <w:rFonts w:asciiTheme="majorBidi" w:hAnsiTheme="majorBidi" w:cstheme="majorBidi"/>
              </w:rPr>
              <w:t>Teavitustegevus toimub regulaarselt KÜSK kodulehel ja Facebooki lehel.</w:t>
            </w:r>
            <w:r w:rsidR="00B11EA6" w:rsidRPr="0044256D">
              <w:rPr>
                <w:rFonts w:asciiTheme="majorBidi" w:hAnsiTheme="majorBidi" w:cstheme="majorBidi"/>
              </w:rPr>
              <w:t xml:space="preserve"> Järjepidev ja plaanipärane teavitus- ja turundustegevus KÜSKi taotlusvoorudest, sh vooru väljakuulutamine ja avamine, infopäevale kutsumine, meeldetuletus infopäeva toimumisest, taotlemisest (sh toetuste menetlemise süsteemis), meeldetuletus taotlemise lõppemise tähtaja saabumisest, teavitus statistikaga (palju taotlusi laekus), teavitus tulemustest (toetuse saajatest), järelkajastused (kogemuslood või videod toetuse saajatest jooksvalt). EL programmi CERV taotlusvoorude avanemiste ajakava ja infopäevad.</w:t>
            </w:r>
          </w:p>
          <w:p w14:paraId="01366AC6" w14:textId="2CE8032B" w:rsidR="00B11EA6" w:rsidRPr="0044256D" w:rsidRDefault="00B11EA6" w:rsidP="00B11EA6">
            <w:pPr>
              <w:tabs>
                <w:tab w:val="left" w:pos="945"/>
              </w:tabs>
              <w:rPr>
                <w:rFonts w:asciiTheme="majorBidi" w:hAnsiTheme="majorBidi" w:cstheme="majorBidi"/>
              </w:rPr>
            </w:pPr>
            <w:r w:rsidRPr="0044256D">
              <w:rPr>
                <w:rFonts w:asciiTheme="majorBidi" w:hAnsiTheme="majorBidi" w:cstheme="majorBidi"/>
              </w:rPr>
              <w:t>Regulaarsed KÜSK infokirjad 1700 e-posti aadressiga KÜSKi infolisti.</w:t>
            </w:r>
          </w:p>
          <w:p w14:paraId="43142524" w14:textId="77777777" w:rsidR="00B11EA6" w:rsidRPr="0044256D" w:rsidRDefault="00B11EA6" w:rsidP="00B11EA6">
            <w:pPr>
              <w:tabs>
                <w:tab w:val="left" w:pos="945"/>
              </w:tabs>
              <w:rPr>
                <w:rFonts w:asciiTheme="majorBidi" w:hAnsiTheme="majorBidi" w:cstheme="majorBidi"/>
              </w:rPr>
            </w:pPr>
          </w:p>
          <w:p w14:paraId="536134CE" w14:textId="5A1CF62B" w:rsidR="0060169F" w:rsidRPr="0044256D" w:rsidRDefault="0060169F" w:rsidP="00B11EA6">
            <w:pPr>
              <w:rPr>
                <w:rFonts w:asciiTheme="majorBidi" w:hAnsiTheme="majorBidi" w:cstheme="majorBidi"/>
                <w:lang w:eastAsia="et-EE"/>
              </w:rPr>
            </w:pPr>
            <w:r w:rsidRPr="0044256D">
              <w:rPr>
                <w:rFonts w:asciiTheme="majorBidi" w:hAnsiTheme="majorBidi" w:cstheme="majorBidi"/>
                <w:lang w:eastAsia="et-EE"/>
              </w:rPr>
              <w:t>Alustatud meediamonitooringuga kodanikuühiskonna teemadel, ühishange Siseministeeriumiga.</w:t>
            </w:r>
            <w:bookmarkStart w:id="16" w:name="_Hlk76736558"/>
          </w:p>
          <w:p w14:paraId="6EBECAC3" w14:textId="77777777" w:rsidR="00B11EA6" w:rsidRPr="0044256D" w:rsidRDefault="0060169F" w:rsidP="00B11EA6">
            <w:pPr>
              <w:tabs>
                <w:tab w:val="left" w:pos="945"/>
              </w:tabs>
              <w:rPr>
                <w:rFonts w:asciiTheme="majorBidi" w:hAnsiTheme="majorBidi" w:cstheme="majorBidi"/>
                <w:bCs/>
              </w:rPr>
            </w:pPr>
            <w:r w:rsidRPr="0044256D">
              <w:rPr>
                <w:rFonts w:asciiTheme="majorBidi" w:hAnsiTheme="majorBidi" w:cstheme="majorBidi"/>
                <w:bCs/>
              </w:rPr>
              <w:t xml:space="preserve">Informatsiooni jagamine: Kodanike, Võrdõiguslikkuse, Õiguste ja Väärtuste programmi infokiri </w:t>
            </w:r>
          </w:p>
          <w:p w14:paraId="7973C16A" w14:textId="79AEBEA7" w:rsidR="0060169F" w:rsidRPr="0044256D" w:rsidRDefault="00B11EA6" w:rsidP="00B11EA6">
            <w:pPr>
              <w:tabs>
                <w:tab w:val="left" w:pos="945"/>
              </w:tabs>
              <w:rPr>
                <w:rFonts w:asciiTheme="majorBidi" w:hAnsiTheme="majorBidi" w:cstheme="majorBidi"/>
                <w:bCs/>
              </w:rPr>
            </w:pPr>
            <w:r w:rsidRPr="0044256D">
              <w:rPr>
                <w:rFonts w:asciiTheme="majorBidi" w:hAnsiTheme="majorBidi" w:cstheme="majorBidi"/>
                <w:bCs/>
              </w:rPr>
              <w:t>jõudis</w:t>
            </w:r>
            <w:r w:rsidR="0060169F" w:rsidRPr="0044256D">
              <w:rPr>
                <w:rFonts w:asciiTheme="majorBidi" w:hAnsiTheme="majorBidi" w:cstheme="majorBidi"/>
                <w:bCs/>
              </w:rPr>
              <w:t xml:space="preserve"> </w:t>
            </w:r>
            <w:r w:rsidRPr="0044256D">
              <w:rPr>
                <w:rFonts w:asciiTheme="majorBidi" w:hAnsiTheme="majorBidi" w:cstheme="majorBidi"/>
              </w:rPr>
              <w:t>1336</w:t>
            </w:r>
            <w:r w:rsidR="0060169F" w:rsidRPr="0044256D">
              <w:rPr>
                <w:rFonts w:asciiTheme="majorBidi" w:hAnsiTheme="majorBidi" w:cstheme="majorBidi"/>
                <w:bCs/>
              </w:rPr>
              <w:t xml:space="preserve"> kontaktile. </w:t>
            </w:r>
          </w:p>
          <w:p w14:paraId="68CFF598" w14:textId="3D53B958" w:rsidR="0060169F" w:rsidRPr="0044256D" w:rsidRDefault="00B11EA6" w:rsidP="00B11EA6">
            <w:pPr>
              <w:tabs>
                <w:tab w:val="left" w:pos="945"/>
              </w:tabs>
              <w:rPr>
                <w:rFonts w:asciiTheme="majorBidi" w:hAnsiTheme="majorBidi" w:cstheme="majorBidi"/>
                <w:bCs/>
              </w:rPr>
            </w:pPr>
            <w:r w:rsidRPr="0044256D">
              <w:rPr>
                <w:rFonts w:asciiTheme="majorBidi" w:hAnsiTheme="majorBidi" w:cstheme="majorBidi"/>
              </w:rPr>
              <w:t>44</w:t>
            </w:r>
            <w:r w:rsidR="0060169F" w:rsidRPr="0044256D">
              <w:rPr>
                <w:rFonts w:asciiTheme="majorBidi" w:hAnsiTheme="majorBidi" w:cstheme="majorBidi"/>
              </w:rPr>
              <w:t xml:space="preserve"> rahastus- ja koostöövõimalusi tutvustavat </w:t>
            </w:r>
            <w:r w:rsidR="0060169F" w:rsidRPr="0044256D">
              <w:rPr>
                <w:rFonts w:asciiTheme="majorBidi" w:hAnsiTheme="majorBidi" w:cstheme="majorBidi"/>
                <w:bCs/>
              </w:rPr>
              <w:t>MAK MTÜ infokirja, regulaarselt igal nädalal, et informeerida vabaühendusi jooksvalt.</w:t>
            </w:r>
          </w:p>
          <w:p w14:paraId="0D0DAC40" w14:textId="2C355810" w:rsidR="0060169F" w:rsidRPr="0044256D" w:rsidRDefault="0060169F" w:rsidP="00B11EA6">
            <w:pPr>
              <w:tabs>
                <w:tab w:val="left" w:pos="945"/>
              </w:tabs>
              <w:rPr>
                <w:rFonts w:asciiTheme="majorBidi" w:hAnsiTheme="majorBidi" w:cstheme="majorBidi"/>
              </w:rPr>
            </w:pPr>
            <w:r w:rsidRPr="0044256D">
              <w:rPr>
                <w:rFonts w:asciiTheme="majorBidi" w:hAnsiTheme="majorBidi" w:cstheme="majorBidi"/>
              </w:rPr>
              <w:t>Sotsiaalse Innovatsiooni Kompetentsikeskuse</w:t>
            </w:r>
            <w:r w:rsidRPr="0044256D">
              <w:rPr>
                <w:rFonts w:asciiTheme="majorBidi" w:hAnsiTheme="majorBidi" w:cstheme="majorBidi"/>
                <w:b/>
                <w:bCs/>
              </w:rPr>
              <w:t xml:space="preserve"> </w:t>
            </w:r>
            <w:r w:rsidRPr="0044256D">
              <w:rPr>
                <w:rFonts w:asciiTheme="majorBidi" w:hAnsiTheme="majorBidi" w:cstheme="majorBidi"/>
              </w:rPr>
              <w:t xml:space="preserve">projekti tegevusi kajastati </w:t>
            </w:r>
            <w:r w:rsidR="00B11EA6" w:rsidRPr="0044256D">
              <w:rPr>
                <w:rFonts w:asciiTheme="majorBidi" w:hAnsiTheme="majorBidi" w:cstheme="majorBidi"/>
              </w:rPr>
              <w:t>viie</w:t>
            </w:r>
            <w:r w:rsidRPr="0044256D">
              <w:rPr>
                <w:rFonts w:asciiTheme="majorBidi" w:hAnsiTheme="majorBidi" w:cstheme="majorBidi"/>
              </w:rPr>
              <w:t>s uudiskirjas.</w:t>
            </w:r>
          </w:p>
          <w:p w14:paraId="6A199A17" w14:textId="77777777" w:rsidR="00B11EA6" w:rsidRPr="0044256D" w:rsidRDefault="00B11EA6" w:rsidP="00B11EA6">
            <w:pPr>
              <w:tabs>
                <w:tab w:val="left" w:pos="945"/>
              </w:tabs>
              <w:rPr>
                <w:rFonts w:asciiTheme="majorBidi" w:hAnsiTheme="majorBidi" w:cstheme="majorBidi"/>
              </w:rPr>
            </w:pPr>
          </w:p>
          <w:p w14:paraId="15802213" w14:textId="1796454D" w:rsidR="00B11EA6" w:rsidRPr="0044256D" w:rsidRDefault="00B11EA6" w:rsidP="00B11EA6">
            <w:pPr>
              <w:tabs>
                <w:tab w:val="left" w:pos="945"/>
              </w:tabs>
              <w:rPr>
                <w:rFonts w:asciiTheme="majorBidi" w:hAnsiTheme="majorBidi" w:cstheme="majorBidi"/>
              </w:rPr>
            </w:pPr>
            <w:r w:rsidRPr="0044256D">
              <w:rPr>
                <w:rFonts w:asciiTheme="majorBidi" w:hAnsiTheme="majorBidi" w:cstheme="majorBidi"/>
              </w:rPr>
              <w:t>Maakondlike arenduskeskuste vabaühenduste konsultantide tutvustamine KÜSK kodulehe, FB postituste ja koostööpartnerite lehtedel jagamise ning MTYAbi lehe kaudu.</w:t>
            </w:r>
          </w:p>
          <w:p w14:paraId="7A91A21A" w14:textId="77777777" w:rsidR="00B11EA6" w:rsidRPr="0044256D" w:rsidRDefault="00B11EA6" w:rsidP="00B11EA6">
            <w:pPr>
              <w:tabs>
                <w:tab w:val="left" w:pos="945"/>
              </w:tabs>
              <w:rPr>
                <w:rFonts w:asciiTheme="majorBidi" w:hAnsiTheme="majorBidi" w:cstheme="majorBidi"/>
              </w:rPr>
            </w:pPr>
          </w:p>
          <w:p w14:paraId="1DFA9061" w14:textId="77777777" w:rsidR="00607A51" w:rsidRPr="0044256D" w:rsidRDefault="00607A51" w:rsidP="00607A51">
            <w:pPr>
              <w:pStyle w:val="NormalWeb"/>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VIDEOLOOD KÜSKi toetuse saajatest Youtube´is, KÜSKi kodulehel ja Facebookis: </w:t>
            </w:r>
          </w:p>
          <w:p w14:paraId="30818C31" w14:textId="77777777" w:rsidR="00607A51" w:rsidRPr="0044256D" w:rsidRDefault="00607A51">
            <w:pPr>
              <w:pStyle w:val="NormalWeb"/>
              <w:numPr>
                <w:ilvl w:val="0"/>
                <w:numId w:val="21"/>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Eesti Looduskaitse Selts valmistab KÜSKi abiga ette arenguhüpet 26. mai 2022</w:t>
            </w:r>
          </w:p>
          <w:p w14:paraId="74EBFB0E" w14:textId="77777777" w:rsidR="00607A51" w:rsidRPr="0044256D" w:rsidRDefault="00607A51">
            <w:pPr>
              <w:pStyle w:val="NormalWeb"/>
              <w:numPr>
                <w:ilvl w:val="0"/>
                <w:numId w:val="22"/>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Peri külaselts Põlvamaal valmistub arenguhüppeks 27. juuni 2022</w:t>
            </w:r>
          </w:p>
          <w:p w14:paraId="1C0B3E53" w14:textId="77777777" w:rsidR="00607A51" w:rsidRPr="0044256D" w:rsidRDefault="00607A51">
            <w:pPr>
              <w:pStyle w:val="NormalWeb"/>
              <w:numPr>
                <w:ilvl w:val="0"/>
                <w:numId w:val="23"/>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VIDEOSALVESTUSED: “Sotsiaalse innovatsiooni planeerimise elluviimise parimad praktikad” seminarilt 5. juuli 2022</w:t>
            </w:r>
          </w:p>
          <w:p w14:paraId="7662C1E7" w14:textId="77777777" w:rsidR="00607A51" w:rsidRPr="0044256D" w:rsidRDefault="00607A51">
            <w:pPr>
              <w:pStyle w:val="NormalWeb"/>
              <w:numPr>
                <w:ilvl w:val="0"/>
                <w:numId w:val="24"/>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lastRenderedPageBreak/>
              <w:t>Kuidas KÜSKi abil on saanud MTÜ Töömaja hoo sisse 28. okt. 2022</w:t>
            </w:r>
          </w:p>
          <w:p w14:paraId="45B5AD42" w14:textId="77777777" w:rsidR="00607A51" w:rsidRPr="0044256D" w:rsidRDefault="00607A51">
            <w:pPr>
              <w:pStyle w:val="NormalWeb"/>
              <w:numPr>
                <w:ilvl w:val="0"/>
                <w:numId w:val="25"/>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Teenuse, Luiste ja Urevere külakogukondade eestvedaja Maris Leemets 31. okt. 2022</w:t>
            </w:r>
          </w:p>
          <w:p w14:paraId="65C49E02" w14:textId="77777777" w:rsidR="00607A51" w:rsidRPr="0044256D" w:rsidRDefault="00607A51">
            <w:pPr>
              <w:pStyle w:val="NormalWeb"/>
              <w:numPr>
                <w:ilvl w:val="0"/>
                <w:numId w:val="26"/>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Arenguhüppeks valmistuv MTÜ Montessori Haridus Haapsalus. 15. nov. 2022</w:t>
            </w:r>
          </w:p>
          <w:p w14:paraId="3833A6B2" w14:textId="77777777" w:rsidR="00607A51" w:rsidRPr="0044256D" w:rsidRDefault="00607A51" w:rsidP="00607A51">
            <w:pPr>
              <w:pStyle w:val="NormalWeb"/>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Regulaarne kogemuslugude, edulugude ja KÜSilt toetust saanud projektide /inimeste intervjuude jagamine KÜSKi kodulehel, FB-s, maakonnalehtede teavitamine nendest lugudest:</w:t>
            </w:r>
          </w:p>
          <w:p w14:paraId="308ED4E1" w14:textId="77777777" w:rsidR="00607A51" w:rsidRPr="0044256D" w:rsidRDefault="00607A51">
            <w:pPr>
              <w:pStyle w:val="NormalWeb"/>
              <w:numPr>
                <w:ilvl w:val="0"/>
                <w:numId w:val="27"/>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Aasta vabaühendus teenib tarka rahvast (lugu ASÕP-ist) 4. veebr. 2022</w:t>
            </w:r>
          </w:p>
          <w:p w14:paraId="728989E3" w14:textId="77777777" w:rsidR="00607A51" w:rsidRPr="0044256D" w:rsidRDefault="00607A51">
            <w:pPr>
              <w:pStyle w:val="NormalWeb"/>
              <w:numPr>
                <w:ilvl w:val="0"/>
                <w:numId w:val="28"/>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Lääne-Virumaa kogukonna käivitajad Tiina Alavere ja Krõõt Nõmmela-Mehide 14. apr. 2022</w:t>
            </w:r>
          </w:p>
          <w:p w14:paraId="217BB49D" w14:textId="77777777" w:rsidR="00607A51" w:rsidRPr="0044256D" w:rsidRDefault="00607A51">
            <w:pPr>
              <w:pStyle w:val="NormalWeb"/>
              <w:numPr>
                <w:ilvl w:val="0"/>
                <w:numId w:val="29"/>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Kodavere kogukonna eestvedaja Ergo-Hart Västrik 3. mai 2022</w:t>
            </w:r>
          </w:p>
          <w:p w14:paraId="21CCBB49" w14:textId="77777777" w:rsidR="00607A51" w:rsidRPr="0044256D" w:rsidRDefault="00607A51">
            <w:pPr>
              <w:pStyle w:val="NormalWeb"/>
              <w:numPr>
                <w:ilvl w:val="0"/>
                <w:numId w:val="30"/>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Kogukonna eestvedajad – Gloria Emajõe äärest ja kaks Katrinilt, üks Äksist ja teine Juula Jõhvikast 6. mai 2022</w:t>
            </w:r>
          </w:p>
          <w:p w14:paraId="4639A79A" w14:textId="77777777" w:rsidR="00607A51" w:rsidRPr="0044256D" w:rsidRDefault="00607A51">
            <w:pPr>
              <w:pStyle w:val="NormalWeb"/>
              <w:numPr>
                <w:ilvl w:val="0"/>
                <w:numId w:val="31"/>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Võõrsil elavad Eesti noored läbisid suvel KÜSKi ja välisministeeriumi toel uut laadi praktikaprogrammi 7. sept. 2022 </w:t>
            </w:r>
          </w:p>
          <w:p w14:paraId="2CDF8EBF" w14:textId="77777777" w:rsidR="00607A51" w:rsidRPr="0044256D" w:rsidRDefault="00607A51">
            <w:pPr>
              <w:pStyle w:val="NormalWeb"/>
              <w:numPr>
                <w:ilvl w:val="0"/>
                <w:numId w:val="32"/>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Harmi Haridusseltsis on kiired sügispäevad 11. okt. 2022</w:t>
            </w:r>
          </w:p>
          <w:p w14:paraId="1773FA06" w14:textId="77777777" w:rsidR="00607A51" w:rsidRPr="0044256D" w:rsidRDefault="00607A51">
            <w:pPr>
              <w:pStyle w:val="NormalWeb"/>
              <w:numPr>
                <w:ilvl w:val="0"/>
                <w:numId w:val="33"/>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Põhjala tehase ruumid täituvad 7.10 (tulevaste) maailmaparandajatega! (IMPACT DAY) 6. okt. 2022</w:t>
            </w:r>
          </w:p>
          <w:p w14:paraId="574B7A57" w14:textId="77777777" w:rsidR="00607A51" w:rsidRPr="0044256D" w:rsidRDefault="00607A51">
            <w:pPr>
              <w:pStyle w:val="NormalWeb"/>
              <w:numPr>
                <w:ilvl w:val="0"/>
                <w:numId w:val="34"/>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Tallinnas vahetati sotsiaalse innovatsiooni kogemusi 10. okt. 2022</w:t>
            </w:r>
          </w:p>
          <w:p w14:paraId="05A1445C" w14:textId="77777777" w:rsidR="00607A51" w:rsidRPr="0044256D" w:rsidRDefault="00607A51">
            <w:pPr>
              <w:pStyle w:val="NormalWeb"/>
              <w:numPr>
                <w:ilvl w:val="0"/>
                <w:numId w:val="35"/>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MTÜ Naiste Tugi- ja Teabekeskus tõmbas joone alla projektile MARISSA 14. okt. 2022</w:t>
            </w:r>
          </w:p>
          <w:p w14:paraId="16C82E5A" w14:textId="77777777" w:rsidR="00607A51" w:rsidRPr="0044256D" w:rsidRDefault="00607A51">
            <w:pPr>
              <w:pStyle w:val="NormalWeb"/>
              <w:numPr>
                <w:ilvl w:val="0"/>
                <w:numId w:val="36"/>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Vene keelt kõnelevaid inimesi ühendavad vabaühendused kogunesid Toilasse koostööd arutama 24. okt. 2022</w:t>
            </w:r>
          </w:p>
          <w:p w14:paraId="18A6FDA0" w14:textId="77777777" w:rsidR="00607A51" w:rsidRPr="0044256D" w:rsidRDefault="00607A51">
            <w:pPr>
              <w:pStyle w:val="NormalWeb"/>
              <w:numPr>
                <w:ilvl w:val="0"/>
                <w:numId w:val="37"/>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Meie uus kolleeg Katre Tamm peab koostööd kõige aluseks 28. nov. 2022</w:t>
            </w:r>
          </w:p>
          <w:p w14:paraId="595CAF2D" w14:textId="77777777" w:rsidR="00607A51" w:rsidRPr="0044256D" w:rsidRDefault="00607A51">
            <w:pPr>
              <w:pStyle w:val="NormalWeb"/>
              <w:numPr>
                <w:ilvl w:val="0"/>
                <w:numId w:val="38"/>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Väliseesti kogukonnaväljaannete esindajad arutasid Tallinnas tuleviku üle 2. dets. 2022</w:t>
            </w:r>
          </w:p>
          <w:bookmarkEnd w:id="16"/>
          <w:p w14:paraId="66EDD74C" w14:textId="683DB95A" w:rsidR="0060169F" w:rsidRPr="0044256D" w:rsidRDefault="0060169F" w:rsidP="00E4197D">
            <w:pPr>
              <w:tabs>
                <w:tab w:val="left" w:pos="945"/>
              </w:tabs>
              <w:rPr>
                <w:rFonts w:asciiTheme="majorBidi" w:hAnsiTheme="majorBidi" w:cstheme="majorBidi"/>
              </w:rPr>
            </w:pPr>
          </w:p>
        </w:tc>
      </w:tr>
      <w:tr w:rsidR="0044256D" w:rsidRPr="0044256D" w14:paraId="5846829F" w14:textId="77777777" w:rsidTr="00BB73FC">
        <w:tc>
          <w:tcPr>
            <w:tcW w:w="1196" w:type="pct"/>
            <w:shd w:val="pct5" w:color="auto" w:fill="auto"/>
            <w:hideMark/>
          </w:tcPr>
          <w:p w14:paraId="6307A52C" w14:textId="77777777" w:rsidR="008B52B8" w:rsidRPr="0044256D" w:rsidRDefault="008B52B8" w:rsidP="00E4197D">
            <w:pPr>
              <w:tabs>
                <w:tab w:val="left" w:pos="945"/>
              </w:tabs>
              <w:rPr>
                <w:rFonts w:asciiTheme="majorBidi" w:hAnsiTheme="majorBidi" w:cstheme="majorBidi"/>
              </w:rPr>
            </w:pPr>
            <w:r w:rsidRPr="0044256D">
              <w:rPr>
                <w:rFonts w:asciiTheme="majorBidi" w:hAnsiTheme="majorBidi" w:cstheme="majorBidi"/>
              </w:rPr>
              <w:lastRenderedPageBreak/>
              <w:t>KÜSKi töötajate esinemised (vabaühenduse, teise rahastaja vms kutsel)</w:t>
            </w:r>
          </w:p>
        </w:tc>
        <w:tc>
          <w:tcPr>
            <w:tcW w:w="3804" w:type="pct"/>
          </w:tcPr>
          <w:p w14:paraId="5A03689D" w14:textId="77777777" w:rsidR="007A49E8" w:rsidRPr="0044256D" w:rsidRDefault="007A49E8" w:rsidP="00774A7B">
            <w:pPr>
              <w:pStyle w:val="NormalWeb"/>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TÜ Narva Kolledži "Projektijuhtimine" aine raames toimunud fondide seminar noorsootöö üliõpilastele.  Sandra Paulus ja Renate Gross tutvustasid KÜSKi ja KÜSKi peamiseid tegevussuundasid, toetusvõimalusi ja „Kodanike, võrdõiguslikkuse, õiguste ja väärtuste“ ehk CERV programmi. Sündmus toimus veebiplatvormil Zoom.</w:t>
            </w:r>
          </w:p>
          <w:p w14:paraId="6D03562D" w14:textId="0E531D46" w:rsidR="007A49E8" w:rsidRPr="0044256D" w:rsidRDefault="007A49E8" w:rsidP="00774A7B">
            <w:pPr>
              <w:tabs>
                <w:tab w:val="left" w:pos="945"/>
              </w:tabs>
              <w:rPr>
                <w:rFonts w:asciiTheme="majorBidi" w:hAnsiTheme="majorBidi" w:cstheme="majorBidi"/>
              </w:rPr>
            </w:pPr>
            <w:r w:rsidRPr="0044256D">
              <w:rPr>
                <w:rFonts w:asciiTheme="majorBidi" w:hAnsiTheme="majorBidi" w:cstheme="majorBidi"/>
              </w:rPr>
              <w:t>13.05 NULA inkubaatori esimesel koolitusel KÜSKi tegevustest ülevaate andmine, sh KÜSKi teenuste ja toetuste tutvustamine.</w:t>
            </w:r>
          </w:p>
          <w:p w14:paraId="44513C03" w14:textId="3B0DE941" w:rsidR="00761EF6" w:rsidRPr="0044256D" w:rsidRDefault="00761EF6" w:rsidP="00774A7B">
            <w:pPr>
              <w:tabs>
                <w:tab w:val="left" w:pos="945"/>
              </w:tabs>
              <w:rPr>
                <w:rFonts w:asciiTheme="majorBidi" w:hAnsiTheme="majorBidi" w:cstheme="majorBidi"/>
              </w:rPr>
            </w:pPr>
            <w:r w:rsidRPr="0044256D">
              <w:rPr>
                <w:rFonts w:asciiTheme="majorBidi" w:hAnsiTheme="majorBidi" w:cstheme="majorBidi"/>
              </w:rPr>
              <w:t>7.</w:t>
            </w:r>
            <w:r w:rsidR="00774A7B" w:rsidRPr="0044256D">
              <w:rPr>
                <w:rFonts w:asciiTheme="majorBidi" w:hAnsiTheme="majorBidi" w:cstheme="majorBidi"/>
              </w:rPr>
              <w:t xml:space="preserve">10. </w:t>
            </w:r>
            <w:r w:rsidRPr="0044256D">
              <w:rPr>
                <w:rFonts w:asciiTheme="majorBidi" w:hAnsiTheme="majorBidi" w:cstheme="majorBidi"/>
              </w:rPr>
              <w:t>Põhjala tehases mõju- ning jätkusuutlikkuse festival Impact Day. Kerstin Rei tutvustas KÜSKi kui vabaühenduste võimestajat ja toetajat (info oli eelkõige mõeldud sotsiaalse ettevõtlusega tegelevatele vabaühendustele). KÜSK oli esindatud demoalal.</w:t>
            </w:r>
          </w:p>
          <w:p w14:paraId="375879D4" w14:textId="690334CF" w:rsidR="008B52B8" w:rsidRPr="0044256D" w:rsidRDefault="00761EF6" w:rsidP="00774A7B">
            <w:pPr>
              <w:tabs>
                <w:tab w:val="left" w:pos="945"/>
              </w:tabs>
              <w:rPr>
                <w:rFonts w:asciiTheme="majorBidi" w:hAnsiTheme="majorBidi" w:cstheme="majorBidi"/>
              </w:rPr>
            </w:pPr>
            <w:r w:rsidRPr="0044256D">
              <w:rPr>
                <w:rFonts w:asciiTheme="majorBidi" w:hAnsiTheme="majorBidi" w:cstheme="majorBidi"/>
              </w:rPr>
              <w:t>30.</w:t>
            </w:r>
            <w:r w:rsidR="00774A7B" w:rsidRPr="0044256D">
              <w:rPr>
                <w:rFonts w:asciiTheme="majorBidi" w:hAnsiTheme="majorBidi" w:cstheme="majorBidi"/>
              </w:rPr>
              <w:t>11.</w:t>
            </w:r>
            <w:r w:rsidRPr="0044256D">
              <w:rPr>
                <w:rFonts w:asciiTheme="majorBidi" w:hAnsiTheme="majorBidi" w:cstheme="majorBidi"/>
              </w:rPr>
              <w:t xml:space="preserve"> Tre raadios hommikuintervjuu kogukonna eestvedaja stipendiumi konkursist. </w:t>
            </w:r>
            <w:hyperlink r:id="rId16" w:history="1">
              <w:r w:rsidRPr="0044256D">
                <w:rPr>
                  <w:rStyle w:val="Hyperlink"/>
                  <w:rFonts w:asciiTheme="majorBidi" w:hAnsiTheme="majorBidi" w:cstheme="majorBidi"/>
                  <w:color w:val="auto"/>
                </w:rPr>
                <w:t>https://parnu.treraadio.ee/kordus/9407/hommikuintervjuu-kerstin-rei-kogukonna-eestvedaja-stipendium</w:t>
              </w:r>
            </w:hyperlink>
          </w:p>
        </w:tc>
      </w:tr>
      <w:tr w:rsidR="0044256D" w:rsidRPr="0044256D" w14:paraId="5E02283D" w14:textId="77777777" w:rsidTr="00BB73FC">
        <w:tc>
          <w:tcPr>
            <w:tcW w:w="1196" w:type="pct"/>
            <w:shd w:val="pct5" w:color="auto" w:fill="auto"/>
          </w:tcPr>
          <w:p w14:paraId="240DE7FA" w14:textId="77777777" w:rsidR="008B52B8" w:rsidRPr="0044256D" w:rsidRDefault="008B52B8" w:rsidP="00E4197D">
            <w:pPr>
              <w:tabs>
                <w:tab w:val="left" w:pos="945"/>
              </w:tabs>
              <w:rPr>
                <w:rFonts w:asciiTheme="majorBidi" w:hAnsiTheme="majorBidi" w:cstheme="majorBidi"/>
              </w:rPr>
            </w:pPr>
            <w:bookmarkStart w:id="17" w:name="_Hlk108991460"/>
            <w:r w:rsidRPr="0044256D">
              <w:rPr>
                <w:rFonts w:asciiTheme="majorBidi" w:hAnsiTheme="majorBidi" w:cstheme="majorBidi"/>
              </w:rPr>
              <w:t>KÜSKi kogemuse jagamine rahvusvaheliselt (visiidid KÜSKi, visiidid välismaale)</w:t>
            </w:r>
            <w:bookmarkEnd w:id="17"/>
          </w:p>
        </w:tc>
        <w:tc>
          <w:tcPr>
            <w:tcW w:w="3804" w:type="pct"/>
          </w:tcPr>
          <w:p w14:paraId="7D137119" w14:textId="77777777" w:rsidR="00761EF6" w:rsidRPr="0044256D" w:rsidRDefault="00761EF6" w:rsidP="00761EF6">
            <w:pPr>
              <w:spacing w:before="240" w:after="240"/>
              <w:rPr>
                <w:rFonts w:asciiTheme="majorBidi" w:hAnsiTheme="majorBidi" w:cstheme="majorBidi"/>
                <w:lang w:eastAsia="et-EE"/>
              </w:rPr>
            </w:pPr>
            <w:r w:rsidRPr="0044256D">
              <w:rPr>
                <w:rFonts w:asciiTheme="majorBidi" w:hAnsiTheme="majorBidi" w:cstheme="majorBidi"/>
                <w:lang w:eastAsia="et-EE"/>
              </w:rPr>
              <w:t>28.-29.04.2022 toimus Saksamaal Leipzigis sotsiaalse innovatsiooni kompetentsi keskuse (SIKK) rahvusvahelise projekti esimene füüsiline koordineerimise kohtumine eesmärgiga jagada omavahel projekti seniseid kogemusi, arutleda tuleviku tegevuste üle ja tõhustada võrgustiku koostööd. Kohtumisel osalesid Evelyn Valtin ja Marju Mäger.</w:t>
            </w:r>
          </w:p>
          <w:p w14:paraId="6DE6C4F0" w14:textId="77777777" w:rsidR="00761EF6" w:rsidRPr="0044256D" w:rsidRDefault="00761EF6" w:rsidP="00761EF6">
            <w:pPr>
              <w:spacing w:before="240" w:after="240"/>
              <w:rPr>
                <w:rFonts w:asciiTheme="majorBidi" w:hAnsiTheme="majorBidi" w:cstheme="majorBidi"/>
                <w:lang w:eastAsia="et-EE"/>
              </w:rPr>
            </w:pPr>
            <w:r w:rsidRPr="0044256D">
              <w:rPr>
                <w:rFonts w:asciiTheme="majorBidi" w:hAnsiTheme="majorBidi" w:cstheme="majorBidi"/>
                <w:lang w:eastAsia="et-EE"/>
              </w:rPr>
              <w:t>10.-11.05.2022 toimus Belgias Brüsselis Euroopa Liidu tööhõive ja sotsiaalse innovatsiooni programmi (EaSI) sotsiaalse innovatsiooni voorude lõppkonverents, mille eesmärk oli edendada avatud arutelu ja teadmiste vahetust osalejate vahel ning tugevdada riikidevahelisi koostöösidemeid. Konverentsil osalesid Evelyn Valtin ja Priit Põiklik.</w:t>
            </w:r>
          </w:p>
          <w:p w14:paraId="491E2AF1" w14:textId="5C499769" w:rsidR="00761EF6" w:rsidRPr="0044256D" w:rsidRDefault="00761EF6" w:rsidP="00761EF6">
            <w:pPr>
              <w:spacing w:before="240" w:after="240"/>
              <w:rPr>
                <w:rFonts w:asciiTheme="majorBidi" w:hAnsiTheme="majorBidi" w:cstheme="majorBidi"/>
                <w:lang w:eastAsia="et-EE"/>
              </w:rPr>
            </w:pPr>
            <w:r w:rsidRPr="0044256D">
              <w:rPr>
                <w:rFonts w:asciiTheme="majorBidi" w:hAnsiTheme="majorBidi" w:cstheme="majorBidi"/>
                <w:lang w:eastAsia="et-EE"/>
              </w:rPr>
              <w:t xml:space="preserve">26.-30.09.2022 toimus Inglismaal ja Šotimaal SIKK rahvusvahelise projekti kohakülastus, mille eesmärk oli tutvuda kohalike sotsiaalse innovatsiooni valdkonna tegutsejatega ning samuti luua kontakte ja tutvustada Eesti tegevusmaastikku. Kohakülastusel osalesid projekti partneri Eestist, Inglismaalt, Šotimaalt ja Saksamaalt.  </w:t>
            </w:r>
          </w:p>
          <w:p w14:paraId="4752068F" w14:textId="4D23A306" w:rsidR="00761EF6" w:rsidRPr="0044256D" w:rsidRDefault="00761EF6" w:rsidP="00761EF6">
            <w:pPr>
              <w:spacing w:before="240" w:after="240"/>
              <w:rPr>
                <w:rFonts w:asciiTheme="majorBidi" w:hAnsiTheme="majorBidi" w:cstheme="majorBidi"/>
                <w:lang w:eastAsia="et-EE"/>
              </w:rPr>
            </w:pPr>
            <w:r w:rsidRPr="0044256D">
              <w:rPr>
                <w:rFonts w:asciiTheme="majorBidi" w:hAnsiTheme="majorBidi" w:cstheme="majorBidi"/>
                <w:lang w:eastAsia="et-EE"/>
              </w:rPr>
              <w:lastRenderedPageBreak/>
              <w:t>03.-04.10.2022 toimus Eestis SIKK rahvusvahelise projekti Eesti kohakülastus. Kahe päeva jooksul inspireeruti ja saadi teadmisi erinevatelt organisatsioonide ja asutuste esindajatelt nii Tallinnast, Tartust kui Võrumaalt. Kohakülastuse korraldas KÜSK kaasates projekti partnereid. Korraldasid Evelyn Valtin, Marju Mäger.</w:t>
            </w:r>
          </w:p>
          <w:p w14:paraId="4285D6EB" w14:textId="7D7E272D" w:rsidR="00761EF6" w:rsidRPr="0044256D" w:rsidRDefault="00761EF6" w:rsidP="00761EF6">
            <w:pPr>
              <w:spacing w:before="240" w:after="240"/>
              <w:rPr>
                <w:rFonts w:asciiTheme="majorBidi" w:hAnsiTheme="majorBidi" w:cstheme="majorBidi"/>
                <w:lang w:eastAsia="et-EE"/>
              </w:rPr>
            </w:pPr>
            <w:r w:rsidRPr="0044256D">
              <w:rPr>
                <w:rFonts w:asciiTheme="majorBidi" w:hAnsiTheme="majorBidi" w:cstheme="majorBidi"/>
                <w:lang w:eastAsia="et-EE"/>
              </w:rPr>
              <w:t>5.10.2022 toimus Eestis SIKK rahvusvahelise projekti projekti seminar. Korraldasid Evelyn Valtin, Marju Mäger, Sandra Paulus, osalesid Anneli Roosalu, Henri Vaikre.</w:t>
            </w:r>
          </w:p>
          <w:p w14:paraId="44892FF8" w14:textId="2392BD3B" w:rsidR="008B52B8" w:rsidRPr="0044256D" w:rsidRDefault="00761EF6" w:rsidP="00761EF6">
            <w:pPr>
              <w:tabs>
                <w:tab w:val="left" w:pos="945"/>
              </w:tabs>
              <w:rPr>
                <w:rFonts w:asciiTheme="majorBidi" w:hAnsiTheme="majorBidi" w:cstheme="majorBidi"/>
              </w:rPr>
            </w:pPr>
            <w:r w:rsidRPr="0044256D">
              <w:rPr>
                <w:rFonts w:asciiTheme="majorBidi" w:hAnsiTheme="majorBidi" w:cstheme="majorBidi"/>
                <w:lang w:eastAsia="et-EE"/>
              </w:rPr>
              <w:t>08.-09.12.2022 toimus Soomes, Helsingis Euroopa Sotsiaalfondi (ESF)  tulemuspõhise juhtimise praktikakogukonna kohtumine, eesmärgiga jagada kogemusi ja parimaid praktikaid ning planeerida edasist tegevust. Seminaril osales  Evelyn Valtin.</w:t>
            </w:r>
          </w:p>
        </w:tc>
      </w:tr>
      <w:tr w:rsidR="0044256D" w:rsidRPr="0044256D" w14:paraId="64185FE4" w14:textId="77777777" w:rsidTr="00BB73FC">
        <w:tc>
          <w:tcPr>
            <w:tcW w:w="1196" w:type="pct"/>
            <w:shd w:val="pct5" w:color="auto" w:fill="auto"/>
          </w:tcPr>
          <w:p w14:paraId="46B5D996" w14:textId="4F07F63B" w:rsidR="008B52B8" w:rsidRPr="0044256D" w:rsidRDefault="008B52B8" w:rsidP="00E4197D">
            <w:pPr>
              <w:tabs>
                <w:tab w:val="left" w:pos="945"/>
              </w:tabs>
              <w:rPr>
                <w:rFonts w:asciiTheme="majorBidi" w:hAnsiTheme="majorBidi" w:cstheme="majorBidi"/>
              </w:rPr>
            </w:pPr>
            <w:r w:rsidRPr="0044256D">
              <w:rPr>
                <w:rFonts w:asciiTheme="majorBidi" w:hAnsiTheme="majorBidi" w:cstheme="majorBidi"/>
              </w:rPr>
              <w:lastRenderedPageBreak/>
              <w:t>Infopäevad taotlejatele</w:t>
            </w:r>
          </w:p>
        </w:tc>
        <w:tc>
          <w:tcPr>
            <w:tcW w:w="3804" w:type="pct"/>
          </w:tcPr>
          <w:p w14:paraId="3D34CBE8" w14:textId="228BD116" w:rsidR="008D1926" w:rsidRPr="0044256D" w:rsidRDefault="008D1926" w:rsidP="00E4197D">
            <w:pPr>
              <w:pStyle w:val="NormalWeb"/>
              <w:spacing w:before="0" w:beforeAutospacing="0" w:after="20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KÜSKi Rahvusvahelise suuna kolme konkursi infopäev 1. veebruaril 2022 Zoom</w:t>
            </w:r>
            <w:r w:rsidR="00A75FBA" w:rsidRPr="0044256D">
              <w:rPr>
                <w:rFonts w:asciiTheme="majorBidi" w:hAnsiTheme="majorBidi" w:cstheme="majorBidi"/>
                <w:sz w:val="22"/>
                <w:szCs w:val="22"/>
              </w:rPr>
              <w:t>is</w:t>
            </w:r>
            <w:r w:rsidRPr="0044256D">
              <w:rPr>
                <w:rFonts w:asciiTheme="majorBidi" w:hAnsiTheme="majorBidi" w:cstheme="majorBidi"/>
                <w:sz w:val="22"/>
                <w:szCs w:val="22"/>
              </w:rPr>
              <w:t xml:space="preserve">. Koordinaator Sandra Paulus andis ülevaate kolmest konkursist, tingimustest ja taotlusvormidest, Renate Gross tutvustas </w:t>
            </w:r>
            <w:r w:rsidRPr="0044256D">
              <w:rPr>
                <w:rFonts w:asciiTheme="majorBidi" w:hAnsiTheme="majorBidi" w:cstheme="majorBidi"/>
                <w:sz w:val="22"/>
                <w:szCs w:val="22"/>
                <w:shd w:val="clear" w:color="auto" w:fill="FFFFFF"/>
              </w:rPr>
              <w:t xml:space="preserve">Euroopa Liidu poolt rahastatavat „Kodanike, võrdõiguslikkuse, õiguste ja väärtuste programmi“ ehk “Citizens, Equality, Rights and Values programme” (CERV). Infopäev on järelvaadatav </w:t>
            </w:r>
            <w:hyperlink r:id="rId17" w:history="1">
              <w:r w:rsidRPr="0044256D">
                <w:rPr>
                  <w:rStyle w:val="Hyperlink"/>
                  <w:rFonts w:asciiTheme="majorBidi" w:hAnsiTheme="majorBidi" w:cstheme="majorBidi"/>
                  <w:color w:val="auto"/>
                  <w:sz w:val="22"/>
                  <w:szCs w:val="22"/>
                  <w:shd w:val="clear" w:color="auto" w:fill="FFFFFF"/>
                </w:rPr>
                <w:t>KÜSKi kodulehel.</w:t>
              </w:r>
            </w:hyperlink>
          </w:p>
          <w:p w14:paraId="78880E4E" w14:textId="68E105CB" w:rsidR="008D1926" w:rsidRPr="0044256D" w:rsidRDefault="008D1926" w:rsidP="00E4197D">
            <w:pPr>
              <w:pStyle w:val="NormalWeb"/>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Eesti väliskogukondade väljaannetele suunatud 2022. aasta toetusprogrammi infoseminar 9. veebruar Zoomis. Infoseminari koordineeris Sandra Paulus, kaasatud olid vabaühenduste konsultant Hanna Saar ja KÜSKi hindajate kogu liige Egert Rünne. Infoseminar on järelvaadat</w:t>
            </w:r>
            <w:r w:rsidR="00A75FBA" w:rsidRPr="0044256D">
              <w:rPr>
                <w:rFonts w:asciiTheme="majorBidi" w:hAnsiTheme="majorBidi" w:cstheme="majorBidi"/>
                <w:sz w:val="22"/>
                <w:szCs w:val="22"/>
              </w:rPr>
              <w:t>a</w:t>
            </w:r>
            <w:r w:rsidRPr="0044256D">
              <w:rPr>
                <w:rFonts w:asciiTheme="majorBidi" w:hAnsiTheme="majorBidi" w:cstheme="majorBidi"/>
                <w:sz w:val="22"/>
                <w:szCs w:val="22"/>
              </w:rPr>
              <w:t>v KÜSKi kodulehel:</w:t>
            </w:r>
            <w:hyperlink r:id="rId18" w:history="1">
              <w:r w:rsidRPr="0044256D">
                <w:rPr>
                  <w:rStyle w:val="Hyperlink"/>
                  <w:rFonts w:asciiTheme="majorBidi" w:hAnsiTheme="majorBidi" w:cstheme="majorBidi"/>
                  <w:color w:val="auto"/>
                  <w:sz w:val="22"/>
                  <w:szCs w:val="22"/>
                </w:rPr>
                <w:t xml:space="preserve"> www.kysk.ee/veajal22</w:t>
              </w:r>
            </w:hyperlink>
            <w:r w:rsidRPr="0044256D">
              <w:rPr>
                <w:rFonts w:asciiTheme="majorBidi" w:hAnsiTheme="majorBidi" w:cstheme="majorBidi"/>
                <w:sz w:val="22"/>
                <w:szCs w:val="22"/>
              </w:rPr>
              <w:t xml:space="preserve">. </w:t>
            </w:r>
          </w:p>
          <w:p w14:paraId="21A22DA4" w14:textId="1BA81D8E" w:rsidR="008D1926" w:rsidRPr="0044256D" w:rsidRDefault="008D1926" w:rsidP="00E4197D">
            <w:pPr>
              <w:pStyle w:val="NormalWeb"/>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Rahvuskaaslastest noortele suunatud 2022. aasta stipendiumi infopäev 9. märtsil Zoomis. Infopäeva koordineerisid Tea Jänes ja Sandra Paulus. Infopäeval jagas kogemuslugu Eestis praktika sooritanud ja Kanadas elav Juku Gold, Välimisministeeriumi üleilmse eestluse suunda tutvustasid Marin Mõttus ja Keit Speigel, stipendiumi tingimusi ja taotlemisprotsessi tutvustas Tea Jänes. Videosalvestus on järelvaadatav KÜSKi kodulehel:</w:t>
            </w:r>
            <w:hyperlink r:id="rId19" w:history="1">
              <w:r w:rsidRPr="0044256D">
                <w:rPr>
                  <w:rStyle w:val="Hyperlink"/>
                  <w:rFonts w:asciiTheme="majorBidi" w:hAnsiTheme="majorBidi" w:cstheme="majorBidi"/>
                  <w:color w:val="auto"/>
                  <w:sz w:val="22"/>
                  <w:szCs w:val="22"/>
                </w:rPr>
                <w:t xml:space="preserve"> www.kysk.ee/rk22</w:t>
              </w:r>
            </w:hyperlink>
          </w:p>
          <w:p w14:paraId="3A8BFE66" w14:textId="77777777" w:rsidR="008D1926" w:rsidRPr="0044256D" w:rsidRDefault="00D477F7" w:rsidP="00E4197D">
            <w:pPr>
              <w:pStyle w:val="NormalWeb"/>
              <w:spacing w:before="0" w:beforeAutospacing="0" w:after="0" w:afterAutospacing="0"/>
              <w:textAlignment w:val="baseline"/>
              <w:rPr>
                <w:rFonts w:asciiTheme="majorBidi" w:hAnsiTheme="majorBidi" w:cstheme="majorBidi"/>
                <w:sz w:val="22"/>
                <w:szCs w:val="22"/>
              </w:rPr>
            </w:pPr>
            <w:r w:rsidRPr="0044256D">
              <w:rPr>
                <w:rStyle w:val="Strong"/>
                <w:rFonts w:asciiTheme="majorBidi" w:hAnsiTheme="majorBidi" w:cstheme="majorBidi"/>
                <w:b w:val="0"/>
                <w:bCs w:val="0"/>
                <w:sz w:val="22"/>
                <w:szCs w:val="22"/>
                <w:shd w:val="clear" w:color="auto" w:fill="FFFFFF"/>
              </w:rPr>
              <w:t>2022 aasta juunis</w:t>
            </w:r>
            <w:r w:rsidRPr="0044256D">
              <w:rPr>
                <w:rFonts w:asciiTheme="majorBidi" w:hAnsiTheme="majorBidi" w:cstheme="majorBidi"/>
                <w:sz w:val="22"/>
                <w:szCs w:val="22"/>
                <w:shd w:val="clear" w:color="auto" w:fill="FFFFFF"/>
              </w:rPr>
              <w:t xml:space="preserve"> toimusid AH22 taotlusvooru infopäevad eesti ja vene keeles. Infopäevade salvestused on leitavad KÜSK kodulehelt </w:t>
            </w:r>
            <w:hyperlink r:id="rId20" w:history="1">
              <w:r w:rsidRPr="0044256D">
                <w:rPr>
                  <w:rStyle w:val="Hyperlink"/>
                  <w:rFonts w:asciiTheme="majorBidi" w:hAnsiTheme="majorBidi" w:cstheme="majorBidi"/>
                  <w:color w:val="auto"/>
                  <w:sz w:val="22"/>
                  <w:szCs w:val="22"/>
                </w:rPr>
                <w:t>www.kysk.ee/ah22</w:t>
              </w:r>
            </w:hyperlink>
            <w:r w:rsidRPr="0044256D">
              <w:rPr>
                <w:rFonts w:asciiTheme="majorBidi" w:hAnsiTheme="majorBidi" w:cstheme="majorBidi"/>
                <w:sz w:val="22"/>
                <w:szCs w:val="22"/>
              </w:rPr>
              <w:t>.</w:t>
            </w:r>
            <w:r w:rsidR="007A49E8" w:rsidRPr="0044256D">
              <w:rPr>
                <w:rFonts w:asciiTheme="majorBidi" w:hAnsiTheme="majorBidi" w:cstheme="majorBidi"/>
                <w:sz w:val="22"/>
                <w:szCs w:val="22"/>
              </w:rPr>
              <w:t xml:space="preserve"> </w:t>
            </w:r>
          </w:p>
          <w:p w14:paraId="45A1E657" w14:textId="01E395A6" w:rsidR="008B52B8" w:rsidRPr="0044256D" w:rsidRDefault="007A49E8" w:rsidP="00E4197D">
            <w:pPr>
              <w:pStyle w:val="NormalWeb"/>
              <w:spacing w:before="0" w:beforeAutospacing="0" w:after="0" w:afterAutospacing="0"/>
              <w:textAlignment w:val="baseline"/>
              <w:rPr>
                <w:rStyle w:val="Hyperlink"/>
                <w:rFonts w:asciiTheme="majorBidi" w:hAnsiTheme="majorBidi" w:cstheme="majorBidi"/>
                <w:color w:val="auto"/>
                <w:sz w:val="22"/>
                <w:szCs w:val="22"/>
              </w:rPr>
            </w:pPr>
            <w:r w:rsidRPr="0044256D">
              <w:rPr>
                <w:rFonts w:asciiTheme="majorBidi" w:hAnsiTheme="majorBidi" w:cstheme="majorBidi"/>
                <w:sz w:val="22"/>
                <w:szCs w:val="22"/>
              </w:rPr>
              <w:t xml:space="preserve">AHE22 Taotlejatele toimusid infopäevad nii eesti kui vene keeles, järelevaadatavad </w:t>
            </w:r>
            <w:hyperlink r:id="rId21" w:history="1">
              <w:r w:rsidRPr="0044256D">
                <w:rPr>
                  <w:rStyle w:val="Hyperlink"/>
                  <w:rFonts w:asciiTheme="majorBidi" w:hAnsiTheme="majorBidi" w:cstheme="majorBidi"/>
                  <w:color w:val="auto"/>
                  <w:sz w:val="22"/>
                  <w:szCs w:val="22"/>
                </w:rPr>
                <w:t>https://kysk.ee/taotlejale/toetused-vabauhendustele/taotlusvoorud/ahe22/</w:t>
              </w:r>
            </w:hyperlink>
            <w:r w:rsidRPr="0044256D">
              <w:rPr>
                <w:rStyle w:val="Hyperlink"/>
                <w:rFonts w:asciiTheme="majorBidi" w:hAnsiTheme="majorBidi" w:cstheme="majorBidi"/>
                <w:color w:val="auto"/>
                <w:sz w:val="22"/>
                <w:szCs w:val="22"/>
              </w:rPr>
              <w:t xml:space="preserve">. </w:t>
            </w:r>
          </w:p>
          <w:p w14:paraId="5246D7FB" w14:textId="77777777" w:rsidR="004C5936" w:rsidRPr="0044256D" w:rsidRDefault="004C5936" w:rsidP="00E4197D">
            <w:pPr>
              <w:pStyle w:val="NormalWeb"/>
              <w:spacing w:before="0" w:beforeAutospacing="0" w:after="0" w:afterAutospacing="0"/>
              <w:textAlignment w:val="baseline"/>
              <w:rPr>
                <w:rStyle w:val="Hyperlink"/>
                <w:rFonts w:asciiTheme="majorBidi" w:hAnsiTheme="majorBidi" w:cstheme="majorBidi"/>
                <w:color w:val="auto"/>
                <w:sz w:val="22"/>
                <w:szCs w:val="22"/>
                <w:u w:val="none"/>
              </w:rPr>
            </w:pPr>
          </w:p>
          <w:p w14:paraId="1AF01FC6" w14:textId="7E0649B6" w:rsidR="00761EF6" w:rsidRPr="0044256D" w:rsidRDefault="00761EF6" w:rsidP="00E4197D">
            <w:pPr>
              <w:pStyle w:val="NormalWeb"/>
              <w:spacing w:before="0" w:beforeAutospacing="0" w:after="0" w:afterAutospacing="0"/>
              <w:textAlignment w:val="baseline"/>
              <w:rPr>
                <w:rStyle w:val="Hyperlink"/>
                <w:rFonts w:asciiTheme="majorBidi" w:hAnsiTheme="majorBidi" w:cstheme="majorBidi"/>
                <w:color w:val="auto"/>
                <w:sz w:val="22"/>
                <w:szCs w:val="22"/>
              </w:rPr>
            </w:pPr>
            <w:r w:rsidRPr="0044256D">
              <w:rPr>
                <w:rStyle w:val="Hyperlink"/>
                <w:rFonts w:asciiTheme="majorBidi" w:hAnsiTheme="majorBidi" w:cstheme="majorBidi"/>
                <w:color w:val="auto"/>
                <w:sz w:val="22"/>
                <w:szCs w:val="22"/>
                <w:u w:val="none"/>
              </w:rPr>
              <w:t>IVIT22 taotlejatele infopäev toimus 10.10.2022. Infopäev on järelvaadatav</w:t>
            </w:r>
            <w:r w:rsidRPr="0044256D">
              <w:rPr>
                <w:rStyle w:val="Hyperlink"/>
                <w:rFonts w:asciiTheme="majorBidi" w:hAnsiTheme="majorBidi" w:cstheme="majorBidi"/>
                <w:color w:val="auto"/>
                <w:sz w:val="22"/>
                <w:szCs w:val="22"/>
              </w:rPr>
              <w:t xml:space="preserve"> </w:t>
            </w:r>
            <w:hyperlink r:id="rId22" w:history="1">
              <w:r w:rsidRPr="0044256D">
                <w:rPr>
                  <w:rStyle w:val="Hyperlink"/>
                  <w:rFonts w:asciiTheme="majorBidi" w:hAnsiTheme="majorBidi" w:cstheme="majorBidi"/>
                  <w:color w:val="auto"/>
                  <w:sz w:val="22"/>
                  <w:szCs w:val="22"/>
                </w:rPr>
                <w:t>https://kysk.ee/taotlejale/toetused-vabauhendustele/taotlusvoorud/ivit22/</w:t>
              </w:r>
            </w:hyperlink>
          </w:p>
          <w:p w14:paraId="496934B8" w14:textId="554BA05B" w:rsidR="00B90055" w:rsidRPr="0044256D" w:rsidRDefault="00B90055" w:rsidP="00E4197D">
            <w:pPr>
              <w:pStyle w:val="NormalWeb"/>
              <w:spacing w:before="0" w:beforeAutospacing="0" w:after="0" w:afterAutospacing="0"/>
              <w:textAlignment w:val="baseline"/>
              <w:rPr>
                <w:rFonts w:asciiTheme="majorBidi" w:hAnsiTheme="majorBidi" w:cstheme="majorBidi"/>
                <w:sz w:val="22"/>
                <w:szCs w:val="22"/>
              </w:rPr>
            </w:pPr>
          </w:p>
        </w:tc>
      </w:tr>
      <w:tr w:rsidR="0044256D" w:rsidRPr="0044256D" w14:paraId="239B1F7C" w14:textId="77777777" w:rsidTr="00BB73FC">
        <w:tc>
          <w:tcPr>
            <w:tcW w:w="1196" w:type="pct"/>
            <w:shd w:val="pct5" w:color="auto" w:fill="auto"/>
          </w:tcPr>
          <w:p w14:paraId="56301A62" w14:textId="2256B472" w:rsidR="008B52B8" w:rsidRPr="0044256D" w:rsidRDefault="008B52B8" w:rsidP="00E4197D">
            <w:pPr>
              <w:tabs>
                <w:tab w:val="left" w:pos="945"/>
              </w:tabs>
              <w:rPr>
                <w:rFonts w:asciiTheme="majorBidi" w:hAnsiTheme="majorBidi" w:cstheme="majorBidi"/>
              </w:rPr>
            </w:pPr>
            <w:r w:rsidRPr="0044256D">
              <w:rPr>
                <w:rFonts w:asciiTheme="majorBidi" w:hAnsiTheme="majorBidi" w:cstheme="majorBidi"/>
              </w:rPr>
              <w:t>Taotlusvoorude ava- ja lõpuseminarid</w:t>
            </w:r>
          </w:p>
        </w:tc>
        <w:tc>
          <w:tcPr>
            <w:tcW w:w="3804" w:type="pct"/>
          </w:tcPr>
          <w:p w14:paraId="2F5CF624" w14:textId="23C5A3A3" w:rsidR="00F34B49" w:rsidRPr="0044256D" w:rsidRDefault="00F34B49" w:rsidP="00E4197D">
            <w:pPr>
              <w:tabs>
                <w:tab w:val="left" w:pos="945"/>
              </w:tabs>
              <w:rPr>
                <w:rFonts w:asciiTheme="majorBidi" w:hAnsiTheme="majorBidi" w:cstheme="majorBidi"/>
              </w:rPr>
            </w:pPr>
            <w:r w:rsidRPr="0044256D">
              <w:rPr>
                <w:rFonts w:asciiTheme="majorBidi" w:hAnsiTheme="majorBidi" w:cstheme="majorBidi"/>
              </w:rPr>
              <w:t xml:space="preserve">31.05. Kogukonna eestvedaja stipendiumi saajate ja mentoritega kohtumine, Zoomis. </w:t>
            </w:r>
          </w:p>
          <w:p w14:paraId="17E4E798" w14:textId="22BE0E37" w:rsidR="004C5936" w:rsidRPr="0044256D" w:rsidRDefault="004C5936" w:rsidP="004C5936">
            <w:pPr>
              <w:pStyle w:val="ListParagraph"/>
              <w:numPr>
                <w:ilvl w:val="1"/>
                <w:numId w:val="39"/>
              </w:numPr>
              <w:tabs>
                <w:tab w:val="left" w:pos="945"/>
              </w:tabs>
              <w:rPr>
                <w:rStyle w:val="Strong"/>
                <w:rFonts w:asciiTheme="majorBidi" w:hAnsiTheme="majorBidi" w:cstheme="majorBidi"/>
                <w:b w:val="0"/>
                <w:bCs w:val="0"/>
              </w:rPr>
            </w:pPr>
            <w:r w:rsidRPr="0044256D">
              <w:rPr>
                <w:rFonts w:asciiTheme="majorBidi" w:hAnsiTheme="majorBidi" w:cstheme="majorBidi"/>
              </w:rPr>
              <w:t xml:space="preserve"> AH21 toetuse saajate avaseminar zoomis. </w:t>
            </w:r>
          </w:p>
          <w:p w14:paraId="683F980B" w14:textId="069A6A68" w:rsidR="004C5936" w:rsidRPr="0044256D" w:rsidRDefault="000B59F3" w:rsidP="004C5936">
            <w:pPr>
              <w:tabs>
                <w:tab w:val="left" w:pos="945"/>
              </w:tabs>
              <w:rPr>
                <w:rFonts w:asciiTheme="majorBidi" w:hAnsiTheme="majorBidi" w:cstheme="majorBidi"/>
              </w:rPr>
            </w:pPr>
            <w:r w:rsidRPr="0044256D">
              <w:rPr>
                <w:rFonts w:asciiTheme="majorBidi" w:hAnsiTheme="majorBidi" w:cstheme="majorBidi"/>
              </w:rPr>
              <w:t xml:space="preserve">29.06. </w:t>
            </w:r>
            <w:r w:rsidR="00D477F7" w:rsidRPr="0044256D">
              <w:rPr>
                <w:rFonts w:asciiTheme="majorBidi" w:hAnsiTheme="majorBidi" w:cstheme="majorBidi"/>
              </w:rPr>
              <w:t>AH21 ja AH20 toetust saanud vabaühendustele ühine arenguhüppe suveseminar.</w:t>
            </w:r>
            <w:r w:rsidR="004C5936" w:rsidRPr="0044256D">
              <w:rPr>
                <w:rFonts w:asciiTheme="majorBidi" w:hAnsiTheme="majorBidi" w:cstheme="majorBidi"/>
              </w:rPr>
              <w:t xml:space="preserve"> Seminari eesmärk oli toetuse saajate omavaheline tutvumine, võrgustumine ning võimalike edasiste koostöö vormide soodustamine. Koolitus väärtuskommunikatsioonist, näited Hooandja praktikast, tutuvuda CERV programmiga. </w:t>
            </w:r>
          </w:p>
          <w:p w14:paraId="0E711764" w14:textId="6AB8C459" w:rsidR="004C5936" w:rsidRPr="0044256D" w:rsidRDefault="004C5936" w:rsidP="004C5936">
            <w:pPr>
              <w:tabs>
                <w:tab w:val="left" w:pos="945"/>
              </w:tabs>
              <w:rPr>
                <w:rFonts w:asciiTheme="majorBidi" w:hAnsiTheme="majorBidi" w:cstheme="majorBidi"/>
              </w:rPr>
            </w:pPr>
          </w:p>
        </w:tc>
      </w:tr>
      <w:tr w:rsidR="0044256D" w:rsidRPr="0044256D" w14:paraId="62FBC51B" w14:textId="77777777" w:rsidTr="00BB73FC">
        <w:tc>
          <w:tcPr>
            <w:tcW w:w="1196" w:type="pct"/>
            <w:shd w:val="pct5" w:color="auto" w:fill="auto"/>
            <w:hideMark/>
          </w:tcPr>
          <w:p w14:paraId="13CEA2A0" w14:textId="77777777" w:rsidR="008B52B8" w:rsidRPr="0044256D" w:rsidRDefault="008B52B8" w:rsidP="00E4197D">
            <w:pPr>
              <w:tabs>
                <w:tab w:val="left" w:pos="945"/>
              </w:tabs>
              <w:rPr>
                <w:rFonts w:asciiTheme="majorBidi" w:hAnsiTheme="majorBidi" w:cstheme="majorBidi"/>
              </w:rPr>
            </w:pPr>
            <w:r w:rsidRPr="0044256D">
              <w:rPr>
                <w:rFonts w:asciiTheme="majorBidi" w:hAnsiTheme="majorBidi" w:cstheme="majorBidi"/>
              </w:rPr>
              <w:t>Muud tegevused</w:t>
            </w:r>
          </w:p>
        </w:tc>
        <w:tc>
          <w:tcPr>
            <w:tcW w:w="3804" w:type="pct"/>
          </w:tcPr>
          <w:p w14:paraId="6BE158E7" w14:textId="77777777" w:rsidR="00D626AD" w:rsidRPr="0044256D" w:rsidRDefault="00D626AD" w:rsidP="004C5936">
            <w:pPr>
              <w:pStyle w:val="NormalWeb"/>
              <w:numPr>
                <w:ilvl w:val="0"/>
                <w:numId w:val="7"/>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 xml:space="preserve">9.02 AVP ümarlaual osalemine ja uue perioodi tegevuste planeerimiseks sisendi andmine. </w:t>
            </w:r>
          </w:p>
          <w:p w14:paraId="178679B5" w14:textId="5AEEEFF3" w:rsidR="00055EBF" w:rsidRPr="0044256D" w:rsidRDefault="00D626AD" w:rsidP="004C5936">
            <w:pPr>
              <w:pStyle w:val="NormalWeb"/>
              <w:numPr>
                <w:ilvl w:val="0"/>
                <w:numId w:val="7"/>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Eesti Inimõiguste Keskuse koolitus „Võrdse kohtlemise ABC“ 16. märtsil Tallinnas, Eesti Arhitektuurikeskuses. Koolitus oli suunatud mitmekesise tööandja märgise „Austame erinevusi“ pälvinud ja mitmekesisust väärtustavatele organisatsioonidele, mille hulka kuulub ka KÜSK. Koolitus edendas teadmiseid võrdset kohtlemist puudutavast seadusandlusest ja organisatsioonide võimalustest teemaga tegelemiseks. Koolitusel osalesid koordinaatorid Sandra Paulus ja Evelyn Valtin.</w:t>
            </w:r>
          </w:p>
          <w:p w14:paraId="1B78340B" w14:textId="3C76331F" w:rsidR="001E5129" w:rsidRPr="0044256D" w:rsidRDefault="001E5129" w:rsidP="004C5936">
            <w:pPr>
              <w:pStyle w:val="NormalWeb"/>
              <w:numPr>
                <w:ilvl w:val="0"/>
                <w:numId w:val="7"/>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shd w:val="clear" w:color="auto" w:fill="FFFFFF"/>
              </w:rPr>
              <w:lastRenderedPageBreak/>
              <w:t>22.02. Eesti Koostöö Kogu, Riigikantselei ning TalTech Ragnar Nurkse innovatsiooni ja valitsemise instituudi poolt korraldatud inspiratsioonipäev „KOV: kohaliku osaluse võimalused”, Anneli Roosalu</w:t>
            </w:r>
          </w:p>
          <w:p w14:paraId="6CE35A10" w14:textId="1DE6410F" w:rsidR="00181FF5" w:rsidRPr="0044256D" w:rsidRDefault="00181FF5" w:rsidP="004C5936">
            <w:pPr>
              <w:pStyle w:val="NormalWeb"/>
              <w:numPr>
                <w:ilvl w:val="0"/>
                <w:numId w:val="7"/>
              </w:numPr>
              <w:spacing w:before="0" w:beforeAutospacing="0" w:after="0" w:afterAutospacing="0"/>
              <w:textAlignment w:val="baseline"/>
              <w:rPr>
                <w:rFonts w:asciiTheme="majorBidi" w:hAnsiTheme="majorBidi" w:cstheme="majorBidi"/>
                <w:sz w:val="22"/>
                <w:szCs w:val="22"/>
              </w:rPr>
            </w:pPr>
            <w:bookmarkStart w:id="18" w:name="_Hlk108993401"/>
            <w:r w:rsidRPr="0044256D">
              <w:rPr>
                <w:rFonts w:asciiTheme="majorBidi" w:hAnsiTheme="majorBidi" w:cstheme="majorBidi"/>
                <w:sz w:val="22"/>
                <w:szCs w:val="22"/>
              </w:rPr>
              <w:t>9.-10.03. rahvusvaheline sündmus Making Waves, Marju Mäger, Renate Gross</w:t>
            </w:r>
          </w:p>
          <w:bookmarkEnd w:id="18"/>
          <w:p w14:paraId="6C5D98D4" w14:textId="6989F75B" w:rsidR="00181FF5" w:rsidRPr="0044256D" w:rsidRDefault="00181FF5" w:rsidP="004C5936">
            <w:pPr>
              <w:pStyle w:val="NormalWeb"/>
              <w:numPr>
                <w:ilvl w:val="0"/>
                <w:numId w:val="7"/>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 xml:space="preserve">Märts kuni mai regulaarsed kohtumised </w:t>
            </w:r>
            <w:r w:rsidRPr="0044256D">
              <w:rPr>
                <w:rFonts w:asciiTheme="majorBidi" w:hAnsiTheme="majorBidi" w:cstheme="majorBidi"/>
                <w:spacing w:val="3"/>
                <w:sz w:val="22"/>
                <w:szCs w:val="22"/>
                <w:shd w:val="clear" w:color="auto" w:fill="FFFFFF"/>
              </w:rPr>
              <w:t>Ukraina katusorganisatsioonidega.</w:t>
            </w:r>
          </w:p>
          <w:p w14:paraId="43012B7F" w14:textId="5A5CBDF4" w:rsidR="00C71B24" w:rsidRPr="0044256D" w:rsidRDefault="00C71B24" w:rsidP="004C5936">
            <w:pPr>
              <w:pStyle w:val="NormalWeb"/>
              <w:numPr>
                <w:ilvl w:val="0"/>
                <w:numId w:val="7"/>
              </w:numPr>
              <w:spacing w:before="0" w:beforeAutospacing="0" w:after="0" w:afterAutospacing="0"/>
              <w:textAlignment w:val="baseline"/>
              <w:rPr>
                <w:rFonts w:asciiTheme="majorBidi" w:hAnsiTheme="majorBidi" w:cstheme="majorBidi"/>
                <w:b/>
                <w:bCs/>
                <w:sz w:val="22"/>
                <w:szCs w:val="22"/>
              </w:rPr>
            </w:pPr>
            <w:r w:rsidRPr="0044256D">
              <w:rPr>
                <w:rFonts w:asciiTheme="majorBidi" w:hAnsiTheme="majorBidi" w:cstheme="majorBidi"/>
                <w:sz w:val="22"/>
                <w:szCs w:val="22"/>
              </w:rPr>
              <w:t>7.05. TÜ</w:t>
            </w:r>
            <w:r w:rsidRPr="0044256D">
              <w:rPr>
                <w:rFonts w:asciiTheme="majorBidi" w:hAnsiTheme="majorBidi" w:cstheme="majorBidi"/>
                <w:b/>
                <w:bCs/>
                <w:sz w:val="22"/>
                <w:szCs w:val="22"/>
              </w:rPr>
              <w:t xml:space="preserve"> </w:t>
            </w:r>
            <w:r w:rsidRPr="0044256D">
              <w:rPr>
                <w:rFonts w:asciiTheme="majorBidi" w:hAnsiTheme="majorBidi" w:cstheme="majorBidi"/>
                <w:sz w:val="22"/>
                <w:szCs w:val="22"/>
              </w:rPr>
              <w:t>Kogukondade arendamine ja sotsiaalne heaolu magistrikava tudengitele ülevaade KÜSKi tegevusest, Anneli Roosalu</w:t>
            </w:r>
          </w:p>
          <w:p w14:paraId="308A58BD" w14:textId="7D47B53F" w:rsidR="00C71B24" w:rsidRPr="0044256D" w:rsidRDefault="00C71B24" w:rsidP="004C5936">
            <w:pPr>
              <w:pStyle w:val="NormalWeb"/>
              <w:numPr>
                <w:ilvl w:val="0"/>
                <w:numId w:val="7"/>
              </w:numPr>
              <w:spacing w:before="0" w:beforeAutospacing="0" w:after="0" w:afterAutospacing="0"/>
              <w:textAlignment w:val="baseline"/>
              <w:rPr>
                <w:rFonts w:asciiTheme="majorBidi" w:hAnsiTheme="majorBidi" w:cstheme="majorBidi"/>
                <w:b/>
                <w:bCs/>
                <w:sz w:val="22"/>
                <w:szCs w:val="22"/>
              </w:rPr>
            </w:pPr>
            <w:r w:rsidRPr="0044256D">
              <w:rPr>
                <w:rFonts w:asciiTheme="majorBidi" w:hAnsiTheme="majorBidi" w:cstheme="majorBidi"/>
                <w:sz w:val="22"/>
                <w:szCs w:val="22"/>
              </w:rPr>
              <w:t>10.05. Impact Day Bootcamp, Marju Mäger ja Anneli Roosalu</w:t>
            </w:r>
            <w:r w:rsidRPr="0044256D">
              <w:rPr>
                <w:rFonts w:asciiTheme="majorBidi" w:hAnsiTheme="majorBidi" w:cstheme="majorBidi"/>
                <w:b/>
                <w:bCs/>
                <w:sz w:val="22"/>
                <w:szCs w:val="22"/>
              </w:rPr>
              <w:t>.</w:t>
            </w:r>
          </w:p>
          <w:p w14:paraId="3F7957D9" w14:textId="7C4C6C89" w:rsidR="005E2630" w:rsidRPr="0044256D" w:rsidRDefault="00F34B49" w:rsidP="004C5936">
            <w:pPr>
              <w:pStyle w:val="NormalWeb"/>
              <w:numPr>
                <w:ilvl w:val="0"/>
                <w:numId w:val="7"/>
              </w:numPr>
              <w:spacing w:before="0" w:beforeAutospacing="0" w:after="0" w:afterAutospacing="0"/>
              <w:textAlignment w:val="baseline"/>
              <w:rPr>
                <w:rFonts w:asciiTheme="majorBidi" w:hAnsiTheme="majorBidi" w:cstheme="majorBidi"/>
                <w:b/>
                <w:bCs/>
                <w:sz w:val="22"/>
                <w:szCs w:val="22"/>
              </w:rPr>
            </w:pPr>
            <w:r w:rsidRPr="0044256D">
              <w:rPr>
                <w:rFonts w:asciiTheme="majorBidi" w:hAnsiTheme="majorBidi" w:cstheme="majorBidi"/>
                <w:sz w:val="22"/>
                <w:szCs w:val="22"/>
              </w:rPr>
              <w:t xml:space="preserve">27.05. </w:t>
            </w:r>
            <w:r w:rsidR="00055EBF" w:rsidRPr="0044256D">
              <w:rPr>
                <w:rFonts w:asciiTheme="majorBidi" w:hAnsiTheme="majorBidi" w:cstheme="majorBidi"/>
                <w:sz w:val="22"/>
                <w:szCs w:val="22"/>
              </w:rPr>
              <w:t>Integratsiooni konverents, „From emergency reception to integration at local level: best practices in the Nordic and Baltic countries“, Anneli Roosalu.</w:t>
            </w:r>
          </w:p>
          <w:p w14:paraId="05B76E88" w14:textId="0CF49BE7" w:rsidR="005E2630" w:rsidRPr="0044256D" w:rsidRDefault="005E2630" w:rsidP="004C5936">
            <w:pPr>
              <w:pStyle w:val="NormalWeb"/>
              <w:numPr>
                <w:ilvl w:val="0"/>
                <w:numId w:val="7"/>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Kohakülastus Peri Külaselts Põlvamaal</w:t>
            </w:r>
          </w:p>
          <w:p w14:paraId="7A984CED" w14:textId="0C71D2FA" w:rsidR="00D626AD" w:rsidRPr="0044256D" w:rsidRDefault="00D626AD" w:rsidP="004C5936">
            <w:pPr>
              <w:pStyle w:val="NormalWeb"/>
              <w:numPr>
                <w:ilvl w:val="0"/>
                <w:numId w:val="7"/>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 xml:space="preserve">Kohakülastus 2021. a. arenguhüppe vooru toetusesaaja Puhja Koguduse ja 2022. a. välisprojektide toetusesaaja Naiste Tugi- ja Teabekeskuse juurde. Tutvumine ühendustega, toetatud projektidega, projektiga seotud inimestega, ning saavutatud tulemustega. CERV ehk Kodanike, Õiguste, Võrdõiguslikkuse ja Väärtuste programmi kohta info jagamine. Kohakülastustest valmisid videolood, mis on leitavad KÜSKi </w:t>
            </w:r>
            <w:hyperlink r:id="rId23" w:history="1">
              <w:r w:rsidRPr="0044256D">
                <w:rPr>
                  <w:rStyle w:val="Hyperlink"/>
                  <w:rFonts w:asciiTheme="majorBidi" w:hAnsiTheme="majorBidi" w:cstheme="majorBidi"/>
                  <w:color w:val="auto"/>
                  <w:sz w:val="22"/>
                  <w:szCs w:val="22"/>
                </w:rPr>
                <w:t xml:space="preserve">YouTube-i lehelt </w:t>
              </w:r>
            </w:hyperlink>
            <w:r w:rsidRPr="0044256D">
              <w:rPr>
                <w:rFonts w:asciiTheme="majorBidi" w:hAnsiTheme="majorBidi" w:cstheme="majorBidi"/>
                <w:sz w:val="22"/>
                <w:szCs w:val="22"/>
              </w:rPr>
              <w:t>ja mida kasutab KÜSK kommunikatsioonis.</w:t>
            </w:r>
          </w:p>
          <w:p w14:paraId="669AA253" w14:textId="77777777" w:rsidR="00607A51" w:rsidRPr="0044256D" w:rsidRDefault="00D626AD" w:rsidP="004C5936">
            <w:pPr>
              <w:pStyle w:val="NormalWeb"/>
              <w:numPr>
                <w:ilvl w:val="0"/>
                <w:numId w:val="7"/>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Koordinaator Sandra Paulus osales 07.06.2022 Tallinnas aset leidnud konverentsil “Turvaliste kogukondade Eesti”, mida korraldas Siseministeerium. </w:t>
            </w:r>
          </w:p>
          <w:p w14:paraId="2B9EC6F0" w14:textId="77777777" w:rsidR="00607A51" w:rsidRPr="0044256D" w:rsidRDefault="00D626AD" w:rsidP="004C5936">
            <w:pPr>
              <w:pStyle w:val="NormalWeb"/>
              <w:numPr>
                <w:ilvl w:val="0"/>
                <w:numId w:val="7"/>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shd w:val="clear" w:color="auto" w:fill="FFFFFF"/>
              </w:rPr>
              <w:t xml:space="preserve">7.-8. juunil läbi rahvusvaheline seminar </w:t>
            </w:r>
            <w:r w:rsidRPr="0044256D">
              <w:rPr>
                <w:rStyle w:val="Strong"/>
                <w:rFonts w:asciiTheme="majorBidi" w:hAnsiTheme="majorBidi" w:cstheme="majorBidi"/>
                <w:b w:val="0"/>
                <w:bCs w:val="0"/>
                <w:sz w:val="22"/>
                <w:szCs w:val="22"/>
              </w:rPr>
              <w:t xml:space="preserve">“Sotsiaalse innovatsiooni planeerimise ja elluviimise praktikad”,  peaesinejaks </w:t>
            </w:r>
            <w:r w:rsidRPr="0044256D">
              <w:rPr>
                <w:rFonts w:asciiTheme="majorBidi" w:hAnsiTheme="majorBidi" w:cstheme="majorBidi"/>
                <w:sz w:val="22"/>
                <w:szCs w:val="22"/>
              </w:rPr>
              <w:t>USA teadlane ja sotsiaalse innovatsiooni praktik Debbi D. Brock. Lisaks jagasid oma kogemusi sotsiaalse ettevõtluse praktikud ning toimus turundusteemaline õpituba. Seminaril osales 80 inimest</w:t>
            </w:r>
          </w:p>
          <w:p w14:paraId="10AD4A97" w14:textId="77777777" w:rsidR="00607A51" w:rsidRPr="0044256D" w:rsidRDefault="00172CF9" w:rsidP="004C5936">
            <w:pPr>
              <w:pStyle w:val="NormalWeb"/>
              <w:numPr>
                <w:ilvl w:val="0"/>
                <w:numId w:val="7"/>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9.06. kohtumine Põhjamaade Ministrite nõukogu esindusega, Norra suursaadiku Else Berit Eikelandi kutsel, osalesid Norra välisministeeriumi vanemnõunikud Mariann Murvoll ja Elin Graae Linnestad, Agu Lauis ja Anneli Roosalu.</w:t>
            </w:r>
          </w:p>
          <w:p w14:paraId="3339C736" w14:textId="27C90415" w:rsidR="00607A51" w:rsidRPr="0044256D" w:rsidRDefault="008668D7" w:rsidP="004C5936">
            <w:pPr>
              <w:pStyle w:val="NormalWeb"/>
              <w:numPr>
                <w:ilvl w:val="0"/>
                <w:numId w:val="7"/>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17.06. Demokraatia konverents, Domus Dorpatensis 10 aastat</w:t>
            </w:r>
            <w:r w:rsidR="00055EBF" w:rsidRPr="0044256D">
              <w:rPr>
                <w:rFonts w:asciiTheme="majorBidi" w:hAnsiTheme="majorBidi" w:cstheme="majorBidi"/>
                <w:sz w:val="22"/>
                <w:szCs w:val="22"/>
              </w:rPr>
              <w:t>,</w:t>
            </w:r>
            <w:r w:rsidRPr="0044256D">
              <w:rPr>
                <w:rFonts w:asciiTheme="majorBidi" w:hAnsiTheme="majorBidi" w:cstheme="majorBidi"/>
                <w:sz w:val="22"/>
                <w:szCs w:val="22"/>
              </w:rPr>
              <w:t xml:space="preserve"> Anneli Roosalu.</w:t>
            </w:r>
          </w:p>
          <w:p w14:paraId="7EF955DF" w14:textId="77777777" w:rsidR="00A15DBF" w:rsidRPr="0044256D" w:rsidRDefault="00D626AD" w:rsidP="004C5936">
            <w:pPr>
              <w:pStyle w:val="NormalWeb"/>
              <w:numPr>
                <w:ilvl w:val="0"/>
                <w:numId w:val="7"/>
              </w:numPr>
              <w:spacing w:before="0" w:beforeAutospacing="0" w:after="0" w:afterAutospacing="0"/>
              <w:textAlignment w:val="baseline"/>
              <w:rPr>
                <w:rStyle w:val="Hyperlink"/>
                <w:rFonts w:asciiTheme="majorBidi" w:hAnsiTheme="majorBidi" w:cstheme="majorBidi"/>
                <w:color w:val="auto"/>
                <w:sz w:val="22"/>
                <w:szCs w:val="22"/>
                <w:u w:val="none"/>
              </w:rPr>
            </w:pPr>
            <w:r w:rsidRPr="0044256D">
              <w:rPr>
                <w:rFonts w:asciiTheme="majorBidi" w:hAnsiTheme="majorBidi" w:cstheme="majorBidi"/>
                <w:sz w:val="22"/>
                <w:szCs w:val="22"/>
              </w:rPr>
              <w:t xml:space="preserve">13.07. Äriplaani kirjutamise koolitus </w:t>
            </w:r>
            <w:hyperlink r:id="rId24" w:history="1">
              <w:r w:rsidRPr="0044256D">
                <w:rPr>
                  <w:rStyle w:val="Hyperlink"/>
                  <w:rFonts w:asciiTheme="majorBidi" w:hAnsiTheme="majorBidi" w:cstheme="majorBidi"/>
                  <w:color w:val="auto"/>
                  <w:sz w:val="22"/>
                  <w:szCs w:val="22"/>
                </w:rPr>
                <w:t>https://kysk.ee/ariplaani-koolitus-vabauhendustele/</w:t>
              </w:r>
            </w:hyperlink>
            <w:r w:rsidRPr="0044256D">
              <w:rPr>
                <w:rStyle w:val="Hyperlink"/>
                <w:rFonts w:asciiTheme="majorBidi" w:hAnsiTheme="majorBidi" w:cstheme="majorBidi"/>
                <w:color w:val="auto"/>
                <w:sz w:val="22"/>
                <w:szCs w:val="22"/>
              </w:rPr>
              <w:t>.</w:t>
            </w:r>
          </w:p>
          <w:p w14:paraId="253DF72B" w14:textId="45F86C3C" w:rsidR="00A15DBF" w:rsidRPr="0044256D" w:rsidRDefault="00A15DBF" w:rsidP="004C5936">
            <w:pPr>
              <w:pStyle w:val="NormalWeb"/>
              <w:numPr>
                <w:ilvl w:val="0"/>
                <w:numId w:val="7"/>
              </w:numPr>
              <w:spacing w:before="0" w:beforeAutospacing="0" w:after="0" w:afterAutospacing="0"/>
              <w:textAlignment w:val="baseline"/>
              <w:rPr>
                <w:rStyle w:val="Hyperlink"/>
                <w:rFonts w:asciiTheme="majorBidi" w:hAnsiTheme="majorBidi" w:cstheme="majorBidi"/>
                <w:color w:val="auto"/>
                <w:sz w:val="22"/>
                <w:szCs w:val="22"/>
                <w:u w:val="none"/>
              </w:rPr>
            </w:pPr>
            <w:r w:rsidRPr="0044256D">
              <w:rPr>
                <w:rFonts w:asciiTheme="majorBidi" w:hAnsiTheme="majorBidi" w:cstheme="majorBidi"/>
                <w:sz w:val="22"/>
                <w:szCs w:val="22"/>
              </w:rPr>
              <w:t xml:space="preserve">24.-25. august </w:t>
            </w:r>
            <w:r w:rsidR="00607A51" w:rsidRPr="0044256D">
              <w:rPr>
                <w:rStyle w:val="Hyperlink"/>
                <w:rFonts w:asciiTheme="majorBidi" w:hAnsiTheme="majorBidi" w:cstheme="majorBidi"/>
                <w:color w:val="auto"/>
                <w:sz w:val="22"/>
                <w:szCs w:val="22"/>
                <w:u w:val="none"/>
              </w:rPr>
              <w:t xml:space="preserve">KÜSK Suminar </w:t>
            </w:r>
            <w:r w:rsidRPr="0044256D">
              <w:rPr>
                <w:rFonts w:asciiTheme="majorBidi" w:hAnsiTheme="majorBidi" w:cstheme="majorBidi"/>
                <w:sz w:val="22"/>
                <w:szCs w:val="22"/>
              </w:rPr>
              <w:t>“Kodanikuühiskonna toel läbi kriiside”, sh mõttetalgud: Eesti kodanikuühiskonna roll kriisides ellujäämisel ja KÜSKi roll vabakonna ja riigi vahendajana. Grupiarutelu: Kuidas mitmekesisuse väärtustamisega vabakonda uusi võimalusi tuua? Osalejad ca 50.</w:t>
            </w:r>
          </w:p>
          <w:p w14:paraId="1A0D9922" w14:textId="77777777" w:rsidR="00607A51" w:rsidRPr="0044256D" w:rsidRDefault="00084117" w:rsidP="004C5936">
            <w:pPr>
              <w:pStyle w:val="NormalWeb"/>
              <w:numPr>
                <w:ilvl w:val="0"/>
                <w:numId w:val="7"/>
              </w:numPr>
              <w:spacing w:before="0" w:beforeAutospacing="0" w:after="0" w:afterAutospacing="0"/>
              <w:textAlignment w:val="baseline"/>
              <w:rPr>
                <w:rStyle w:val="Hyperlink"/>
                <w:rFonts w:asciiTheme="majorBidi" w:hAnsiTheme="majorBidi" w:cstheme="majorBidi"/>
                <w:color w:val="auto"/>
                <w:sz w:val="22"/>
                <w:szCs w:val="22"/>
                <w:u w:val="none"/>
              </w:rPr>
            </w:pPr>
            <w:r w:rsidRPr="0044256D">
              <w:rPr>
                <w:rStyle w:val="Hyperlink"/>
                <w:rFonts w:asciiTheme="majorBidi" w:hAnsiTheme="majorBidi" w:cstheme="majorBidi"/>
                <w:color w:val="auto"/>
                <w:sz w:val="22"/>
                <w:szCs w:val="22"/>
                <w:u w:val="none"/>
              </w:rPr>
              <w:t>15.09 KÜSK pälvis kolmandat korda märgise „Austame erinevusi“. Mitmekesisuse kokkuleppe austame erinevusi märgise üle andmine ja kokkuleppe võrgustiku 10. sünnipäev. Evelyn Valtin ja Sandra Paulus.</w:t>
            </w:r>
          </w:p>
          <w:p w14:paraId="60FA0F4F" w14:textId="77777777" w:rsidR="00607A51" w:rsidRPr="0044256D" w:rsidRDefault="00761EF6" w:rsidP="004C5936">
            <w:pPr>
              <w:pStyle w:val="NormalWeb"/>
              <w:numPr>
                <w:ilvl w:val="0"/>
                <w:numId w:val="7"/>
              </w:numPr>
              <w:spacing w:before="0" w:beforeAutospacing="0" w:after="0" w:afterAutospacing="0"/>
              <w:textAlignment w:val="baseline"/>
              <w:rPr>
                <w:rStyle w:val="Hyperlink"/>
                <w:rFonts w:asciiTheme="majorBidi" w:hAnsiTheme="majorBidi" w:cstheme="majorBidi"/>
                <w:color w:val="auto"/>
                <w:sz w:val="22"/>
                <w:szCs w:val="22"/>
                <w:u w:val="none"/>
              </w:rPr>
            </w:pPr>
            <w:r w:rsidRPr="0044256D">
              <w:rPr>
                <w:rFonts w:asciiTheme="majorBidi" w:hAnsiTheme="majorBidi" w:cstheme="majorBidi"/>
                <w:sz w:val="22"/>
                <w:szCs w:val="22"/>
              </w:rPr>
              <w:t xml:space="preserve">28.09. kohtumine kogukonna eestvedaja stipendiumi saajate ja nende mentoritega </w:t>
            </w:r>
            <w:r w:rsidRPr="0044256D">
              <w:rPr>
                <w:rStyle w:val="Hyperlink"/>
                <w:rFonts w:asciiTheme="majorBidi" w:hAnsiTheme="majorBidi" w:cstheme="majorBidi"/>
                <w:color w:val="auto"/>
                <w:sz w:val="22"/>
                <w:szCs w:val="22"/>
                <w:u w:val="none"/>
              </w:rPr>
              <w:t>Esku külaseltsis.</w:t>
            </w:r>
          </w:p>
          <w:p w14:paraId="4C915030" w14:textId="77777777" w:rsidR="00607A51" w:rsidRPr="0044256D" w:rsidRDefault="00634B41" w:rsidP="004C5936">
            <w:pPr>
              <w:pStyle w:val="NormalWeb"/>
              <w:numPr>
                <w:ilvl w:val="0"/>
                <w:numId w:val="7"/>
              </w:numPr>
              <w:spacing w:before="0" w:beforeAutospacing="0" w:after="0" w:afterAutospacing="0"/>
              <w:textAlignment w:val="baseline"/>
              <w:rPr>
                <w:rStyle w:val="Hyperlink"/>
                <w:rFonts w:asciiTheme="majorBidi" w:hAnsiTheme="majorBidi" w:cstheme="majorBidi"/>
                <w:color w:val="auto"/>
                <w:sz w:val="22"/>
                <w:szCs w:val="22"/>
                <w:u w:val="none"/>
              </w:rPr>
            </w:pPr>
            <w:r w:rsidRPr="0044256D">
              <w:rPr>
                <w:rStyle w:val="Hyperlink"/>
                <w:rFonts w:asciiTheme="majorBidi" w:hAnsiTheme="majorBidi" w:cstheme="majorBidi"/>
                <w:color w:val="auto"/>
                <w:sz w:val="22"/>
                <w:szCs w:val="22"/>
                <w:u w:val="none"/>
              </w:rPr>
              <w:t>27.10 NULA inkubaatori lõpusündmus, Anneli Roosalu, Kristo Tõnissoo, Sandra Paulus</w:t>
            </w:r>
            <w:r w:rsidR="00084117" w:rsidRPr="0044256D">
              <w:rPr>
                <w:rStyle w:val="Hyperlink"/>
                <w:rFonts w:asciiTheme="majorBidi" w:hAnsiTheme="majorBidi" w:cstheme="majorBidi"/>
                <w:color w:val="auto"/>
                <w:sz w:val="22"/>
                <w:szCs w:val="22"/>
                <w:u w:val="none"/>
              </w:rPr>
              <w:t xml:space="preserve">. </w:t>
            </w:r>
          </w:p>
          <w:p w14:paraId="6A53E823" w14:textId="77777777" w:rsidR="00607A51" w:rsidRPr="0044256D" w:rsidRDefault="00084117" w:rsidP="004C5936">
            <w:pPr>
              <w:pStyle w:val="NormalWeb"/>
              <w:numPr>
                <w:ilvl w:val="0"/>
                <w:numId w:val="7"/>
              </w:numPr>
              <w:spacing w:before="0" w:beforeAutospacing="0" w:after="0" w:afterAutospacing="0"/>
              <w:textAlignment w:val="baseline"/>
              <w:rPr>
                <w:rStyle w:val="Hyperlink"/>
                <w:rFonts w:asciiTheme="majorBidi" w:hAnsiTheme="majorBidi" w:cstheme="majorBidi"/>
                <w:color w:val="auto"/>
                <w:sz w:val="22"/>
                <w:szCs w:val="22"/>
                <w:u w:val="none"/>
              </w:rPr>
            </w:pPr>
            <w:r w:rsidRPr="0044256D">
              <w:rPr>
                <w:rStyle w:val="Hyperlink"/>
                <w:rFonts w:asciiTheme="majorBidi" w:hAnsiTheme="majorBidi" w:cstheme="majorBidi"/>
                <w:color w:val="auto"/>
                <w:sz w:val="22"/>
                <w:szCs w:val="22"/>
                <w:u w:val="none"/>
              </w:rPr>
              <w:t>09.11 Mitmekesisuse kokkuleppe seminar „Kuidas mõõta mitmekesisust ja kaasatust“. Evelyn Valtin</w:t>
            </w:r>
          </w:p>
          <w:p w14:paraId="79C761B4" w14:textId="2DF23D45" w:rsidR="00607A51" w:rsidRPr="0044256D" w:rsidRDefault="00DB3F59" w:rsidP="004C5936">
            <w:pPr>
              <w:pStyle w:val="NormalWeb"/>
              <w:numPr>
                <w:ilvl w:val="0"/>
                <w:numId w:val="7"/>
              </w:numPr>
              <w:spacing w:before="0" w:beforeAutospacing="0" w:after="0" w:afterAutospacing="0"/>
              <w:textAlignment w:val="baseline"/>
              <w:rPr>
                <w:rFonts w:asciiTheme="majorBidi" w:hAnsiTheme="majorBidi" w:cstheme="majorBidi"/>
                <w:sz w:val="22"/>
                <w:szCs w:val="22"/>
              </w:rPr>
            </w:pPr>
            <w:r w:rsidRPr="0044256D">
              <w:rPr>
                <w:rStyle w:val="Hyperlink"/>
                <w:rFonts w:asciiTheme="majorBidi" w:hAnsiTheme="majorBidi" w:cstheme="majorBidi"/>
                <w:color w:val="auto"/>
                <w:sz w:val="22"/>
                <w:szCs w:val="22"/>
                <w:u w:val="none"/>
              </w:rPr>
              <w:t>1.-3. detsembril 2022 Tallinnas tugisündmus Eesti väliskogukondade väljaannete toimetuste esindajatele, koostöös välisministeeriumiga</w:t>
            </w:r>
            <w:r w:rsidR="00833F5A" w:rsidRPr="0044256D">
              <w:rPr>
                <w:rStyle w:val="Hyperlink"/>
                <w:rFonts w:asciiTheme="majorBidi" w:hAnsiTheme="majorBidi" w:cstheme="majorBidi"/>
                <w:color w:val="auto"/>
                <w:sz w:val="22"/>
                <w:szCs w:val="22"/>
                <w:u w:val="none"/>
              </w:rPr>
              <w:t xml:space="preserve">. Rohkem infot lahtris: </w:t>
            </w:r>
            <w:r w:rsidR="00833F5A" w:rsidRPr="0044256D">
              <w:rPr>
                <w:rFonts w:asciiTheme="majorBidi" w:hAnsiTheme="majorBidi" w:cstheme="majorBidi"/>
                <w:sz w:val="22"/>
                <w:szCs w:val="22"/>
              </w:rPr>
              <w:t>Eesti väliskogukondade väljaannetele suunatud toetusprogramm Välisministeerium</w:t>
            </w:r>
            <w:r w:rsidR="00607A51" w:rsidRPr="0044256D">
              <w:rPr>
                <w:rFonts w:asciiTheme="majorBidi" w:hAnsiTheme="majorBidi" w:cstheme="majorBidi"/>
                <w:sz w:val="22"/>
                <w:szCs w:val="22"/>
              </w:rPr>
              <w:t>.</w:t>
            </w:r>
          </w:p>
          <w:p w14:paraId="412541A1" w14:textId="24E2605D" w:rsidR="00607A51" w:rsidRPr="0044256D" w:rsidRDefault="00607A51" w:rsidP="004C5936">
            <w:pPr>
              <w:pStyle w:val="NormalWeb"/>
              <w:numPr>
                <w:ilvl w:val="0"/>
                <w:numId w:val="7"/>
              </w:numPr>
              <w:spacing w:before="0" w:beforeAutospacing="0" w:after="0" w:afterAutospacing="0"/>
              <w:textAlignment w:val="baseline"/>
              <w:rPr>
                <w:rFonts w:asciiTheme="majorBidi" w:hAnsiTheme="majorBidi" w:cstheme="majorBidi"/>
                <w:sz w:val="22"/>
                <w:szCs w:val="22"/>
              </w:rPr>
            </w:pPr>
            <w:r w:rsidRPr="0044256D">
              <w:rPr>
                <w:rFonts w:asciiTheme="majorBidi" w:hAnsiTheme="majorBidi" w:cstheme="majorBidi"/>
                <w:sz w:val="22"/>
                <w:szCs w:val="22"/>
              </w:rPr>
              <w:t>KÜSK kogemuspäev teemal „Kelle oma on koostöö?“, osales ca 140</w:t>
            </w:r>
            <w:r w:rsidR="00A15DBF" w:rsidRPr="0044256D">
              <w:rPr>
                <w:rFonts w:asciiTheme="majorBidi" w:hAnsiTheme="majorBidi" w:cstheme="majorBidi"/>
                <w:sz w:val="22"/>
                <w:szCs w:val="22"/>
              </w:rPr>
              <w:t>.</w:t>
            </w:r>
          </w:p>
          <w:p w14:paraId="071997DA" w14:textId="77777777" w:rsidR="00800437" w:rsidRPr="0044256D" w:rsidRDefault="00607A51" w:rsidP="004C5936">
            <w:pPr>
              <w:pStyle w:val="NormalWeb"/>
              <w:numPr>
                <w:ilvl w:val="0"/>
                <w:numId w:val="7"/>
              </w:numPr>
              <w:spacing w:before="0" w:beforeAutospacing="0" w:after="0" w:afterAutospacing="0"/>
              <w:textAlignment w:val="baseline"/>
              <w:rPr>
                <w:rStyle w:val="Hyperlink"/>
                <w:rFonts w:asciiTheme="majorBidi" w:hAnsiTheme="majorBidi" w:cstheme="majorBidi"/>
                <w:color w:val="auto"/>
                <w:sz w:val="22"/>
                <w:szCs w:val="22"/>
                <w:u w:val="none"/>
              </w:rPr>
            </w:pPr>
            <w:r w:rsidRPr="0044256D">
              <w:rPr>
                <w:rStyle w:val="Hyperlink"/>
                <w:rFonts w:asciiTheme="majorBidi" w:hAnsiTheme="majorBidi" w:cstheme="majorBidi"/>
                <w:color w:val="auto"/>
                <w:sz w:val="22"/>
                <w:szCs w:val="22"/>
                <w:u w:val="none"/>
              </w:rPr>
              <w:t>Projekti kirjutamise koolitus, detsembris 2022 (2 kohapealset koolituspäeva, 1 tagasiside kohtumine veebi teel).</w:t>
            </w:r>
          </w:p>
          <w:p w14:paraId="1B25F3BF" w14:textId="2C172E67" w:rsidR="00607A51" w:rsidRPr="0044256D" w:rsidRDefault="00800437" w:rsidP="00800437">
            <w:pPr>
              <w:pStyle w:val="ListParagraph"/>
              <w:numPr>
                <w:ilvl w:val="0"/>
                <w:numId w:val="7"/>
              </w:numPr>
              <w:tabs>
                <w:tab w:val="left" w:pos="945"/>
              </w:tabs>
              <w:rPr>
                <w:rFonts w:asciiTheme="majorBidi" w:hAnsiTheme="majorBidi" w:cstheme="majorBidi"/>
                <w:u w:val="single"/>
              </w:rPr>
            </w:pPr>
            <w:r w:rsidRPr="0044256D">
              <w:rPr>
                <w:rFonts w:asciiTheme="majorBidi" w:hAnsiTheme="majorBidi" w:cstheme="majorBidi"/>
              </w:rPr>
              <w:t>16.12.2022  AH21 toetusesaajatele koolitus „Kuidas olla paremini nähtav sotsiaalmeedias?“, koolitaja HEAK ettevõtluskonsultant Priit Kuuskme. Koolituse tulemusena tõusis osalejate pädevus sotsiaalmeediaplatvormide (Facebook, Instagram) kasutamisvõimaluste osas.</w:t>
            </w:r>
          </w:p>
          <w:p w14:paraId="28C1AE28" w14:textId="77777777" w:rsidR="00607A51" w:rsidRPr="0044256D" w:rsidRDefault="00761EF6" w:rsidP="004C5936">
            <w:pPr>
              <w:pStyle w:val="NormalWeb"/>
              <w:numPr>
                <w:ilvl w:val="0"/>
                <w:numId w:val="7"/>
              </w:numPr>
              <w:spacing w:before="0" w:beforeAutospacing="0" w:after="0" w:afterAutospacing="0"/>
              <w:textAlignment w:val="baseline"/>
              <w:rPr>
                <w:rStyle w:val="Hyperlink"/>
                <w:rFonts w:asciiTheme="majorBidi" w:hAnsiTheme="majorBidi" w:cstheme="majorBidi"/>
                <w:color w:val="auto"/>
                <w:sz w:val="22"/>
                <w:szCs w:val="22"/>
                <w:u w:val="none"/>
              </w:rPr>
            </w:pPr>
            <w:r w:rsidRPr="0044256D">
              <w:rPr>
                <w:rStyle w:val="Hyperlink"/>
                <w:rFonts w:asciiTheme="majorBidi" w:hAnsiTheme="majorBidi" w:cstheme="majorBidi"/>
                <w:color w:val="auto"/>
                <w:sz w:val="22"/>
                <w:szCs w:val="22"/>
                <w:u w:val="none"/>
              </w:rPr>
              <w:t>Kohakülastus Eesti Looduskaitse Seltsi juures Tallinnas (AHE22)</w:t>
            </w:r>
          </w:p>
          <w:p w14:paraId="6C20C60A" w14:textId="77777777" w:rsidR="00607A51" w:rsidRPr="0044256D" w:rsidRDefault="00761EF6" w:rsidP="004C5936">
            <w:pPr>
              <w:pStyle w:val="NormalWeb"/>
              <w:numPr>
                <w:ilvl w:val="0"/>
                <w:numId w:val="7"/>
              </w:numPr>
              <w:spacing w:before="0" w:beforeAutospacing="0" w:after="0" w:afterAutospacing="0"/>
              <w:textAlignment w:val="baseline"/>
              <w:rPr>
                <w:rStyle w:val="Hyperlink"/>
                <w:rFonts w:asciiTheme="majorBidi" w:hAnsiTheme="majorBidi" w:cstheme="majorBidi"/>
                <w:color w:val="auto"/>
                <w:sz w:val="22"/>
                <w:szCs w:val="22"/>
                <w:u w:val="none"/>
              </w:rPr>
            </w:pPr>
            <w:r w:rsidRPr="0044256D">
              <w:rPr>
                <w:rStyle w:val="Hyperlink"/>
                <w:rFonts w:asciiTheme="majorBidi" w:hAnsiTheme="majorBidi" w:cstheme="majorBidi"/>
                <w:color w:val="auto"/>
                <w:sz w:val="22"/>
                <w:szCs w:val="22"/>
                <w:u w:val="none"/>
              </w:rPr>
              <w:lastRenderedPageBreak/>
              <w:t>Kohakülastus MTÜ Montessori Haridus Haapsalus (AHE22)</w:t>
            </w:r>
          </w:p>
          <w:p w14:paraId="77D6D746" w14:textId="77777777" w:rsidR="00607A51" w:rsidRPr="0044256D" w:rsidRDefault="00761EF6" w:rsidP="004C5936">
            <w:pPr>
              <w:pStyle w:val="NormalWeb"/>
              <w:numPr>
                <w:ilvl w:val="0"/>
                <w:numId w:val="7"/>
              </w:numPr>
              <w:spacing w:before="0" w:beforeAutospacing="0" w:after="0" w:afterAutospacing="0"/>
              <w:textAlignment w:val="baseline"/>
              <w:rPr>
                <w:rStyle w:val="Hyperlink"/>
                <w:rFonts w:asciiTheme="majorBidi" w:hAnsiTheme="majorBidi" w:cstheme="majorBidi"/>
                <w:color w:val="auto"/>
                <w:sz w:val="22"/>
                <w:szCs w:val="22"/>
                <w:u w:val="none"/>
              </w:rPr>
            </w:pPr>
            <w:r w:rsidRPr="0044256D">
              <w:rPr>
                <w:rStyle w:val="Hyperlink"/>
                <w:rFonts w:asciiTheme="majorBidi" w:hAnsiTheme="majorBidi" w:cstheme="majorBidi"/>
                <w:color w:val="auto"/>
                <w:sz w:val="22"/>
                <w:szCs w:val="22"/>
                <w:u w:val="none"/>
              </w:rPr>
              <w:t>Kohakülastus kogukonna eestvedaja stipendiumi saaja juures Märjamaa vallas Teenuse piirkonnas</w:t>
            </w:r>
            <w:r w:rsidR="00607A51" w:rsidRPr="0044256D">
              <w:rPr>
                <w:rStyle w:val="Hyperlink"/>
                <w:rFonts w:asciiTheme="majorBidi" w:hAnsiTheme="majorBidi" w:cstheme="majorBidi"/>
                <w:color w:val="auto"/>
                <w:sz w:val="22"/>
                <w:szCs w:val="22"/>
                <w:u w:val="none"/>
              </w:rPr>
              <w:t>.</w:t>
            </w:r>
          </w:p>
          <w:p w14:paraId="123C8F00" w14:textId="77777777" w:rsidR="00607A51" w:rsidRPr="0044256D" w:rsidRDefault="00761EF6" w:rsidP="004C5936">
            <w:pPr>
              <w:pStyle w:val="NormalWeb"/>
              <w:numPr>
                <w:ilvl w:val="0"/>
                <w:numId w:val="7"/>
              </w:numPr>
              <w:spacing w:before="0" w:beforeAutospacing="0" w:after="0" w:afterAutospacing="0"/>
              <w:textAlignment w:val="baseline"/>
              <w:rPr>
                <w:rStyle w:val="Hyperlink"/>
                <w:rFonts w:asciiTheme="majorBidi" w:hAnsiTheme="majorBidi" w:cstheme="majorBidi"/>
                <w:color w:val="auto"/>
                <w:sz w:val="22"/>
                <w:szCs w:val="22"/>
                <w:u w:val="none"/>
              </w:rPr>
            </w:pPr>
            <w:r w:rsidRPr="0044256D">
              <w:rPr>
                <w:rStyle w:val="Hyperlink"/>
                <w:rFonts w:asciiTheme="majorBidi" w:hAnsiTheme="majorBidi" w:cstheme="majorBidi"/>
                <w:color w:val="auto"/>
                <w:sz w:val="22"/>
                <w:szCs w:val="22"/>
                <w:u w:val="none"/>
              </w:rPr>
              <w:t>Kohakülastus MTÜ Töömaja Ahekõnnul, Kehtna vallas, Raplamaal (AHE22)</w:t>
            </w:r>
          </w:p>
          <w:p w14:paraId="79418E44" w14:textId="243654C7" w:rsidR="00D477F7" w:rsidRPr="0044256D" w:rsidRDefault="00761EF6" w:rsidP="00800437">
            <w:pPr>
              <w:pStyle w:val="NormalWeb"/>
              <w:numPr>
                <w:ilvl w:val="0"/>
                <w:numId w:val="7"/>
              </w:numPr>
              <w:spacing w:before="0" w:beforeAutospacing="0" w:after="0" w:afterAutospacing="0"/>
              <w:textAlignment w:val="baseline"/>
              <w:rPr>
                <w:rFonts w:asciiTheme="majorBidi" w:hAnsiTheme="majorBidi" w:cstheme="majorBidi"/>
                <w:sz w:val="22"/>
                <w:szCs w:val="22"/>
              </w:rPr>
            </w:pPr>
            <w:r w:rsidRPr="0044256D">
              <w:rPr>
                <w:rStyle w:val="Hyperlink"/>
                <w:rFonts w:asciiTheme="majorBidi" w:hAnsiTheme="majorBidi" w:cstheme="majorBidi"/>
                <w:color w:val="auto"/>
                <w:sz w:val="22"/>
                <w:szCs w:val="22"/>
                <w:u w:val="none"/>
              </w:rPr>
              <w:t>Kohakülastus 2 kogukonna eestvedaja stipendiumi saaja juures Tartus linnas ja Tartu vallas</w:t>
            </w:r>
          </w:p>
        </w:tc>
      </w:tr>
    </w:tbl>
    <w:p w14:paraId="07DDF387" w14:textId="77777777" w:rsidR="003A375D" w:rsidRPr="0044256D" w:rsidRDefault="003A375D" w:rsidP="00E4197D">
      <w:pPr>
        <w:tabs>
          <w:tab w:val="left" w:pos="945"/>
        </w:tabs>
        <w:spacing w:after="0" w:line="240" w:lineRule="auto"/>
        <w:rPr>
          <w:rFonts w:asciiTheme="majorBidi" w:hAnsiTheme="majorBidi" w:cstheme="majorBidi"/>
        </w:rPr>
      </w:pPr>
    </w:p>
    <w:tbl>
      <w:tblPr>
        <w:tblStyle w:val="TableGrid"/>
        <w:tblW w:w="5078" w:type="pct"/>
        <w:tblLook w:val="04A0" w:firstRow="1" w:lastRow="0" w:firstColumn="1" w:lastColumn="0" w:noHBand="0" w:noVBand="1"/>
      </w:tblPr>
      <w:tblGrid>
        <w:gridCol w:w="2263"/>
        <w:gridCol w:w="5104"/>
        <w:gridCol w:w="8261"/>
      </w:tblGrid>
      <w:tr w:rsidR="0044256D" w:rsidRPr="0044256D" w14:paraId="3226E932" w14:textId="77777777" w:rsidTr="00A90D27">
        <w:tc>
          <w:tcPr>
            <w:tcW w:w="5000" w:type="pct"/>
            <w:gridSpan w:val="3"/>
            <w:shd w:val="pct5" w:color="auto" w:fill="auto"/>
            <w:hideMark/>
          </w:tcPr>
          <w:p w14:paraId="68D4434E" w14:textId="77777777" w:rsidR="003A375D" w:rsidRPr="0044256D" w:rsidRDefault="003A375D" w:rsidP="00E4197D">
            <w:pPr>
              <w:tabs>
                <w:tab w:val="left" w:pos="945"/>
              </w:tabs>
              <w:rPr>
                <w:rFonts w:asciiTheme="majorBidi" w:hAnsiTheme="majorBidi" w:cstheme="majorBidi"/>
                <w:b/>
              </w:rPr>
            </w:pPr>
            <w:r w:rsidRPr="0044256D">
              <w:rPr>
                <w:rFonts w:asciiTheme="majorBidi" w:hAnsiTheme="majorBidi" w:cstheme="majorBidi"/>
                <w:b/>
              </w:rPr>
              <w:t>KÜSKi töötajad töörühmades, komisjonides, ümarlaudades, projektides</w:t>
            </w:r>
          </w:p>
        </w:tc>
      </w:tr>
      <w:tr w:rsidR="0044256D" w:rsidRPr="0044256D" w14:paraId="700543EB" w14:textId="77777777" w:rsidTr="00A90D27">
        <w:tc>
          <w:tcPr>
            <w:tcW w:w="724" w:type="pct"/>
            <w:shd w:val="pct5" w:color="auto" w:fill="auto"/>
            <w:hideMark/>
          </w:tcPr>
          <w:p w14:paraId="19CCDF2F" w14:textId="77777777" w:rsidR="003A375D" w:rsidRPr="0044256D" w:rsidRDefault="003A375D" w:rsidP="00E4197D">
            <w:pPr>
              <w:tabs>
                <w:tab w:val="left" w:pos="945"/>
              </w:tabs>
              <w:rPr>
                <w:rFonts w:asciiTheme="majorBidi" w:hAnsiTheme="majorBidi" w:cstheme="majorBidi"/>
              </w:rPr>
            </w:pPr>
            <w:r w:rsidRPr="0044256D">
              <w:rPr>
                <w:rFonts w:asciiTheme="majorBidi" w:hAnsiTheme="majorBidi" w:cstheme="majorBidi"/>
              </w:rPr>
              <w:t>KÜSKi töötaja</w:t>
            </w:r>
          </w:p>
        </w:tc>
        <w:tc>
          <w:tcPr>
            <w:tcW w:w="1633" w:type="pct"/>
            <w:shd w:val="pct5" w:color="auto" w:fill="auto"/>
            <w:hideMark/>
          </w:tcPr>
          <w:p w14:paraId="639AD481" w14:textId="77777777" w:rsidR="003A375D" w:rsidRPr="0044256D" w:rsidRDefault="003A375D" w:rsidP="00E4197D">
            <w:pPr>
              <w:tabs>
                <w:tab w:val="left" w:pos="945"/>
              </w:tabs>
              <w:rPr>
                <w:rFonts w:asciiTheme="majorBidi" w:hAnsiTheme="majorBidi" w:cstheme="majorBidi"/>
              </w:rPr>
            </w:pPr>
            <w:r w:rsidRPr="0044256D">
              <w:rPr>
                <w:rFonts w:asciiTheme="majorBidi" w:hAnsiTheme="majorBidi" w:cstheme="majorBidi"/>
              </w:rPr>
              <w:t>Töörühm, komisjon, projekt</w:t>
            </w:r>
          </w:p>
        </w:tc>
        <w:tc>
          <w:tcPr>
            <w:tcW w:w="2643" w:type="pct"/>
            <w:shd w:val="pct5" w:color="auto" w:fill="auto"/>
            <w:hideMark/>
          </w:tcPr>
          <w:p w14:paraId="45D74F2D" w14:textId="77777777" w:rsidR="003A375D" w:rsidRPr="0044256D" w:rsidRDefault="003A375D" w:rsidP="00E4197D">
            <w:pPr>
              <w:tabs>
                <w:tab w:val="left" w:pos="945"/>
              </w:tabs>
              <w:rPr>
                <w:rFonts w:asciiTheme="majorBidi" w:hAnsiTheme="majorBidi" w:cstheme="majorBidi"/>
              </w:rPr>
            </w:pPr>
            <w:r w:rsidRPr="0044256D">
              <w:rPr>
                <w:rFonts w:asciiTheme="majorBidi" w:hAnsiTheme="majorBidi" w:cstheme="majorBidi"/>
              </w:rPr>
              <w:t>Tulemus</w:t>
            </w:r>
          </w:p>
        </w:tc>
      </w:tr>
      <w:tr w:rsidR="0044256D" w:rsidRPr="0044256D" w14:paraId="1F3BCFFC" w14:textId="77777777" w:rsidTr="00A90D27">
        <w:tc>
          <w:tcPr>
            <w:tcW w:w="724" w:type="pct"/>
          </w:tcPr>
          <w:p w14:paraId="150B6EA8" w14:textId="20275C95" w:rsidR="005833A3" w:rsidRPr="0044256D" w:rsidRDefault="005833A3" w:rsidP="00E4197D">
            <w:pPr>
              <w:tabs>
                <w:tab w:val="left" w:pos="945"/>
              </w:tabs>
              <w:rPr>
                <w:rFonts w:asciiTheme="majorBidi" w:hAnsiTheme="majorBidi" w:cstheme="majorBidi"/>
              </w:rPr>
            </w:pPr>
            <w:r w:rsidRPr="0044256D">
              <w:rPr>
                <w:rFonts w:asciiTheme="majorBidi" w:hAnsiTheme="majorBidi" w:cstheme="majorBidi"/>
              </w:rPr>
              <w:t>Kristo Tõnissoo</w:t>
            </w:r>
          </w:p>
        </w:tc>
        <w:tc>
          <w:tcPr>
            <w:tcW w:w="1633" w:type="pct"/>
          </w:tcPr>
          <w:p w14:paraId="72A0E63D" w14:textId="15D83B63" w:rsidR="005833A3" w:rsidRPr="0044256D" w:rsidRDefault="005833A3" w:rsidP="00E4197D">
            <w:pPr>
              <w:tabs>
                <w:tab w:val="left" w:pos="945"/>
              </w:tabs>
              <w:rPr>
                <w:rFonts w:asciiTheme="majorBidi" w:hAnsiTheme="majorBidi" w:cstheme="majorBidi"/>
              </w:rPr>
            </w:pPr>
            <w:r w:rsidRPr="0044256D">
              <w:rPr>
                <w:rFonts w:asciiTheme="majorBidi" w:hAnsiTheme="majorBidi" w:cstheme="majorBidi"/>
              </w:rPr>
              <w:t>Tartu Ülikooli Pärnu kolledzi Teenuse disaini ja juhtimise magistriõppe praktikantide praktika KÜSKis.</w:t>
            </w:r>
          </w:p>
        </w:tc>
        <w:tc>
          <w:tcPr>
            <w:tcW w:w="2643" w:type="pct"/>
          </w:tcPr>
          <w:p w14:paraId="21ADAFBE" w14:textId="47D62BCD" w:rsidR="005833A3" w:rsidRPr="0044256D" w:rsidRDefault="005833A3" w:rsidP="00E4197D">
            <w:pPr>
              <w:tabs>
                <w:tab w:val="left" w:pos="945"/>
              </w:tabs>
              <w:rPr>
                <w:rFonts w:asciiTheme="majorBidi" w:hAnsiTheme="majorBidi" w:cstheme="majorBidi"/>
              </w:rPr>
            </w:pPr>
            <w:r w:rsidRPr="0044256D">
              <w:rPr>
                <w:rFonts w:asciiTheme="majorBidi" w:hAnsiTheme="majorBidi" w:cstheme="majorBidi"/>
              </w:rPr>
              <w:t xml:space="preserve">Praktika </w:t>
            </w:r>
            <w:r w:rsidR="002F381F" w:rsidRPr="0044256D">
              <w:rPr>
                <w:rFonts w:asciiTheme="majorBidi" w:hAnsiTheme="majorBidi" w:cstheme="majorBidi"/>
              </w:rPr>
              <w:t xml:space="preserve">käigus intervjueeriti MAK vabaühenduste konsultante (6). Intervjuude analüüsi </w:t>
            </w:r>
            <w:r w:rsidRPr="0044256D">
              <w:rPr>
                <w:rFonts w:asciiTheme="majorBidi" w:hAnsiTheme="majorBidi" w:cstheme="majorBidi"/>
              </w:rPr>
              <w:t xml:space="preserve">tulemusel valmis kogukondadeni jõudmise ja nende kaasamise mudeli ettepanek. Tehti järeldused ja ettepanekud KÜSKile teenuse paremaks korraldamiseks ja konsultantidele teenuse osutamiseks. </w:t>
            </w:r>
          </w:p>
        </w:tc>
      </w:tr>
    </w:tbl>
    <w:tbl>
      <w:tblPr>
        <w:tblW w:w="15496" w:type="dxa"/>
        <w:tblCellMar>
          <w:top w:w="15" w:type="dxa"/>
          <w:left w:w="15" w:type="dxa"/>
          <w:bottom w:w="15" w:type="dxa"/>
          <w:right w:w="15" w:type="dxa"/>
        </w:tblCellMar>
        <w:tblLook w:val="04A0" w:firstRow="1" w:lastRow="0" w:firstColumn="1" w:lastColumn="0" w:noHBand="0" w:noVBand="1"/>
      </w:tblPr>
      <w:tblGrid>
        <w:gridCol w:w="2259"/>
        <w:gridCol w:w="5107"/>
        <w:gridCol w:w="8130"/>
      </w:tblGrid>
      <w:tr w:rsidR="0044256D" w:rsidRPr="0044256D" w14:paraId="48FD5291" w14:textId="77777777" w:rsidTr="000B59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0C23C" w14:textId="77777777"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Sandra Paulus</w:t>
            </w:r>
          </w:p>
        </w:tc>
        <w:tc>
          <w:tcPr>
            <w:tcW w:w="5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FE4CB" w14:textId="59F71647" w:rsidR="00A90D27" w:rsidRPr="0044256D" w:rsidRDefault="00A90D27" w:rsidP="00E4197D">
            <w:pPr>
              <w:pStyle w:val="NormalWeb"/>
              <w:spacing w:before="0" w:beforeAutospacing="0" w:after="360" w:afterAutospacing="0"/>
              <w:rPr>
                <w:rFonts w:asciiTheme="majorBidi" w:hAnsiTheme="majorBidi" w:cstheme="majorBidi"/>
                <w:sz w:val="22"/>
                <w:szCs w:val="22"/>
              </w:rPr>
            </w:pPr>
            <w:r w:rsidRPr="0044256D">
              <w:rPr>
                <w:rFonts w:asciiTheme="majorBidi" w:hAnsiTheme="majorBidi" w:cstheme="majorBidi"/>
                <w:sz w:val="22"/>
                <w:szCs w:val="22"/>
              </w:rPr>
              <w:t>Eesti Koostöö Kogu korraldatud mõttetalgud 1. märtsil 2022 Tartu Linnaraamatukogus teemal „Raamatukogude kujundamine aruteluoskuste ja kogukondlike dialoogide soodustajaks“. Pilootprojekti „Kohalike dialoog kohalikus raamatukogus“ tutvustus.</w:t>
            </w:r>
          </w:p>
        </w:tc>
        <w:tc>
          <w:tcPr>
            <w:tcW w:w="8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8FCF7" w14:textId="77777777"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 xml:space="preserve">Mõttetalgutel tutvustasti raamatukogude kui kogukondlike dialoogiliste ruumide loojate potentsiaali ja tutvuti heade näidete ja innovaatiliste praktikatega. Piret Jeedase juhitud grupitööde tulemusena valmisid konkreetsed ettepanekud selleks, kuidas kujundada raamatukogudest kogukondlike dialoogide viljelejad, mis said sisendiks mõttetelgute järel alanud esmakordsele koolitusprogrammile raamatukoguhoidjatele. Täpsemat infot projekti kohta leiab </w:t>
            </w:r>
            <w:hyperlink r:id="rId25" w:history="1">
              <w:r w:rsidRPr="0044256D">
                <w:rPr>
                  <w:rStyle w:val="Hyperlink"/>
                  <w:rFonts w:asciiTheme="majorBidi" w:hAnsiTheme="majorBidi" w:cstheme="majorBidi"/>
                  <w:color w:val="auto"/>
                  <w:sz w:val="22"/>
                  <w:szCs w:val="22"/>
                </w:rPr>
                <w:t>Eesti Koostöö Kogu veebilehelt.</w:t>
              </w:r>
            </w:hyperlink>
          </w:p>
        </w:tc>
      </w:tr>
      <w:tr w:rsidR="0044256D" w:rsidRPr="0044256D" w14:paraId="650EF69C" w14:textId="77777777" w:rsidTr="000B59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55F6A" w14:textId="77777777"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Sandra Paulus, Kristo Tõnissoo, Evelyn Valtin, Tea Jänes, Kerstin Rei</w:t>
            </w:r>
          </w:p>
        </w:tc>
        <w:tc>
          <w:tcPr>
            <w:tcW w:w="5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A3E13" w14:textId="77777777"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Heateo SA koordineeritud NULA 2022. aasta ideede hindamiskomisjonis osalemine hindajana.</w:t>
            </w:r>
          </w:p>
        </w:tc>
        <w:tc>
          <w:tcPr>
            <w:tcW w:w="8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C2D34" w14:textId="77777777" w:rsidR="00A90D27" w:rsidRPr="0044256D" w:rsidRDefault="00A90D27" w:rsidP="00E4197D">
            <w:pPr>
              <w:pStyle w:val="NormalWeb"/>
              <w:spacing w:before="0" w:beforeAutospacing="0" w:after="360" w:afterAutospacing="0"/>
              <w:rPr>
                <w:rFonts w:asciiTheme="majorBidi" w:hAnsiTheme="majorBidi" w:cstheme="majorBidi"/>
                <w:sz w:val="22"/>
                <w:szCs w:val="22"/>
              </w:rPr>
            </w:pPr>
            <w:r w:rsidRPr="0044256D">
              <w:rPr>
                <w:rFonts w:asciiTheme="majorBidi" w:hAnsiTheme="majorBidi" w:cstheme="majorBidi"/>
                <w:sz w:val="22"/>
                <w:szCs w:val="22"/>
              </w:rPr>
              <w:t>NULAsse laekus kokku 73 ideed. Hindamiskomisjoni tulemusena 15 parima hulka pääsenud ideed leiab NULA kodulehelt</w:t>
            </w:r>
            <w:hyperlink r:id="rId26" w:history="1">
              <w:r w:rsidRPr="0044256D">
                <w:rPr>
                  <w:rStyle w:val="Hyperlink"/>
                  <w:rFonts w:asciiTheme="majorBidi" w:hAnsiTheme="majorBidi" w:cstheme="majorBidi"/>
                  <w:color w:val="auto"/>
                  <w:sz w:val="22"/>
                  <w:szCs w:val="22"/>
                </w:rPr>
                <w:t xml:space="preserve"> </w:t>
              </w:r>
            </w:hyperlink>
            <w:hyperlink r:id="rId27" w:history="1">
              <w:r w:rsidRPr="0044256D">
                <w:rPr>
                  <w:rStyle w:val="Hyperlink"/>
                  <w:rFonts w:asciiTheme="majorBidi" w:hAnsiTheme="majorBidi" w:cstheme="majorBidi"/>
                  <w:color w:val="auto"/>
                  <w:sz w:val="22"/>
                  <w:szCs w:val="22"/>
                </w:rPr>
                <w:t>www.nula.kysk.ee</w:t>
              </w:r>
            </w:hyperlink>
            <w:r w:rsidRPr="0044256D">
              <w:rPr>
                <w:rFonts w:asciiTheme="majorBidi" w:hAnsiTheme="majorBidi" w:cstheme="majorBidi"/>
                <w:sz w:val="22"/>
                <w:szCs w:val="22"/>
              </w:rPr>
              <w:t xml:space="preserve"> Ideed hinnatud ja tagasiside idee esitajatele antud.</w:t>
            </w:r>
          </w:p>
        </w:tc>
      </w:tr>
      <w:tr w:rsidR="0044256D" w:rsidRPr="0044256D" w14:paraId="50D7C54F" w14:textId="77777777" w:rsidTr="000B59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7ACE5" w14:textId="77777777"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Kristo Tõnissoo</w:t>
            </w:r>
          </w:p>
        </w:tc>
        <w:tc>
          <w:tcPr>
            <w:tcW w:w="5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08816" w14:textId="77777777"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AVP ümarlaual osalemine ja uue perioodi tegevuste planeerimiseks sisendi andmine. </w:t>
            </w:r>
          </w:p>
        </w:tc>
        <w:tc>
          <w:tcPr>
            <w:tcW w:w="8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184FE" w14:textId="77777777"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Tegevuste planeerimisse antud sisend.</w:t>
            </w:r>
          </w:p>
        </w:tc>
      </w:tr>
      <w:tr w:rsidR="0044256D" w:rsidRPr="0044256D" w14:paraId="7317E3B3" w14:textId="77777777" w:rsidTr="000B59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95B05" w14:textId="77777777"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Anneli Roosalu</w:t>
            </w:r>
          </w:p>
        </w:tc>
        <w:tc>
          <w:tcPr>
            <w:tcW w:w="5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570D5" w14:textId="77777777"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shd w:val="clear" w:color="auto" w:fill="FFFFFF"/>
              </w:rPr>
              <w:t>Regulaarsed SIM strateegiliste partnerite kohtumised</w:t>
            </w:r>
          </w:p>
        </w:tc>
        <w:tc>
          <w:tcPr>
            <w:tcW w:w="8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6870D" w14:textId="771E89A5"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Jooksvalt saada KÜSKi tegevuste planeerimiseks infot SIM strateegilistelt partneritelt.</w:t>
            </w:r>
          </w:p>
        </w:tc>
      </w:tr>
      <w:tr w:rsidR="0044256D" w:rsidRPr="0044256D" w14:paraId="1A5164E9" w14:textId="77777777" w:rsidTr="000B59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72C08" w14:textId="77777777"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Anneli Roosalu</w:t>
            </w:r>
          </w:p>
        </w:tc>
        <w:tc>
          <w:tcPr>
            <w:tcW w:w="5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11F39" w14:textId="7B4EFCF5"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Eesti ühenduste elujõulisuse hindamist Ameerika Ühendriikide arengukoostöö agentuuri (USAID) koostatud indeksi fookusrühma arutelu</w:t>
            </w:r>
            <w:r w:rsidR="001E5129" w:rsidRPr="0044256D">
              <w:rPr>
                <w:rFonts w:asciiTheme="majorBidi" w:hAnsiTheme="majorBidi" w:cstheme="majorBidi"/>
                <w:sz w:val="22"/>
                <w:szCs w:val="22"/>
              </w:rPr>
              <w:t>, 11.02.</w:t>
            </w:r>
          </w:p>
        </w:tc>
        <w:tc>
          <w:tcPr>
            <w:tcW w:w="8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7B256" w14:textId="77777777"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Saadud ülevaade Eesti vabaühendustest ning antud hinnang.</w:t>
            </w:r>
          </w:p>
        </w:tc>
      </w:tr>
      <w:tr w:rsidR="0044256D" w:rsidRPr="0044256D" w14:paraId="285CCEB6" w14:textId="77777777" w:rsidTr="000B59F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9060D" w14:textId="77777777"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Anneli Roosalu</w:t>
            </w:r>
          </w:p>
        </w:tc>
        <w:tc>
          <w:tcPr>
            <w:tcW w:w="5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9FE88" w14:textId="77777777" w:rsidR="00A90D27" w:rsidRPr="0044256D" w:rsidRDefault="00A90D27" w:rsidP="00E4197D">
            <w:pPr>
              <w:pStyle w:val="Heading2"/>
              <w:shd w:val="clear" w:color="auto" w:fill="FAFAFA"/>
              <w:spacing w:before="0" w:beforeAutospacing="0" w:after="0" w:afterAutospacing="0"/>
              <w:rPr>
                <w:rFonts w:asciiTheme="majorBidi" w:hAnsiTheme="majorBidi" w:cstheme="majorBidi"/>
                <w:sz w:val="22"/>
                <w:szCs w:val="22"/>
              </w:rPr>
            </w:pPr>
            <w:r w:rsidRPr="0044256D">
              <w:rPr>
                <w:rFonts w:asciiTheme="majorBidi" w:hAnsiTheme="majorBidi" w:cstheme="majorBidi"/>
                <w:b w:val="0"/>
                <w:bCs w:val="0"/>
                <w:sz w:val="22"/>
                <w:szCs w:val="22"/>
              </w:rPr>
              <w:t>Riigikogu, täiskogu istung 10.02.2022, “Eesti kodanikuühiskonna arengu kontseptsiooni rakendamine" arutelu, teemaks annetamine.</w:t>
            </w:r>
          </w:p>
          <w:p w14:paraId="04F69122" w14:textId="77777777" w:rsidR="00A90D27" w:rsidRPr="0044256D" w:rsidRDefault="00A90D27" w:rsidP="00E4197D">
            <w:pPr>
              <w:pStyle w:val="Heading2"/>
              <w:shd w:val="clear" w:color="auto" w:fill="FAFAFA"/>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 </w:t>
            </w:r>
          </w:p>
          <w:p w14:paraId="022A8438" w14:textId="77777777" w:rsidR="00A90D27" w:rsidRPr="0044256D" w:rsidRDefault="00A90D27" w:rsidP="00E4197D">
            <w:pPr>
              <w:rPr>
                <w:rFonts w:asciiTheme="majorBidi" w:hAnsiTheme="majorBidi" w:cstheme="majorBidi"/>
              </w:rPr>
            </w:pPr>
          </w:p>
        </w:tc>
        <w:tc>
          <w:tcPr>
            <w:tcW w:w="8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F1B08" w14:textId="4056FAE1" w:rsidR="00A90D27" w:rsidRPr="0044256D" w:rsidRDefault="00A90D27" w:rsidP="00E4197D">
            <w:pPr>
              <w:pStyle w:val="NormalWeb"/>
              <w:spacing w:before="0" w:beforeAutospacing="0" w:after="0" w:afterAutospacing="0"/>
              <w:rPr>
                <w:rFonts w:asciiTheme="majorBidi" w:hAnsiTheme="majorBidi" w:cstheme="majorBidi"/>
                <w:sz w:val="22"/>
                <w:szCs w:val="22"/>
              </w:rPr>
            </w:pPr>
            <w:r w:rsidRPr="0044256D">
              <w:rPr>
                <w:rFonts w:asciiTheme="majorBidi" w:hAnsiTheme="majorBidi" w:cstheme="majorBidi"/>
                <w:sz w:val="22"/>
                <w:szCs w:val="22"/>
              </w:rPr>
              <w:t>Riigikogu istungi jälgimine</w:t>
            </w:r>
            <w:r w:rsidR="005671F1" w:rsidRPr="0044256D">
              <w:rPr>
                <w:rFonts w:asciiTheme="majorBidi" w:hAnsiTheme="majorBidi" w:cstheme="majorBidi"/>
                <w:sz w:val="22"/>
                <w:szCs w:val="22"/>
              </w:rPr>
              <w:t>, saadud ülevaade.</w:t>
            </w:r>
          </w:p>
        </w:tc>
      </w:tr>
    </w:tbl>
    <w:tbl>
      <w:tblPr>
        <w:tblStyle w:val="TableGrid"/>
        <w:tblW w:w="5000" w:type="pct"/>
        <w:tblLook w:val="04A0" w:firstRow="1" w:lastRow="0" w:firstColumn="1" w:lastColumn="0" w:noHBand="0" w:noVBand="1"/>
      </w:tblPr>
      <w:tblGrid>
        <w:gridCol w:w="2262"/>
        <w:gridCol w:w="5103"/>
        <w:gridCol w:w="8023"/>
      </w:tblGrid>
      <w:tr w:rsidR="0044256D" w:rsidRPr="0044256D" w14:paraId="0C613B61" w14:textId="77777777" w:rsidTr="000B59F3">
        <w:tc>
          <w:tcPr>
            <w:tcW w:w="735" w:type="pct"/>
          </w:tcPr>
          <w:p w14:paraId="54A6C6B8" w14:textId="7EA9683A" w:rsidR="003A375D" w:rsidRPr="0044256D" w:rsidRDefault="000B59F3" w:rsidP="00E4197D">
            <w:pPr>
              <w:tabs>
                <w:tab w:val="left" w:pos="945"/>
              </w:tabs>
              <w:rPr>
                <w:rFonts w:asciiTheme="majorBidi" w:hAnsiTheme="majorBidi" w:cstheme="majorBidi"/>
              </w:rPr>
            </w:pPr>
            <w:r w:rsidRPr="0044256D">
              <w:rPr>
                <w:rFonts w:asciiTheme="majorBidi" w:hAnsiTheme="majorBidi" w:cstheme="majorBidi"/>
              </w:rPr>
              <w:t>Anneli Roosalu</w:t>
            </w:r>
            <w:r w:rsidR="00122801" w:rsidRPr="0044256D">
              <w:rPr>
                <w:rFonts w:asciiTheme="majorBidi" w:hAnsiTheme="majorBidi" w:cstheme="majorBidi"/>
              </w:rPr>
              <w:t>, Kristo Tõnissoo</w:t>
            </w:r>
          </w:p>
        </w:tc>
        <w:tc>
          <w:tcPr>
            <w:tcW w:w="1658" w:type="pct"/>
          </w:tcPr>
          <w:p w14:paraId="1D226852" w14:textId="5BE838AA" w:rsidR="003A375D" w:rsidRPr="0044256D" w:rsidRDefault="000B59F3" w:rsidP="00E4197D">
            <w:pPr>
              <w:tabs>
                <w:tab w:val="left" w:pos="945"/>
              </w:tabs>
              <w:rPr>
                <w:rFonts w:asciiTheme="majorBidi" w:hAnsiTheme="majorBidi" w:cstheme="majorBidi"/>
              </w:rPr>
            </w:pPr>
            <w:r w:rsidRPr="0044256D">
              <w:rPr>
                <w:rFonts w:asciiTheme="majorBidi" w:hAnsiTheme="majorBidi" w:cstheme="majorBidi"/>
              </w:rPr>
              <w:t>Kodanikuühiskonna kriisivõrgustiku kohtumine</w:t>
            </w:r>
            <w:r w:rsidR="00155EEA" w:rsidRPr="0044256D">
              <w:rPr>
                <w:rFonts w:asciiTheme="majorBidi" w:hAnsiTheme="majorBidi" w:cstheme="majorBidi"/>
              </w:rPr>
              <w:t>, rregulaarselt</w:t>
            </w:r>
          </w:p>
        </w:tc>
        <w:tc>
          <w:tcPr>
            <w:tcW w:w="2607" w:type="pct"/>
          </w:tcPr>
          <w:p w14:paraId="4C08E5B5" w14:textId="44107959" w:rsidR="003A375D" w:rsidRPr="0044256D" w:rsidRDefault="000B59F3" w:rsidP="00E4197D">
            <w:pPr>
              <w:tabs>
                <w:tab w:val="left" w:pos="945"/>
              </w:tabs>
              <w:rPr>
                <w:rFonts w:asciiTheme="majorBidi" w:hAnsiTheme="majorBidi" w:cstheme="majorBidi"/>
                <w:bCs/>
              </w:rPr>
            </w:pPr>
            <w:r w:rsidRPr="0044256D">
              <w:rPr>
                <w:rFonts w:asciiTheme="majorBidi" w:hAnsiTheme="majorBidi" w:cstheme="majorBidi"/>
                <w:bCs/>
              </w:rPr>
              <w:t>Ülevaade aktuaalsetest teemadest ja sõnumitest seoses Ukraina sõjapõgenike toim</w:t>
            </w:r>
            <w:r w:rsidR="00122801" w:rsidRPr="0044256D">
              <w:rPr>
                <w:rFonts w:asciiTheme="majorBidi" w:hAnsiTheme="majorBidi" w:cstheme="majorBidi"/>
                <w:bCs/>
              </w:rPr>
              <w:t>i</w:t>
            </w:r>
            <w:r w:rsidRPr="0044256D">
              <w:rPr>
                <w:rFonts w:asciiTheme="majorBidi" w:hAnsiTheme="majorBidi" w:cstheme="majorBidi"/>
                <w:bCs/>
              </w:rPr>
              <w:t>ngutega ning olukorraga seotud institutsioonide omavaheline info vahetus.</w:t>
            </w:r>
          </w:p>
        </w:tc>
      </w:tr>
      <w:tr w:rsidR="0044256D" w:rsidRPr="0044256D" w14:paraId="69B023A6" w14:textId="77777777" w:rsidTr="000B59F3">
        <w:tc>
          <w:tcPr>
            <w:tcW w:w="735" w:type="pct"/>
          </w:tcPr>
          <w:p w14:paraId="2D2515EF" w14:textId="756226EA" w:rsidR="00634B41" w:rsidRPr="0044256D" w:rsidRDefault="00634B41" w:rsidP="00E4197D">
            <w:pPr>
              <w:tabs>
                <w:tab w:val="left" w:pos="945"/>
              </w:tabs>
              <w:rPr>
                <w:rFonts w:asciiTheme="majorBidi" w:hAnsiTheme="majorBidi" w:cstheme="majorBidi"/>
              </w:rPr>
            </w:pPr>
            <w:r w:rsidRPr="0044256D">
              <w:rPr>
                <w:rFonts w:asciiTheme="majorBidi" w:hAnsiTheme="majorBidi" w:cstheme="majorBidi"/>
              </w:rPr>
              <w:t>Kristo Tõnissoo</w:t>
            </w:r>
          </w:p>
        </w:tc>
        <w:tc>
          <w:tcPr>
            <w:tcW w:w="1658" w:type="pct"/>
          </w:tcPr>
          <w:p w14:paraId="3995A447" w14:textId="1FC508D6" w:rsidR="00634B41" w:rsidRPr="0044256D" w:rsidRDefault="00634B41" w:rsidP="00634B41">
            <w:pPr>
              <w:pStyle w:val="NormalWeb"/>
              <w:spacing w:before="0" w:beforeAutospacing="0" w:after="0" w:afterAutospacing="0"/>
              <w:textAlignment w:val="baseline"/>
              <w:rPr>
                <w:rStyle w:val="Hyperlink"/>
                <w:rFonts w:asciiTheme="majorBidi" w:hAnsiTheme="majorBidi" w:cstheme="majorBidi"/>
                <w:color w:val="auto"/>
                <w:sz w:val="22"/>
                <w:szCs w:val="22"/>
                <w:u w:val="none"/>
              </w:rPr>
            </w:pPr>
            <w:r w:rsidRPr="0044256D">
              <w:rPr>
                <w:rStyle w:val="Hyperlink"/>
                <w:rFonts w:asciiTheme="majorBidi" w:hAnsiTheme="majorBidi" w:cstheme="majorBidi"/>
                <w:color w:val="auto"/>
                <w:sz w:val="22"/>
                <w:szCs w:val="22"/>
                <w:u w:val="none"/>
              </w:rPr>
              <w:t xml:space="preserve">Delta X Sotsiaalse Innovatsiooni ideede komisjonis osalemine </w:t>
            </w:r>
            <w:r w:rsidRPr="0044256D">
              <w:rPr>
                <w:rStyle w:val="Hyperlink"/>
                <w:rFonts w:asciiTheme="majorBidi" w:hAnsiTheme="majorBidi" w:cstheme="majorBidi"/>
                <w:color w:val="auto"/>
                <w:sz w:val="22"/>
                <w:szCs w:val="22"/>
              </w:rPr>
              <w:t>(</w:t>
            </w:r>
            <w:r w:rsidRPr="0044256D">
              <w:rPr>
                <w:rStyle w:val="Hyperlink"/>
                <w:rFonts w:asciiTheme="majorBidi" w:hAnsiTheme="majorBidi" w:cstheme="majorBidi"/>
                <w:color w:val="auto"/>
                <w:sz w:val="22"/>
                <w:szCs w:val="22"/>
                <w:u w:val="none"/>
              </w:rPr>
              <w:t>16.12.</w:t>
            </w:r>
            <w:r w:rsidRPr="0044256D">
              <w:rPr>
                <w:rStyle w:val="Hyperlink"/>
                <w:rFonts w:asciiTheme="majorBidi" w:hAnsiTheme="majorBidi" w:cstheme="majorBidi"/>
                <w:color w:val="auto"/>
                <w:sz w:val="22"/>
                <w:szCs w:val="22"/>
              </w:rPr>
              <w:t>2022)</w:t>
            </w:r>
          </w:p>
          <w:p w14:paraId="02C732CB" w14:textId="3CCC10E2" w:rsidR="00634B41" w:rsidRPr="0044256D" w:rsidRDefault="00634B41" w:rsidP="00634B41">
            <w:pPr>
              <w:tabs>
                <w:tab w:val="left" w:pos="3600"/>
              </w:tabs>
              <w:rPr>
                <w:rFonts w:asciiTheme="majorBidi" w:hAnsiTheme="majorBidi" w:cstheme="majorBidi"/>
              </w:rPr>
            </w:pPr>
          </w:p>
        </w:tc>
        <w:tc>
          <w:tcPr>
            <w:tcW w:w="2607" w:type="pct"/>
          </w:tcPr>
          <w:p w14:paraId="2EF4355E" w14:textId="24F0571D" w:rsidR="005671F1" w:rsidRPr="0044256D" w:rsidRDefault="00155EEA" w:rsidP="00155EEA">
            <w:pPr>
              <w:tabs>
                <w:tab w:val="left" w:pos="945"/>
              </w:tabs>
              <w:rPr>
                <w:rFonts w:asciiTheme="majorBidi" w:hAnsiTheme="majorBidi" w:cstheme="majorBidi"/>
              </w:rPr>
            </w:pPr>
            <w:r w:rsidRPr="0044256D">
              <w:rPr>
                <w:rFonts w:asciiTheme="majorBidi" w:hAnsiTheme="majorBidi" w:cstheme="majorBidi"/>
                <w:bCs/>
              </w:rPr>
              <w:t>L</w:t>
            </w:r>
            <w:r w:rsidR="005671F1" w:rsidRPr="0044256D">
              <w:rPr>
                <w:rFonts w:asciiTheme="majorBidi" w:hAnsiTheme="majorBidi" w:cstheme="majorBidi"/>
                <w:bCs/>
              </w:rPr>
              <w:t xml:space="preserve">oodud kontaktid </w:t>
            </w:r>
            <w:r w:rsidR="005671F1" w:rsidRPr="0044256D">
              <w:rPr>
                <w:rStyle w:val="xxxxxxxxxxxxxxxxxxcontentpasted2"/>
                <w:rFonts w:asciiTheme="majorBidi" w:hAnsiTheme="majorBidi" w:cstheme="majorBidi"/>
                <w:shd w:val="clear" w:color="auto" w:fill="FFFFFF"/>
              </w:rPr>
              <w:t>Tartu Ülikooli tehnoloogiainstituudi ja majandusteaduskon</w:t>
            </w:r>
            <w:r w:rsidRPr="0044256D">
              <w:rPr>
                <w:rStyle w:val="xxxxxxxxxxxxxxxxxxcontentpasted2"/>
                <w:rFonts w:asciiTheme="majorBidi" w:hAnsiTheme="majorBidi" w:cstheme="majorBidi"/>
                <w:shd w:val="clear" w:color="auto" w:fill="FFFFFF"/>
              </w:rPr>
              <w:t xml:space="preserve">naga, osaletud </w:t>
            </w:r>
            <w:r w:rsidR="005671F1" w:rsidRPr="0044256D">
              <w:rPr>
                <w:rStyle w:val="xxxxxxxxxxxxxxxxxxcontentpasted2"/>
                <w:rFonts w:asciiTheme="majorBidi" w:hAnsiTheme="majorBidi" w:cstheme="majorBidi"/>
                <w:shd w:val="clear" w:color="auto" w:fill="FFFFFF"/>
              </w:rPr>
              <w:t xml:space="preserve">tudengitele ja gümnasistidele võistluse </w:t>
            </w:r>
            <w:r w:rsidR="005671F1" w:rsidRPr="0044256D">
              <w:rPr>
                <w:rStyle w:val="xxxxxxxxxxxxxxxxxxcontentpasted2"/>
                <w:rFonts w:asciiTheme="majorBidi" w:hAnsiTheme="majorBidi" w:cstheme="majorBidi"/>
                <w:b/>
                <w:bCs/>
                <w:shd w:val="clear" w:color="auto" w:fill="FFFFFF"/>
              </w:rPr>
              <w:t>Delta X 2022</w:t>
            </w:r>
            <w:r w:rsidRPr="0044256D">
              <w:rPr>
                <w:rStyle w:val="xxxxxxxxxxxxxxxxxxcontentpasted2"/>
                <w:rFonts w:asciiTheme="majorBidi" w:hAnsiTheme="majorBidi" w:cstheme="majorBidi"/>
                <w:b/>
                <w:bCs/>
                <w:shd w:val="clear" w:color="auto" w:fill="FFFFFF"/>
              </w:rPr>
              <w:t xml:space="preserve"> h</w:t>
            </w:r>
            <w:r w:rsidRPr="0044256D">
              <w:rPr>
                <w:rFonts w:asciiTheme="majorBidi" w:hAnsiTheme="majorBidi" w:cstheme="majorBidi"/>
                <w:bCs/>
              </w:rPr>
              <w:t>indamiskomisjonis liige</w:t>
            </w:r>
            <w:r w:rsidR="005671F1" w:rsidRPr="0044256D">
              <w:rPr>
                <w:rFonts w:asciiTheme="majorBidi" w:hAnsiTheme="majorBidi" w:cstheme="majorBidi"/>
                <w:b/>
                <w:bCs/>
              </w:rPr>
              <w:t xml:space="preserve"> Ärimudelite võistlus</w:t>
            </w:r>
            <w:r w:rsidRPr="0044256D">
              <w:rPr>
                <w:rFonts w:asciiTheme="majorBidi" w:hAnsiTheme="majorBidi" w:cstheme="majorBidi"/>
                <w:b/>
                <w:bCs/>
              </w:rPr>
              <w:t>e</w:t>
            </w:r>
            <w:r w:rsidR="005671F1" w:rsidRPr="0044256D">
              <w:rPr>
                <w:rFonts w:asciiTheme="majorBidi" w:hAnsiTheme="majorBidi" w:cstheme="majorBidi"/>
                <w:b/>
                <w:bCs/>
              </w:rPr>
              <w:t>: sotsiaalsed ideed</w:t>
            </w:r>
            <w:r w:rsidRPr="0044256D">
              <w:rPr>
                <w:rFonts w:asciiTheme="majorBidi" w:hAnsiTheme="majorBidi" w:cstheme="majorBidi"/>
                <w:b/>
                <w:bCs/>
              </w:rPr>
              <w:t>e hindamisel.</w:t>
            </w:r>
          </w:p>
        </w:tc>
      </w:tr>
      <w:tr w:rsidR="0044256D" w:rsidRPr="0044256D" w14:paraId="13D8BBF5" w14:textId="77777777" w:rsidTr="00084117">
        <w:tc>
          <w:tcPr>
            <w:tcW w:w="735" w:type="pct"/>
          </w:tcPr>
          <w:p w14:paraId="75BB3896" w14:textId="77777777" w:rsidR="00084117" w:rsidRPr="0044256D" w:rsidRDefault="00084117" w:rsidP="00573D38">
            <w:pPr>
              <w:tabs>
                <w:tab w:val="left" w:pos="945"/>
              </w:tabs>
              <w:rPr>
                <w:rFonts w:asciiTheme="majorBidi" w:hAnsiTheme="majorBidi" w:cstheme="majorBidi"/>
              </w:rPr>
            </w:pPr>
            <w:r w:rsidRPr="0044256D">
              <w:rPr>
                <w:rFonts w:asciiTheme="majorBidi" w:hAnsiTheme="majorBidi" w:cstheme="majorBidi"/>
              </w:rPr>
              <w:t>Evelyn Valtin</w:t>
            </w:r>
          </w:p>
        </w:tc>
        <w:tc>
          <w:tcPr>
            <w:tcW w:w="1658" w:type="pct"/>
          </w:tcPr>
          <w:p w14:paraId="2A76C416" w14:textId="77777777" w:rsidR="00084117" w:rsidRPr="0044256D" w:rsidRDefault="00084117" w:rsidP="00573D38">
            <w:pPr>
              <w:tabs>
                <w:tab w:val="left" w:pos="945"/>
              </w:tabs>
              <w:rPr>
                <w:rFonts w:asciiTheme="majorBidi" w:hAnsiTheme="majorBidi" w:cstheme="majorBidi"/>
              </w:rPr>
            </w:pPr>
            <w:r w:rsidRPr="0044256D">
              <w:rPr>
                <w:rFonts w:asciiTheme="majorBidi" w:hAnsiTheme="majorBidi" w:cstheme="majorBidi"/>
              </w:rPr>
              <w:t>Mitmekesisuse kokkuleppe võrgustik</w:t>
            </w:r>
          </w:p>
        </w:tc>
        <w:tc>
          <w:tcPr>
            <w:tcW w:w="2607" w:type="pct"/>
          </w:tcPr>
          <w:p w14:paraId="294D418E" w14:textId="77777777" w:rsidR="00084117" w:rsidRPr="0044256D" w:rsidRDefault="00084117" w:rsidP="00573D38">
            <w:pPr>
              <w:tabs>
                <w:tab w:val="left" w:pos="945"/>
              </w:tabs>
              <w:rPr>
                <w:rFonts w:asciiTheme="majorBidi" w:hAnsiTheme="majorBidi" w:cstheme="majorBidi"/>
                <w:bCs/>
              </w:rPr>
            </w:pPr>
            <w:r w:rsidRPr="0044256D">
              <w:rPr>
                <w:rFonts w:asciiTheme="majorBidi" w:hAnsiTheme="majorBidi" w:cstheme="majorBidi"/>
                <w:shd w:val="clear" w:color="auto" w:fill="FFFFFF"/>
              </w:rPr>
              <w:t xml:space="preserve">Toimusid mitmed võrgustiku seminarid ja kohtumised Eesti Inimõiguste Keskuse ja mitmekesisuse kokkuleppe võrgustikuga, mille tulemusena planeeriti 2022. aasta </w:t>
            </w:r>
            <w:r w:rsidRPr="0044256D">
              <w:rPr>
                <w:rFonts w:asciiTheme="majorBidi" w:hAnsiTheme="majorBidi" w:cstheme="majorBidi"/>
                <w:shd w:val="clear" w:color="auto" w:fill="FFFFFF"/>
              </w:rPr>
              <w:lastRenderedPageBreak/>
              <w:t>mitmekesisuse päeva ja muid tegevusi teadlikkuse tõstmiseks ja koostööks. KÜSK korraldas büroos temaatilisi aruteluseid ja Suminarile töötoa.</w:t>
            </w:r>
          </w:p>
        </w:tc>
      </w:tr>
      <w:tr w:rsidR="0044256D" w:rsidRPr="0044256D" w14:paraId="6A49DD95" w14:textId="77777777" w:rsidTr="00084117">
        <w:tc>
          <w:tcPr>
            <w:tcW w:w="735" w:type="pct"/>
          </w:tcPr>
          <w:p w14:paraId="7CAF5189" w14:textId="77777777" w:rsidR="00084117" w:rsidRPr="0044256D" w:rsidRDefault="00084117" w:rsidP="00573D38">
            <w:pPr>
              <w:tabs>
                <w:tab w:val="left" w:pos="945"/>
              </w:tabs>
              <w:rPr>
                <w:rFonts w:asciiTheme="majorBidi" w:hAnsiTheme="majorBidi" w:cstheme="majorBidi"/>
              </w:rPr>
            </w:pPr>
            <w:r w:rsidRPr="0044256D">
              <w:rPr>
                <w:rFonts w:asciiTheme="majorBidi" w:hAnsiTheme="majorBidi" w:cstheme="majorBidi"/>
              </w:rPr>
              <w:lastRenderedPageBreak/>
              <w:t>Evelyn Valtin</w:t>
            </w:r>
          </w:p>
        </w:tc>
        <w:tc>
          <w:tcPr>
            <w:tcW w:w="1658" w:type="pct"/>
          </w:tcPr>
          <w:p w14:paraId="6CD7E310" w14:textId="77777777" w:rsidR="00084117" w:rsidRPr="0044256D" w:rsidRDefault="00084117" w:rsidP="00573D38">
            <w:pPr>
              <w:tabs>
                <w:tab w:val="left" w:pos="945"/>
              </w:tabs>
              <w:rPr>
                <w:rFonts w:asciiTheme="majorBidi" w:hAnsiTheme="majorBidi" w:cstheme="majorBidi"/>
              </w:rPr>
            </w:pPr>
            <w:r w:rsidRPr="0044256D">
              <w:rPr>
                <w:rFonts w:asciiTheme="majorBidi" w:hAnsiTheme="majorBidi" w:cstheme="majorBidi"/>
              </w:rPr>
              <w:t xml:space="preserve">Mitmekesisuse kokkuleppe võrgustiku nõukoda, mille moodustavad KÜSK, </w:t>
            </w:r>
            <w:r w:rsidRPr="0044256D">
              <w:rPr>
                <w:rFonts w:asciiTheme="majorBidi" w:hAnsiTheme="majorBidi" w:cstheme="majorBidi"/>
                <w:shd w:val="clear" w:color="auto" w:fill="FFFFFF"/>
              </w:rPr>
              <w:t>Kaubandus-Tööstuskoda, Enics Eesti AS, Telia ja Häirekeskus.</w:t>
            </w:r>
          </w:p>
        </w:tc>
        <w:tc>
          <w:tcPr>
            <w:tcW w:w="2607" w:type="pct"/>
          </w:tcPr>
          <w:p w14:paraId="312EC50A" w14:textId="77777777" w:rsidR="00084117" w:rsidRPr="0044256D" w:rsidRDefault="00084117" w:rsidP="00573D38">
            <w:pPr>
              <w:tabs>
                <w:tab w:val="left" w:pos="945"/>
              </w:tabs>
              <w:rPr>
                <w:rFonts w:asciiTheme="majorBidi" w:hAnsiTheme="majorBidi" w:cstheme="majorBidi"/>
                <w:bCs/>
              </w:rPr>
            </w:pPr>
            <w:r w:rsidRPr="0044256D">
              <w:rPr>
                <w:rFonts w:asciiTheme="majorBidi" w:hAnsiTheme="majorBidi" w:cstheme="majorBidi"/>
                <w:shd w:val="clear" w:color="auto" w:fill="FFFFFF"/>
              </w:rPr>
              <w:t>Nõukoja raames toimus Eesti Inimõiguste Keskuse mitmekesisuse kokkuleppe võrgustiku koordinaatori vahetumisel minimaalselt tegevusi.</w:t>
            </w:r>
          </w:p>
        </w:tc>
      </w:tr>
    </w:tbl>
    <w:p w14:paraId="7829C629" w14:textId="77777777" w:rsidR="002F78AA" w:rsidRPr="0044256D" w:rsidRDefault="002F78AA" w:rsidP="00E4197D">
      <w:pPr>
        <w:tabs>
          <w:tab w:val="left" w:pos="945"/>
        </w:tabs>
        <w:spacing w:after="0" w:line="240" w:lineRule="auto"/>
        <w:rPr>
          <w:rFonts w:asciiTheme="majorBidi" w:hAnsiTheme="majorBidi" w:cstheme="majorBidi"/>
        </w:rPr>
      </w:pPr>
    </w:p>
    <w:tbl>
      <w:tblPr>
        <w:tblStyle w:val="TableGrid"/>
        <w:tblW w:w="5000" w:type="pct"/>
        <w:tblLook w:val="04A0" w:firstRow="1" w:lastRow="0" w:firstColumn="1" w:lastColumn="0" w:noHBand="0" w:noVBand="1"/>
      </w:tblPr>
      <w:tblGrid>
        <w:gridCol w:w="15388"/>
      </w:tblGrid>
      <w:tr w:rsidR="0044256D" w:rsidRPr="0044256D" w14:paraId="6FADEFF3" w14:textId="77777777" w:rsidTr="00615534">
        <w:tc>
          <w:tcPr>
            <w:tcW w:w="5000" w:type="pct"/>
            <w:shd w:val="pct5" w:color="auto" w:fill="auto"/>
          </w:tcPr>
          <w:p w14:paraId="288ACB82" w14:textId="69957498" w:rsidR="00C16D1E" w:rsidRPr="0044256D" w:rsidRDefault="00C16D1E" w:rsidP="00E4197D">
            <w:pPr>
              <w:tabs>
                <w:tab w:val="left" w:pos="945"/>
              </w:tabs>
              <w:rPr>
                <w:rFonts w:asciiTheme="majorBidi" w:hAnsiTheme="majorBidi" w:cstheme="majorBidi"/>
                <w:b/>
              </w:rPr>
            </w:pPr>
            <w:bookmarkStart w:id="19" w:name="_Hlk108772568"/>
            <w:r w:rsidRPr="0044256D">
              <w:rPr>
                <w:rFonts w:asciiTheme="majorBidi" w:hAnsiTheme="majorBidi" w:cstheme="majorBidi"/>
                <w:b/>
              </w:rPr>
              <w:t xml:space="preserve">Lühiülevaade teistest olulistest kodanikuühiskonda arendavatest tegevustest (lepingutest), millega KÜSK on seotud, kuid mis ei ole </w:t>
            </w:r>
            <w:r w:rsidR="00D153EA" w:rsidRPr="0044256D">
              <w:rPr>
                <w:rFonts w:asciiTheme="majorBidi" w:hAnsiTheme="majorBidi" w:cstheme="majorBidi"/>
                <w:b/>
              </w:rPr>
              <w:t>käesoleva</w:t>
            </w:r>
            <w:r w:rsidRPr="0044256D">
              <w:rPr>
                <w:rFonts w:asciiTheme="majorBidi" w:hAnsiTheme="majorBidi" w:cstheme="majorBidi"/>
                <w:b/>
              </w:rPr>
              <w:t xml:space="preserve"> lepingu osa</w:t>
            </w:r>
            <w:bookmarkEnd w:id="19"/>
          </w:p>
        </w:tc>
      </w:tr>
      <w:tr w:rsidR="000B59F3" w:rsidRPr="0044256D" w14:paraId="376E7BEC" w14:textId="77777777" w:rsidTr="00615534">
        <w:trPr>
          <w:trHeight w:val="1117"/>
        </w:trPr>
        <w:tc>
          <w:tcPr>
            <w:tcW w:w="5000" w:type="pct"/>
          </w:tcPr>
          <w:p w14:paraId="6CF3B8EC" w14:textId="1A21D153" w:rsidR="001327EF" w:rsidRPr="0044256D" w:rsidRDefault="001327EF" w:rsidP="00E4197D">
            <w:pPr>
              <w:rPr>
                <w:rFonts w:asciiTheme="majorBidi" w:hAnsiTheme="majorBidi" w:cstheme="majorBidi"/>
              </w:rPr>
            </w:pPr>
            <w:r w:rsidRPr="0044256D">
              <w:rPr>
                <w:rFonts w:asciiTheme="majorBidi" w:hAnsiTheme="majorBidi" w:cstheme="majorBidi"/>
              </w:rPr>
              <w:t>Euroopa Liidu rahastuse saanud rahvusvaheline koostööprojekt, sotsiaalse innovatsiooni kompetentsikeskuse loomine, on väga heaks võimaluseks KÜSKi sihtgrupile sotsiaalse innovatsiooni tutvustamiseks. Sotsiaalse innovatsiooni kompetentsi on Eestis mitmetes ülikoolides ja asutustes, kuid selle koondamisega pole seni tegeletud. Eesti koordinaatori rolli võtmine KÜSKi poolt projekti raames annab meile olulisi teadmisi nii sotsiaalsest innovatsioonist, sihtrühmast, kui ka Eestis olemasolevast informatsioonist. KÜSKi sihtrühm omakorda võimaldab seda teavet võimalikult laialdaselt levitada, sest vabaühendused, sotsiaalsed ettevõtted, vabaühenduste maakondlikud konsultandid saavad KÜSKist regulaarselt infot ning võimalust seda oma ettevõtmistes rakendada.</w:t>
            </w:r>
          </w:p>
          <w:p w14:paraId="1C61666C" w14:textId="3F5E6367" w:rsidR="001327EF" w:rsidRPr="0044256D" w:rsidRDefault="001327EF" w:rsidP="00E4197D">
            <w:pPr>
              <w:tabs>
                <w:tab w:val="left" w:pos="945"/>
              </w:tabs>
              <w:rPr>
                <w:rFonts w:asciiTheme="majorBidi" w:hAnsiTheme="majorBidi" w:cstheme="majorBidi"/>
              </w:rPr>
            </w:pPr>
            <w:r w:rsidRPr="0044256D">
              <w:rPr>
                <w:rFonts w:asciiTheme="majorBidi" w:hAnsiTheme="majorBidi" w:cstheme="majorBidi"/>
              </w:rPr>
              <w:t xml:space="preserve">Rahvusvahelise projekti juhtpartneriks on Social Impact Saksamaalt. Eestist kuuluvad kompetentsikeskuse projekti partnerite võrgustikku Tallinna Ülikool (TLÜ), Võrumaa Arenduskeskus (VAK), Sotsiaalsete Ettevõtete Võrgustik (SEV), Siseministeerium (SiM) ja Sotsiaalministeerium (SoM). </w:t>
            </w:r>
          </w:p>
          <w:p w14:paraId="5FA2F055" w14:textId="77777777" w:rsidR="001327EF" w:rsidRPr="0044256D" w:rsidRDefault="001327EF" w:rsidP="00E4197D">
            <w:pPr>
              <w:rPr>
                <w:rFonts w:asciiTheme="majorBidi" w:hAnsiTheme="majorBidi" w:cstheme="majorBidi"/>
              </w:rPr>
            </w:pPr>
            <w:r w:rsidRPr="0044256D">
              <w:rPr>
                <w:rFonts w:asciiTheme="majorBidi" w:hAnsiTheme="majorBidi" w:cstheme="majorBidi"/>
              </w:rPr>
              <w:t xml:space="preserve">Projekti teised rahvusvahelised rahastatud partnerid on </w:t>
            </w:r>
            <w:hyperlink r:id="rId28" w:tgtFrame="_blank" w:history="1">
              <w:r w:rsidRPr="0044256D">
                <w:rPr>
                  <w:rFonts w:asciiTheme="majorBidi" w:hAnsiTheme="majorBidi" w:cstheme="majorBidi"/>
                </w:rPr>
                <w:t>SEND</w:t>
              </w:r>
            </w:hyperlink>
            <w:r w:rsidRPr="0044256D">
              <w:rPr>
                <w:rFonts w:asciiTheme="majorBidi" w:hAnsiTheme="majorBidi" w:cstheme="majorBidi"/>
              </w:rPr>
              <w:t>, </w:t>
            </w:r>
            <w:hyperlink r:id="rId29" w:tgtFrame="_blank" w:history="1">
              <w:r w:rsidRPr="0044256D">
                <w:rPr>
                  <w:rFonts w:asciiTheme="majorBidi" w:hAnsiTheme="majorBidi" w:cstheme="majorBidi"/>
                </w:rPr>
                <w:t>TU Dortmund</w:t>
              </w:r>
            </w:hyperlink>
            <w:r w:rsidRPr="0044256D">
              <w:rPr>
                <w:rFonts w:asciiTheme="majorBidi" w:hAnsiTheme="majorBidi" w:cstheme="majorBidi"/>
              </w:rPr>
              <w:t>, </w:t>
            </w:r>
            <w:hyperlink r:id="rId30" w:tgtFrame="_blank" w:history="1">
              <w:r w:rsidRPr="0044256D">
                <w:rPr>
                  <w:rFonts w:asciiTheme="majorBidi" w:hAnsiTheme="majorBidi" w:cstheme="majorBidi"/>
                </w:rPr>
                <w:t>FASE</w:t>
              </w:r>
            </w:hyperlink>
            <w:r w:rsidRPr="0044256D">
              <w:rPr>
                <w:rFonts w:asciiTheme="majorBidi" w:hAnsiTheme="majorBidi" w:cstheme="majorBidi"/>
              </w:rPr>
              <w:t>, </w:t>
            </w:r>
            <w:hyperlink r:id="rId31" w:tgtFrame="_blank" w:history="1">
              <w:r w:rsidRPr="0044256D">
                <w:rPr>
                  <w:rFonts w:asciiTheme="majorBidi" w:hAnsiTheme="majorBidi" w:cstheme="majorBidi"/>
                </w:rPr>
                <w:t>Diakonie Schleswig-Holstein</w:t>
              </w:r>
            </w:hyperlink>
            <w:r w:rsidRPr="0044256D">
              <w:rPr>
                <w:rFonts w:asciiTheme="majorBidi" w:hAnsiTheme="majorBidi" w:cstheme="majorBidi"/>
              </w:rPr>
              <w:t xml:space="preserve"> ja </w:t>
            </w:r>
            <w:hyperlink r:id="rId32" w:tgtFrame="_blank" w:history="1">
              <w:r w:rsidRPr="0044256D">
                <w:rPr>
                  <w:rFonts w:asciiTheme="majorBidi" w:hAnsiTheme="majorBidi" w:cstheme="majorBidi"/>
                </w:rPr>
                <w:t>Phineo</w:t>
              </w:r>
            </w:hyperlink>
            <w:r w:rsidRPr="0044256D">
              <w:rPr>
                <w:rFonts w:asciiTheme="majorBidi" w:hAnsiTheme="majorBidi" w:cstheme="majorBidi"/>
              </w:rPr>
              <w:t xml:space="preserve"> Saksamaalt, </w:t>
            </w:r>
            <w:hyperlink r:id="rId33" w:tgtFrame="_blank" w:history="1">
              <w:r w:rsidRPr="0044256D">
                <w:rPr>
                  <w:rFonts w:asciiTheme="majorBidi" w:hAnsiTheme="majorBidi" w:cstheme="majorBidi"/>
                </w:rPr>
                <w:t>Glasgow Caledonian University</w:t>
              </w:r>
            </w:hyperlink>
            <w:r w:rsidRPr="0044256D">
              <w:rPr>
                <w:rFonts w:asciiTheme="majorBidi" w:hAnsiTheme="majorBidi" w:cstheme="majorBidi"/>
              </w:rPr>
              <w:t> and </w:t>
            </w:r>
            <w:hyperlink r:id="rId34" w:tgtFrame="_blank" w:history="1">
              <w:r w:rsidRPr="0044256D">
                <w:rPr>
                  <w:rFonts w:asciiTheme="majorBidi" w:hAnsiTheme="majorBidi" w:cstheme="majorBidi"/>
                </w:rPr>
                <w:t>Social Innovation Exchange</w:t>
              </w:r>
            </w:hyperlink>
            <w:r w:rsidRPr="0044256D">
              <w:rPr>
                <w:rFonts w:asciiTheme="majorBidi" w:hAnsiTheme="majorBidi" w:cstheme="majorBidi"/>
              </w:rPr>
              <w:t xml:space="preserve"> Inglismaalt, </w:t>
            </w:r>
            <w:hyperlink r:id="rId35" w:tgtFrame="_blank" w:history="1">
              <w:r w:rsidRPr="0044256D">
                <w:rPr>
                  <w:rFonts w:asciiTheme="majorBidi" w:hAnsiTheme="majorBidi" w:cstheme="majorBidi"/>
                </w:rPr>
                <w:t>Shipyard Foundation Poolast</w:t>
              </w:r>
            </w:hyperlink>
            <w:r w:rsidRPr="0044256D">
              <w:rPr>
                <w:rFonts w:asciiTheme="majorBidi" w:hAnsiTheme="majorBidi" w:cstheme="majorBidi"/>
              </w:rPr>
              <w:t xml:space="preserve"> ning </w:t>
            </w:r>
            <w:hyperlink r:id="rId36" w:tgtFrame="_blank" w:history="1">
              <w:r w:rsidRPr="0044256D">
                <w:rPr>
                  <w:rFonts w:asciiTheme="majorBidi" w:hAnsiTheme="majorBidi" w:cstheme="majorBidi"/>
                </w:rPr>
                <w:t>Danish Social Innovation Academy</w:t>
              </w:r>
            </w:hyperlink>
            <w:r w:rsidRPr="0044256D">
              <w:rPr>
                <w:rFonts w:asciiTheme="majorBidi" w:hAnsiTheme="majorBidi" w:cstheme="majorBidi"/>
              </w:rPr>
              <w:t xml:space="preserve"> ja </w:t>
            </w:r>
            <w:hyperlink r:id="rId37" w:tgtFrame="_blank" w:history="1">
              <w:r w:rsidRPr="0044256D">
                <w:rPr>
                  <w:rFonts w:asciiTheme="majorBidi" w:hAnsiTheme="majorBidi" w:cstheme="majorBidi"/>
                </w:rPr>
                <w:t>Danish Design Center</w:t>
              </w:r>
            </w:hyperlink>
            <w:r w:rsidRPr="0044256D">
              <w:rPr>
                <w:rFonts w:asciiTheme="majorBidi" w:hAnsiTheme="majorBidi" w:cstheme="majorBidi"/>
              </w:rPr>
              <w:t xml:space="preserve"> Taanist. </w:t>
            </w:r>
          </w:p>
          <w:p w14:paraId="08EAE870" w14:textId="77777777" w:rsidR="001327EF" w:rsidRPr="0044256D" w:rsidRDefault="001327EF" w:rsidP="00E4197D">
            <w:pPr>
              <w:rPr>
                <w:rFonts w:asciiTheme="majorBidi" w:hAnsiTheme="majorBidi" w:cstheme="majorBidi"/>
              </w:rPr>
            </w:pPr>
            <w:r w:rsidRPr="0044256D">
              <w:rPr>
                <w:rFonts w:asciiTheme="majorBidi" w:hAnsiTheme="majorBidi" w:cstheme="majorBidi"/>
              </w:rPr>
              <w:t xml:space="preserve">Projekti raames luuakse KÜSKi koordineerimisel Eestisse sotsiaalse innovatsiooni kompetentsikeskuse ning sotsiaalse innovatsiooni infrastruktuuri raamistik, mis koosneb kohalike partnerite võrgustikust – kuhu kuuluvad sotsiaalse innovatsiooni valdkonna poliitikakujundajad, eksperdid ja praktikud. </w:t>
            </w:r>
          </w:p>
          <w:p w14:paraId="36E3D852" w14:textId="77777777" w:rsidR="001327EF" w:rsidRPr="0044256D" w:rsidRDefault="001327EF" w:rsidP="00E4197D">
            <w:pPr>
              <w:rPr>
                <w:rFonts w:asciiTheme="majorBidi" w:hAnsiTheme="majorBidi" w:cstheme="majorBidi"/>
              </w:rPr>
            </w:pPr>
            <w:r w:rsidRPr="0044256D">
              <w:rPr>
                <w:rFonts w:asciiTheme="majorBidi" w:hAnsiTheme="majorBidi" w:cstheme="majorBidi"/>
              </w:rPr>
              <w:t>Projektil on kolm peamist eesmärki: 1. sotsiaalse innovatsiooni ökosüsteemi arendamine Eestis. 2. Eesti sotsiaalse innovatsiooni meetodite tutvustamine partnerriikidele ja potentsiaalselt teistele ELi liikmesriikidele. 3. Partnerriikide sotsiaalse innovatsiooni valdkonna parimate praktikatega tutvumine ja nende kogemusest õppimine.</w:t>
            </w:r>
          </w:p>
          <w:p w14:paraId="5F5F78E2" w14:textId="5C40563C" w:rsidR="00BF1F01" w:rsidRPr="0044256D" w:rsidRDefault="001327EF" w:rsidP="00E4197D">
            <w:pPr>
              <w:tabs>
                <w:tab w:val="left" w:pos="945"/>
              </w:tabs>
              <w:rPr>
                <w:rFonts w:asciiTheme="majorBidi" w:hAnsiTheme="majorBidi" w:cstheme="majorBidi"/>
              </w:rPr>
            </w:pPr>
            <w:r w:rsidRPr="0044256D">
              <w:rPr>
                <w:rFonts w:asciiTheme="majorBidi" w:hAnsiTheme="majorBidi" w:cstheme="majorBidi"/>
                <w:b/>
                <w:bCs/>
              </w:rPr>
              <w:t xml:space="preserve">2022 aastal </w:t>
            </w:r>
            <w:r w:rsidR="00BF1F01" w:rsidRPr="0044256D">
              <w:rPr>
                <w:rFonts w:asciiTheme="majorBidi" w:hAnsiTheme="majorBidi" w:cstheme="majorBidi"/>
                <w:b/>
                <w:bCs/>
              </w:rPr>
              <w:t xml:space="preserve">Sotsiaalse Innovatsiooni Kompetentsikeskuse (SIKK) </w:t>
            </w:r>
            <w:r w:rsidR="00BF1F01" w:rsidRPr="0044256D">
              <w:rPr>
                <w:rFonts w:asciiTheme="majorBidi" w:hAnsiTheme="majorBidi" w:cstheme="majorBidi"/>
              </w:rPr>
              <w:t>projekti raames viidi läbi järgmised tegevused:</w:t>
            </w:r>
          </w:p>
          <w:p w14:paraId="24C4D00E" w14:textId="77777777" w:rsidR="00084117" w:rsidRPr="0044256D" w:rsidRDefault="00084117">
            <w:pPr>
              <w:pStyle w:val="ListParagraph"/>
              <w:numPr>
                <w:ilvl w:val="0"/>
                <w:numId w:val="5"/>
              </w:numPr>
              <w:tabs>
                <w:tab w:val="left" w:pos="945"/>
              </w:tabs>
              <w:rPr>
                <w:rFonts w:asciiTheme="majorBidi" w:hAnsiTheme="majorBidi" w:cstheme="majorBidi"/>
              </w:rPr>
            </w:pPr>
            <w:r w:rsidRPr="0044256D">
              <w:rPr>
                <w:rFonts w:asciiTheme="majorBidi" w:hAnsiTheme="majorBidi" w:cstheme="majorBidi"/>
              </w:rPr>
              <w:t xml:space="preserve">Veebruaris alustas tööd sotsiaalse innovatsiooni visioonidokumendi juhtrühm. Juhtrühma ülesandeks on visioonidokumendi sisu loomine, mida testitakse sisendi saamise eesmärgil huvirühmade hulgas. Ajavahemikus jaanuar-detsember kohtus juhtrühm neljal korral, mille raames kaardistati hetkeolukord ja sõnastati üldeesmärgid ning tegevused. </w:t>
            </w:r>
          </w:p>
          <w:p w14:paraId="2D6E7909" w14:textId="77777777" w:rsidR="00084117" w:rsidRPr="0044256D" w:rsidRDefault="00084117">
            <w:pPr>
              <w:pStyle w:val="ListParagraph"/>
              <w:numPr>
                <w:ilvl w:val="0"/>
                <w:numId w:val="5"/>
              </w:numPr>
              <w:tabs>
                <w:tab w:val="left" w:pos="945"/>
              </w:tabs>
              <w:rPr>
                <w:rFonts w:asciiTheme="majorBidi" w:hAnsiTheme="majorBidi" w:cstheme="majorBidi"/>
              </w:rPr>
            </w:pPr>
            <w:r w:rsidRPr="0044256D">
              <w:rPr>
                <w:rFonts w:asciiTheme="majorBidi" w:hAnsiTheme="majorBidi" w:cstheme="majorBidi"/>
              </w:rPr>
              <w:t>Projekti partnerite ja visioonidokumendi juhtrühma koostöös valmis sotsiaalse innovatsiooni visioonidokumendi tööversioon, mille järgmises etapis kaasatakse teisi sidusgruppe mitmel pool Eestis toimuvate avalike arutelude raames.</w:t>
            </w:r>
          </w:p>
          <w:p w14:paraId="022620D8" w14:textId="77777777" w:rsidR="00084117" w:rsidRPr="0044256D" w:rsidRDefault="00084117">
            <w:pPr>
              <w:pStyle w:val="ListParagraph"/>
              <w:numPr>
                <w:ilvl w:val="0"/>
                <w:numId w:val="5"/>
              </w:numPr>
              <w:tabs>
                <w:tab w:val="left" w:pos="945"/>
              </w:tabs>
              <w:rPr>
                <w:rFonts w:asciiTheme="majorBidi" w:hAnsiTheme="majorBidi" w:cstheme="majorBidi"/>
              </w:rPr>
            </w:pPr>
            <w:r w:rsidRPr="0044256D">
              <w:rPr>
                <w:rFonts w:asciiTheme="majorBidi" w:hAnsiTheme="majorBidi" w:cstheme="majorBidi"/>
              </w:rPr>
              <w:t>Regulaarselt toimusid kohtumised SIKK projekti Eesti partneritega (TLÜ, VAK, SEV, SiM) ning koostöö projekti rahvusvaheliste partneritega mitmesuguste tegevuste, sündmuste ning ka meediakajastuste osas.</w:t>
            </w:r>
          </w:p>
          <w:p w14:paraId="0BC6B864" w14:textId="77777777" w:rsidR="00084117" w:rsidRPr="0044256D" w:rsidRDefault="00084117">
            <w:pPr>
              <w:pStyle w:val="ListParagraph"/>
              <w:numPr>
                <w:ilvl w:val="0"/>
                <w:numId w:val="5"/>
              </w:numPr>
              <w:tabs>
                <w:tab w:val="left" w:pos="945"/>
              </w:tabs>
              <w:rPr>
                <w:rFonts w:asciiTheme="majorBidi" w:hAnsiTheme="majorBidi" w:cstheme="majorBidi"/>
              </w:rPr>
            </w:pPr>
            <w:r w:rsidRPr="0044256D">
              <w:rPr>
                <w:rFonts w:asciiTheme="majorBidi" w:hAnsiTheme="majorBidi" w:cstheme="majorBidi"/>
              </w:rPr>
              <w:t>Mais osaleti Leipzigis projekti konsortsiumi kohtumisel ning septembris projekti kohakülastusel Inglismaal ja Šotimaal.</w:t>
            </w:r>
          </w:p>
          <w:p w14:paraId="619C9777" w14:textId="77777777" w:rsidR="00084117" w:rsidRPr="0044256D" w:rsidRDefault="00084117">
            <w:pPr>
              <w:pStyle w:val="ListParagraph"/>
              <w:numPr>
                <w:ilvl w:val="0"/>
                <w:numId w:val="5"/>
              </w:numPr>
              <w:tabs>
                <w:tab w:val="left" w:pos="945"/>
              </w:tabs>
              <w:rPr>
                <w:rFonts w:asciiTheme="majorBidi" w:hAnsiTheme="majorBidi" w:cstheme="majorBidi"/>
              </w:rPr>
            </w:pPr>
            <w:r w:rsidRPr="0044256D">
              <w:rPr>
                <w:rFonts w:asciiTheme="majorBidi" w:hAnsiTheme="majorBidi" w:cstheme="majorBidi"/>
              </w:rPr>
              <w:t>Võeti üles taskuhääligu salvestus USA eksperdi Debbi Brockiga mh teemadel, mis on sotsiaalne innovatsioon, mis on seda iseloomustavad märgid ja millist olulist väärtust sotsiaalne innovatsioon loob.</w:t>
            </w:r>
          </w:p>
          <w:p w14:paraId="4F6B9779" w14:textId="77777777" w:rsidR="00084117" w:rsidRPr="0044256D" w:rsidRDefault="00084117">
            <w:pPr>
              <w:pStyle w:val="ListParagraph"/>
              <w:numPr>
                <w:ilvl w:val="0"/>
                <w:numId w:val="5"/>
              </w:numPr>
              <w:tabs>
                <w:tab w:val="left" w:pos="945"/>
              </w:tabs>
              <w:rPr>
                <w:rFonts w:asciiTheme="majorBidi" w:hAnsiTheme="majorBidi" w:cstheme="majorBidi"/>
              </w:rPr>
            </w:pPr>
            <w:r w:rsidRPr="0044256D">
              <w:rPr>
                <w:rFonts w:asciiTheme="majorBidi" w:hAnsiTheme="majorBidi" w:cstheme="majorBidi"/>
              </w:rPr>
              <w:t>Koostati ja saadeti välja viis uudiskirja</w:t>
            </w:r>
          </w:p>
          <w:p w14:paraId="6D9ED30C" w14:textId="77777777" w:rsidR="00084117" w:rsidRPr="0044256D" w:rsidRDefault="00084117">
            <w:pPr>
              <w:pStyle w:val="ListParagraph"/>
              <w:numPr>
                <w:ilvl w:val="0"/>
                <w:numId w:val="5"/>
              </w:numPr>
              <w:tabs>
                <w:tab w:val="left" w:pos="945"/>
              </w:tabs>
              <w:rPr>
                <w:rFonts w:asciiTheme="majorBidi" w:hAnsiTheme="majorBidi" w:cstheme="majorBidi"/>
              </w:rPr>
            </w:pPr>
            <w:r w:rsidRPr="0044256D">
              <w:rPr>
                <w:rFonts w:asciiTheme="majorBidi" w:hAnsiTheme="majorBidi" w:cstheme="majorBidi"/>
                <w:shd w:val="clear" w:color="auto" w:fill="FFFFFF"/>
              </w:rPr>
              <w:t xml:space="preserve">Balti-Ameerika Vabaduse Fondi (BAFF) rahastuse toel viidi 7.-8. juunil läbi rahvusvaheline seminar </w:t>
            </w:r>
            <w:r w:rsidRPr="0044256D">
              <w:rPr>
                <w:rStyle w:val="Strong"/>
                <w:rFonts w:asciiTheme="majorBidi" w:hAnsiTheme="majorBidi" w:cstheme="majorBidi"/>
              </w:rPr>
              <w:t xml:space="preserve">“Sotsiaalse innovatsiooni planeerimise ja elluviimise praktikad”, kus peaesinejaks oli </w:t>
            </w:r>
            <w:r w:rsidRPr="0044256D">
              <w:rPr>
                <w:rFonts w:asciiTheme="majorBidi" w:hAnsiTheme="majorBidi" w:cstheme="majorBidi"/>
              </w:rPr>
              <w:t>USA teadlane ja sotsiaalse innovatsiooni praktik Debbi D. Brock. Lisaks jagasid oma kogemusi sotsiaalse ettevõtluse praktikud ning toimus turundusteemaline õpituba. Seminaril osales 80 inimest.</w:t>
            </w:r>
          </w:p>
          <w:p w14:paraId="01136840" w14:textId="77777777" w:rsidR="00084117" w:rsidRPr="0044256D" w:rsidRDefault="00084117">
            <w:pPr>
              <w:pStyle w:val="ListParagraph"/>
              <w:numPr>
                <w:ilvl w:val="0"/>
                <w:numId w:val="5"/>
              </w:numPr>
              <w:tabs>
                <w:tab w:val="left" w:pos="945"/>
              </w:tabs>
              <w:spacing w:before="240" w:after="240"/>
              <w:rPr>
                <w:rFonts w:asciiTheme="majorBidi" w:hAnsiTheme="majorBidi" w:cstheme="majorBidi"/>
                <w:lang w:eastAsia="et-EE"/>
              </w:rPr>
            </w:pPr>
            <w:r w:rsidRPr="0044256D">
              <w:rPr>
                <w:rFonts w:asciiTheme="majorBidi" w:hAnsiTheme="majorBidi" w:cstheme="majorBidi"/>
              </w:rPr>
              <w:t>12. augustil Arvamusfestivalil raames korraldati arutelu teemal “Kriisist külluseni – nutikalt ja üheskoos“, kus eksperdid ja praktikud keskendusid sellele, kuidas koostöös ja nutikalt lähenedes katsumustega veel paremini toime tulla? Kuidas saame kodanikena muutusi esile kutsuda? Arutelu korraldamine toimus koostöös SEViga ning teiste projekti partnerite sisendiga.</w:t>
            </w:r>
          </w:p>
          <w:p w14:paraId="60932083" w14:textId="77777777" w:rsidR="00084117" w:rsidRPr="0044256D" w:rsidRDefault="00084117">
            <w:pPr>
              <w:pStyle w:val="ListParagraph"/>
              <w:numPr>
                <w:ilvl w:val="0"/>
                <w:numId w:val="5"/>
              </w:numPr>
              <w:tabs>
                <w:tab w:val="left" w:pos="945"/>
              </w:tabs>
              <w:spacing w:before="240" w:after="240"/>
              <w:rPr>
                <w:rFonts w:asciiTheme="majorBidi" w:hAnsiTheme="majorBidi" w:cstheme="majorBidi"/>
                <w:lang w:eastAsia="et-EE"/>
              </w:rPr>
            </w:pPr>
            <w:r w:rsidRPr="0044256D">
              <w:rPr>
                <w:rFonts w:asciiTheme="majorBidi" w:hAnsiTheme="majorBidi" w:cstheme="majorBidi"/>
                <w:lang w:eastAsia="et-EE"/>
              </w:rPr>
              <w:lastRenderedPageBreak/>
              <w:t xml:space="preserve">03.-04.10.2022 toimus Eestis sotsiaalse innovatsiooni kompetentsikeskuse (SIKK) rahvusvahelise projekti Eesti kohakülastus. Kahe päeva jooksul inspireeruti ja saadi teadmisi erinevatelt organisatsioonide ja asutuste esindajatelt nii Tallinnast, Tartust kui Võrumaalt. Kohakülastuse korraldas KÜSK kaasates projekti partnereid. </w:t>
            </w:r>
          </w:p>
          <w:p w14:paraId="07532373" w14:textId="77777777" w:rsidR="00084117" w:rsidRPr="0044256D" w:rsidRDefault="00084117">
            <w:pPr>
              <w:pStyle w:val="ListParagraph"/>
              <w:numPr>
                <w:ilvl w:val="0"/>
                <w:numId w:val="5"/>
              </w:numPr>
              <w:tabs>
                <w:tab w:val="left" w:pos="945"/>
              </w:tabs>
              <w:spacing w:before="240" w:after="240"/>
              <w:rPr>
                <w:rFonts w:asciiTheme="majorBidi" w:hAnsiTheme="majorBidi" w:cstheme="majorBidi"/>
                <w:lang w:eastAsia="et-EE"/>
              </w:rPr>
            </w:pPr>
            <w:r w:rsidRPr="0044256D">
              <w:rPr>
                <w:rFonts w:asciiTheme="majorBidi" w:hAnsiTheme="majorBidi" w:cstheme="majorBidi"/>
                <w:lang w:eastAsia="et-EE"/>
              </w:rPr>
              <w:t xml:space="preserve">5. oktoobril korraldati SIKK projekti rahvusvaheline seminar „Sotsiaalse innovatsiooni infrastruktuuri kujundamine: Läänemere regiooni kogemused“. Seminaril oli esinejaid ja osalejaid Eestist, Leedust, Soomest, Itaaliast, Saksamaalt, Poolast, Inglismaalt, Portugalist, Slovakkiast ja Lätist. Seminar korraldati Eestis koostöös projekti partneriga Social Innovation Exchange. </w:t>
            </w:r>
          </w:p>
          <w:p w14:paraId="1B83BA43" w14:textId="77777777" w:rsidR="00084117" w:rsidRPr="0044256D" w:rsidRDefault="00084117">
            <w:pPr>
              <w:pStyle w:val="ListParagraph"/>
              <w:numPr>
                <w:ilvl w:val="0"/>
                <w:numId w:val="5"/>
              </w:numPr>
              <w:tabs>
                <w:tab w:val="left" w:pos="945"/>
              </w:tabs>
              <w:rPr>
                <w:rFonts w:asciiTheme="majorBidi" w:hAnsiTheme="majorBidi" w:cstheme="majorBidi"/>
                <w:lang w:eastAsia="et-EE"/>
              </w:rPr>
            </w:pPr>
            <w:r w:rsidRPr="0044256D">
              <w:rPr>
                <w:rFonts w:asciiTheme="majorBidi" w:hAnsiTheme="majorBidi" w:cstheme="majorBidi"/>
                <w:lang w:eastAsia="et-EE"/>
              </w:rPr>
              <w:t>7. oktoobril korraldati Impact Day nimeline mõjufestival, milles KÜSK oli kaaskorraldaja, demo alal esineja ning ühe arutelu korraldaja kutsudes Eestisse esinema Inglismaa organisatsiooni Social Innovation Exchange esineja Fie Neo sotsiaalsest innovatsioonist ja sotsiaalsest ettevõtlusest inspireerivatest praktikatest maailmas ning sotsiaalse innovatsioonispiraali juurutamisest.</w:t>
            </w:r>
          </w:p>
          <w:p w14:paraId="278D5AC2" w14:textId="77777777" w:rsidR="00084117" w:rsidRPr="0044256D" w:rsidRDefault="00084117">
            <w:pPr>
              <w:pStyle w:val="ListParagraph"/>
              <w:numPr>
                <w:ilvl w:val="0"/>
                <w:numId w:val="5"/>
              </w:numPr>
              <w:tabs>
                <w:tab w:val="left" w:pos="945"/>
              </w:tabs>
              <w:rPr>
                <w:rFonts w:asciiTheme="majorBidi" w:hAnsiTheme="majorBidi" w:cstheme="majorBidi"/>
              </w:rPr>
            </w:pPr>
            <w:r w:rsidRPr="0044256D">
              <w:rPr>
                <w:rFonts w:asciiTheme="majorBidi" w:hAnsiTheme="majorBidi" w:cstheme="majorBidi"/>
              </w:rPr>
              <w:t>Läbi aasta koordineeris KÜSK Eesti partnerite tegevusi, panustas projekti rahvusvahelistesse tegevustesse ning viis ellu mitmesuguseid projekti tegevusi ja korraldas sündmusi.</w:t>
            </w:r>
          </w:p>
          <w:p w14:paraId="74DF83B7" w14:textId="77777777" w:rsidR="00084117" w:rsidRPr="0044256D" w:rsidRDefault="00084117" w:rsidP="00084117">
            <w:pPr>
              <w:tabs>
                <w:tab w:val="left" w:pos="945"/>
              </w:tabs>
              <w:rPr>
                <w:rFonts w:asciiTheme="majorBidi" w:hAnsiTheme="majorBidi" w:cstheme="majorBidi"/>
              </w:rPr>
            </w:pPr>
          </w:p>
          <w:p w14:paraId="7EDB202E" w14:textId="21AA2B05" w:rsidR="00987A3B" w:rsidRPr="0044256D" w:rsidRDefault="00987A3B" w:rsidP="00E4197D">
            <w:pPr>
              <w:tabs>
                <w:tab w:val="left" w:pos="945"/>
              </w:tabs>
              <w:rPr>
                <w:rFonts w:asciiTheme="majorBidi" w:hAnsiTheme="majorBidi" w:cstheme="majorBidi"/>
              </w:rPr>
            </w:pPr>
            <w:r w:rsidRPr="0044256D">
              <w:rPr>
                <w:rFonts w:asciiTheme="majorBidi" w:hAnsiTheme="majorBidi" w:cstheme="majorBidi"/>
              </w:rPr>
              <w:t xml:space="preserve">2022. aasta märtsis esitas KÜSK taotluse Euroopa Liidu „Kodanike, võrdõiguslikkuse, õiguste ja väärtuste programmi“ Liidu väärtuste taotlusvooru, summas 2 854 760 EUR, millest 10% moodustab omaosalus. Taotlusvooru eesmärk on pakkuda rahastust võimekatele kodanikuühiskonna organisatsioonidele. Taotleja on KÜSK, kes toetust saab omakorda Eesti kohalikele ja arenevatele kodanikuühiskonna organisatsioonidele „Kodanike, võrdõiguslikkuse, õiguste ja väärtuste programmi“  temaaliste projektide elluviimiseks edasi saab jagada. Samuti oleks KÜSKi ülesandeks rahastuse saamisel kodanikuühiskonna organisatsioonide laialdane koolitamine vastavatel teemadel. Tagasiside KÜSKi poolt esitatud taotlusele </w:t>
            </w:r>
            <w:r w:rsidR="00084117" w:rsidRPr="0044256D">
              <w:rPr>
                <w:rFonts w:asciiTheme="majorBidi" w:hAnsiTheme="majorBidi" w:cstheme="majorBidi"/>
              </w:rPr>
              <w:t>oli mitte rahastada.</w:t>
            </w:r>
          </w:p>
        </w:tc>
      </w:tr>
    </w:tbl>
    <w:p w14:paraId="6B8B82F4" w14:textId="77777777" w:rsidR="002F78AA" w:rsidRPr="0044256D" w:rsidRDefault="002F78AA" w:rsidP="00E4197D">
      <w:pPr>
        <w:tabs>
          <w:tab w:val="left" w:pos="945"/>
        </w:tabs>
        <w:spacing w:after="0" w:line="240" w:lineRule="auto"/>
        <w:rPr>
          <w:rFonts w:asciiTheme="majorBidi" w:hAnsiTheme="majorBidi" w:cstheme="majorBidi"/>
          <w:b/>
        </w:rPr>
      </w:pPr>
    </w:p>
    <w:tbl>
      <w:tblPr>
        <w:tblStyle w:val="TableGrid"/>
        <w:tblW w:w="5000" w:type="pct"/>
        <w:tblLook w:val="04A0" w:firstRow="1" w:lastRow="0" w:firstColumn="1" w:lastColumn="0" w:noHBand="0" w:noVBand="1"/>
      </w:tblPr>
      <w:tblGrid>
        <w:gridCol w:w="3077"/>
        <w:gridCol w:w="3077"/>
        <w:gridCol w:w="3078"/>
        <w:gridCol w:w="3078"/>
        <w:gridCol w:w="3078"/>
      </w:tblGrid>
      <w:tr w:rsidR="0044256D" w:rsidRPr="0044256D" w14:paraId="6E3C7236" w14:textId="77777777" w:rsidTr="008008C3">
        <w:tc>
          <w:tcPr>
            <w:tcW w:w="5000" w:type="pct"/>
            <w:gridSpan w:val="5"/>
            <w:shd w:val="pct5" w:color="auto" w:fill="auto"/>
            <w:hideMark/>
          </w:tcPr>
          <w:p w14:paraId="5FD44A8A" w14:textId="31A60934" w:rsidR="004F49C5" w:rsidRPr="0044256D" w:rsidRDefault="004F49C5" w:rsidP="00E4197D">
            <w:pPr>
              <w:rPr>
                <w:rFonts w:asciiTheme="majorBidi" w:hAnsiTheme="majorBidi" w:cstheme="majorBidi"/>
                <w:b/>
                <w:bCs/>
              </w:rPr>
            </w:pPr>
            <w:r w:rsidRPr="0044256D">
              <w:rPr>
                <w:rFonts w:asciiTheme="majorBidi" w:hAnsiTheme="majorBidi" w:cstheme="majorBidi"/>
                <w:b/>
                <w:bCs/>
              </w:rPr>
              <w:t>Eesti väliskogukondade väljaannetele suunatud toetusprogramm Välisministeerium</w:t>
            </w:r>
          </w:p>
        </w:tc>
      </w:tr>
      <w:tr w:rsidR="0044256D" w:rsidRPr="0044256D" w14:paraId="4D89165A" w14:textId="77777777" w:rsidTr="008008C3">
        <w:tc>
          <w:tcPr>
            <w:tcW w:w="5000" w:type="pct"/>
            <w:gridSpan w:val="5"/>
            <w:shd w:val="pct5" w:color="auto" w:fill="auto"/>
          </w:tcPr>
          <w:p w14:paraId="1FF678E8" w14:textId="77777777" w:rsidR="004F49C5" w:rsidRPr="0044256D" w:rsidRDefault="004F49C5" w:rsidP="00E4197D">
            <w:pPr>
              <w:tabs>
                <w:tab w:val="left" w:pos="945"/>
              </w:tabs>
              <w:rPr>
                <w:rFonts w:asciiTheme="majorBidi" w:hAnsiTheme="majorBidi" w:cstheme="majorBidi"/>
              </w:rPr>
            </w:pPr>
            <w:r w:rsidRPr="0044256D">
              <w:rPr>
                <w:rFonts w:asciiTheme="majorBidi" w:hAnsiTheme="majorBidi" w:cstheme="majorBidi"/>
              </w:rPr>
              <w:t>1. Väljundnäitajad</w:t>
            </w:r>
          </w:p>
        </w:tc>
      </w:tr>
      <w:tr w:rsidR="0044256D" w:rsidRPr="0044256D" w14:paraId="31EF3FC9" w14:textId="77777777" w:rsidTr="008008C3">
        <w:trPr>
          <w:trHeight w:val="247"/>
        </w:trPr>
        <w:tc>
          <w:tcPr>
            <w:tcW w:w="1000" w:type="pct"/>
            <w:shd w:val="clear" w:color="auto" w:fill="auto"/>
          </w:tcPr>
          <w:p w14:paraId="1F2B4BC5" w14:textId="77777777" w:rsidR="004F49C5" w:rsidRPr="0044256D" w:rsidRDefault="004F49C5" w:rsidP="00E4197D">
            <w:pPr>
              <w:tabs>
                <w:tab w:val="left" w:pos="945"/>
              </w:tabs>
              <w:rPr>
                <w:rFonts w:asciiTheme="majorBidi" w:hAnsiTheme="majorBidi" w:cstheme="majorBidi"/>
                <w:b/>
              </w:rPr>
            </w:pPr>
            <w:r w:rsidRPr="0044256D">
              <w:rPr>
                <w:rFonts w:asciiTheme="majorBidi" w:hAnsiTheme="majorBidi" w:cstheme="majorBidi"/>
                <w:b/>
              </w:rPr>
              <w:t>Esitatud taotluste arv</w:t>
            </w:r>
          </w:p>
        </w:tc>
        <w:tc>
          <w:tcPr>
            <w:tcW w:w="1000" w:type="pct"/>
            <w:shd w:val="clear" w:color="auto" w:fill="auto"/>
          </w:tcPr>
          <w:p w14:paraId="5B068C92" w14:textId="77777777" w:rsidR="004F49C5" w:rsidRPr="0044256D" w:rsidRDefault="004F49C5" w:rsidP="00E4197D">
            <w:pPr>
              <w:tabs>
                <w:tab w:val="left" w:pos="945"/>
              </w:tabs>
              <w:rPr>
                <w:rFonts w:asciiTheme="majorBidi" w:hAnsiTheme="majorBidi" w:cstheme="majorBidi"/>
                <w:b/>
              </w:rPr>
            </w:pPr>
            <w:r w:rsidRPr="0044256D">
              <w:rPr>
                <w:rFonts w:asciiTheme="majorBidi" w:hAnsiTheme="majorBidi" w:cstheme="majorBidi"/>
                <w:b/>
              </w:rPr>
              <w:t xml:space="preserve">Taotletud toetuste maht </w:t>
            </w:r>
            <w:r w:rsidRPr="0044256D">
              <w:rPr>
                <w:rFonts w:asciiTheme="majorBidi" w:hAnsiTheme="majorBidi" w:cstheme="majorBidi"/>
              </w:rPr>
              <w:t>(eur)</w:t>
            </w:r>
            <w:r w:rsidRPr="0044256D">
              <w:rPr>
                <w:rFonts w:asciiTheme="majorBidi" w:hAnsiTheme="majorBidi" w:cstheme="majorBidi"/>
                <w:b/>
              </w:rPr>
              <w:t xml:space="preserve"> </w:t>
            </w:r>
          </w:p>
        </w:tc>
        <w:tc>
          <w:tcPr>
            <w:tcW w:w="1000" w:type="pct"/>
            <w:shd w:val="clear" w:color="auto" w:fill="auto"/>
          </w:tcPr>
          <w:p w14:paraId="254BAC3C" w14:textId="77777777" w:rsidR="004F49C5" w:rsidRPr="0044256D" w:rsidRDefault="004F49C5" w:rsidP="00E4197D">
            <w:pPr>
              <w:tabs>
                <w:tab w:val="left" w:pos="945"/>
              </w:tabs>
              <w:rPr>
                <w:rFonts w:asciiTheme="majorBidi" w:hAnsiTheme="majorBidi" w:cstheme="majorBidi"/>
                <w:b/>
              </w:rPr>
            </w:pPr>
            <w:r w:rsidRPr="0044256D">
              <w:rPr>
                <w:rFonts w:asciiTheme="majorBidi" w:hAnsiTheme="majorBidi" w:cstheme="majorBidi"/>
                <w:b/>
              </w:rPr>
              <w:t>Tehn hind väljalangenud</w:t>
            </w:r>
          </w:p>
        </w:tc>
        <w:tc>
          <w:tcPr>
            <w:tcW w:w="1000" w:type="pct"/>
            <w:shd w:val="clear" w:color="auto" w:fill="auto"/>
          </w:tcPr>
          <w:p w14:paraId="631B428D" w14:textId="77777777" w:rsidR="004F49C5" w:rsidRPr="0044256D" w:rsidRDefault="004F49C5" w:rsidP="00E4197D">
            <w:pPr>
              <w:tabs>
                <w:tab w:val="left" w:pos="945"/>
              </w:tabs>
              <w:rPr>
                <w:rFonts w:asciiTheme="majorBidi" w:hAnsiTheme="majorBidi" w:cstheme="majorBidi"/>
                <w:b/>
              </w:rPr>
            </w:pPr>
            <w:r w:rsidRPr="0044256D">
              <w:rPr>
                <w:rFonts w:asciiTheme="majorBidi" w:hAnsiTheme="majorBidi" w:cstheme="majorBidi"/>
                <w:b/>
              </w:rPr>
              <w:t>Rahuldatud taotluste arv</w:t>
            </w:r>
          </w:p>
        </w:tc>
        <w:tc>
          <w:tcPr>
            <w:tcW w:w="1000" w:type="pct"/>
            <w:shd w:val="clear" w:color="auto" w:fill="auto"/>
          </w:tcPr>
          <w:p w14:paraId="27D50360" w14:textId="77777777" w:rsidR="004F49C5" w:rsidRPr="0044256D" w:rsidRDefault="004F49C5" w:rsidP="00E4197D">
            <w:pPr>
              <w:tabs>
                <w:tab w:val="left" w:pos="945"/>
              </w:tabs>
              <w:rPr>
                <w:rFonts w:asciiTheme="majorBidi" w:hAnsiTheme="majorBidi" w:cstheme="majorBidi"/>
                <w:b/>
              </w:rPr>
            </w:pPr>
            <w:r w:rsidRPr="0044256D">
              <w:rPr>
                <w:rFonts w:asciiTheme="majorBidi" w:hAnsiTheme="majorBidi" w:cstheme="majorBidi"/>
                <w:b/>
              </w:rPr>
              <w:t xml:space="preserve">Toetuse maht  </w:t>
            </w:r>
            <w:r w:rsidRPr="0044256D">
              <w:rPr>
                <w:rFonts w:asciiTheme="majorBidi" w:hAnsiTheme="majorBidi" w:cstheme="majorBidi"/>
              </w:rPr>
              <w:t>(eur)</w:t>
            </w:r>
          </w:p>
        </w:tc>
      </w:tr>
      <w:tr w:rsidR="0044256D" w:rsidRPr="0044256D" w14:paraId="6EBD1BE6" w14:textId="77777777" w:rsidTr="008008C3">
        <w:trPr>
          <w:trHeight w:val="247"/>
        </w:trPr>
        <w:tc>
          <w:tcPr>
            <w:tcW w:w="1000" w:type="pct"/>
            <w:shd w:val="clear" w:color="auto" w:fill="auto"/>
          </w:tcPr>
          <w:p w14:paraId="426EC78E" w14:textId="46D52A40" w:rsidR="007048B5" w:rsidRPr="0044256D" w:rsidRDefault="007048B5" w:rsidP="00E4197D">
            <w:pPr>
              <w:tabs>
                <w:tab w:val="left" w:pos="945"/>
              </w:tabs>
              <w:rPr>
                <w:rFonts w:asciiTheme="majorBidi" w:hAnsiTheme="majorBidi" w:cstheme="majorBidi"/>
                <w:b/>
              </w:rPr>
            </w:pPr>
            <w:r w:rsidRPr="0044256D">
              <w:rPr>
                <w:rFonts w:asciiTheme="majorBidi" w:hAnsiTheme="majorBidi" w:cstheme="majorBidi"/>
                <w:b/>
              </w:rPr>
              <w:t>6</w:t>
            </w:r>
          </w:p>
        </w:tc>
        <w:tc>
          <w:tcPr>
            <w:tcW w:w="1000" w:type="pct"/>
            <w:shd w:val="clear" w:color="auto" w:fill="auto"/>
          </w:tcPr>
          <w:p w14:paraId="2EEA5BA4" w14:textId="7AC2BFCE" w:rsidR="007048B5" w:rsidRPr="0044256D" w:rsidRDefault="007048B5" w:rsidP="00E4197D">
            <w:pPr>
              <w:tabs>
                <w:tab w:val="left" w:pos="945"/>
              </w:tabs>
              <w:rPr>
                <w:rFonts w:asciiTheme="majorBidi" w:hAnsiTheme="majorBidi" w:cstheme="majorBidi"/>
                <w:b/>
              </w:rPr>
            </w:pPr>
            <w:r w:rsidRPr="0044256D">
              <w:rPr>
                <w:rFonts w:asciiTheme="majorBidi" w:hAnsiTheme="majorBidi" w:cstheme="majorBidi"/>
                <w:b/>
              </w:rPr>
              <w:t>32 701,67</w:t>
            </w:r>
          </w:p>
        </w:tc>
        <w:tc>
          <w:tcPr>
            <w:tcW w:w="1000" w:type="pct"/>
            <w:shd w:val="clear" w:color="auto" w:fill="auto"/>
          </w:tcPr>
          <w:p w14:paraId="6FCA803C" w14:textId="1C453D18" w:rsidR="007048B5" w:rsidRPr="0044256D" w:rsidRDefault="007048B5" w:rsidP="00E4197D">
            <w:pPr>
              <w:tabs>
                <w:tab w:val="left" w:pos="945"/>
              </w:tabs>
              <w:rPr>
                <w:rFonts w:asciiTheme="majorBidi" w:hAnsiTheme="majorBidi" w:cstheme="majorBidi"/>
                <w:b/>
              </w:rPr>
            </w:pPr>
            <w:r w:rsidRPr="0044256D">
              <w:rPr>
                <w:rFonts w:asciiTheme="majorBidi" w:hAnsiTheme="majorBidi" w:cstheme="majorBidi"/>
                <w:b/>
              </w:rPr>
              <w:t>0</w:t>
            </w:r>
          </w:p>
        </w:tc>
        <w:tc>
          <w:tcPr>
            <w:tcW w:w="1000" w:type="pct"/>
            <w:shd w:val="clear" w:color="auto" w:fill="auto"/>
          </w:tcPr>
          <w:p w14:paraId="46A67FF2" w14:textId="274593EB" w:rsidR="007048B5" w:rsidRPr="0044256D" w:rsidRDefault="007048B5" w:rsidP="00E4197D">
            <w:pPr>
              <w:tabs>
                <w:tab w:val="left" w:pos="945"/>
              </w:tabs>
              <w:rPr>
                <w:rFonts w:asciiTheme="majorBidi" w:hAnsiTheme="majorBidi" w:cstheme="majorBidi"/>
                <w:b/>
              </w:rPr>
            </w:pPr>
            <w:r w:rsidRPr="0044256D">
              <w:rPr>
                <w:rFonts w:asciiTheme="majorBidi" w:hAnsiTheme="majorBidi" w:cstheme="majorBidi"/>
                <w:b/>
              </w:rPr>
              <w:t>32 701,67</w:t>
            </w:r>
          </w:p>
        </w:tc>
        <w:tc>
          <w:tcPr>
            <w:tcW w:w="1000" w:type="pct"/>
            <w:shd w:val="clear" w:color="auto" w:fill="auto"/>
          </w:tcPr>
          <w:p w14:paraId="7C875462" w14:textId="77777777" w:rsidR="007048B5" w:rsidRPr="0044256D" w:rsidRDefault="007048B5" w:rsidP="00E4197D">
            <w:pPr>
              <w:tabs>
                <w:tab w:val="left" w:pos="945"/>
              </w:tabs>
              <w:rPr>
                <w:rFonts w:asciiTheme="majorBidi" w:hAnsiTheme="majorBidi" w:cstheme="majorBidi"/>
                <w:b/>
              </w:rPr>
            </w:pPr>
          </w:p>
        </w:tc>
      </w:tr>
      <w:tr w:rsidR="0044256D" w:rsidRPr="0044256D" w14:paraId="3A955C92" w14:textId="77777777" w:rsidTr="008008C3">
        <w:tc>
          <w:tcPr>
            <w:tcW w:w="5000" w:type="pct"/>
            <w:gridSpan w:val="5"/>
            <w:shd w:val="pct5" w:color="auto" w:fill="auto"/>
            <w:hideMark/>
          </w:tcPr>
          <w:p w14:paraId="67E440C3" w14:textId="77777777" w:rsidR="004F49C5" w:rsidRPr="0044256D" w:rsidRDefault="004F49C5" w:rsidP="00E4197D">
            <w:pPr>
              <w:tabs>
                <w:tab w:val="left" w:pos="945"/>
              </w:tabs>
              <w:rPr>
                <w:rFonts w:asciiTheme="majorBidi" w:hAnsiTheme="majorBidi" w:cstheme="majorBidi"/>
              </w:rPr>
            </w:pPr>
            <w:r w:rsidRPr="0044256D">
              <w:rPr>
                <w:rFonts w:asciiTheme="majorBidi" w:hAnsiTheme="majorBidi" w:cstheme="majorBidi"/>
              </w:rPr>
              <w:t xml:space="preserve">2. Menetlusprotsessi ülevaade, tulemused (või viide kodulehele). Kokkuvõte projektide mittetoetamise põhjustest. </w:t>
            </w:r>
          </w:p>
        </w:tc>
      </w:tr>
      <w:tr w:rsidR="0044256D" w:rsidRPr="0044256D" w14:paraId="247323C4" w14:textId="77777777" w:rsidTr="008008C3">
        <w:tc>
          <w:tcPr>
            <w:tcW w:w="5000" w:type="pct"/>
            <w:gridSpan w:val="5"/>
          </w:tcPr>
          <w:p w14:paraId="2796AD3D" w14:textId="77777777" w:rsidR="007048B5" w:rsidRPr="0044256D" w:rsidRDefault="007048B5" w:rsidP="00E4197D">
            <w:pPr>
              <w:tabs>
                <w:tab w:val="left" w:pos="945"/>
              </w:tabs>
              <w:rPr>
                <w:rFonts w:asciiTheme="majorBidi" w:hAnsiTheme="majorBidi" w:cstheme="majorBidi"/>
              </w:rPr>
            </w:pPr>
            <w:r w:rsidRPr="0044256D">
              <w:rPr>
                <w:rFonts w:asciiTheme="majorBidi" w:hAnsiTheme="majorBidi" w:cstheme="majorBidi"/>
              </w:rPr>
              <w:t>Toetusprogrammi tingimused kinnitati KÜSK nõukogu koosolekul 28. oktoobril 2021. Muudatused võrreldes eelmise aasta tingimustega hõlmasid endas: täpsustust, et programm on suunatud perioodiliste väljannetele; nõuet esitada koos taotlusega ühingu registreerimiskinnitus ja taotluse allkirjastanud isiku allkirjaõiguslikkuse kinnitus; lisatud hindamiskriteerium projekti tegevuste mõju hindamiseks väljaande jätkusuutlikkusele.</w:t>
            </w:r>
          </w:p>
          <w:p w14:paraId="1A0760B8" w14:textId="77777777" w:rsidR="007048B5" w:rsidRPr="0044256D" w:rsidRDefault="007048B5" w:rsidP="00E4197D">
            <w:pPr>
              <w:tabs>
                <w:tab w:val="left" w:pos="945"/>
              </w:tabs>
              <w:rPr>
                <w:rFonts w:asciiTheme="majorBidi" w:hAnsiTheme="majorBidi" w:cstheme="majorBidi"/>
              </w:rPr>
            </w:pPr>
            <w:r w:rsidRPr="0044256D">
              <w:rPr>
                <w:rFonts w:asciiTheme="majorBidi" w:hAnsiTheme="majorBidi" w:cstheme="majorBidi"/>
              </w:rPr>
              <w:t xml:space="preserve">Menetlusprotsess vidi läbi sarnaselt eelmistele aastatele ning on kirjeldatud tingimustes ja </w:t>
            </w:r>
            <w:hyperlink r:id="rId38" w:history="1">
              <w:r w:rsidRPr="0044256D">
                <w:rPr>
                  <w:rStyle w:val="Hyperlink"/>
                  <w:rFonts w:asciiTheme="majorBidi" w:hAnsiTheme="majorBidi" w:cstheme="majorBidi"/>
                  <w:color w:val="auto"/>
                </w:rPr>
                <w:t>KÜSKi kodulehel.</w:t>
              </w:r>
            </w:hyperlink>
          </w:p>
          <w:p w14:paraId="7874DF2B" w14:textId="62D91302" w:rsidR="007048B5" w:rsidRPr="0044256D" w:rsidRDefault="007048B5" w:rsidP="00E4197D">
            <w:pPr>
              <w:tabs>
                <w:tab w:val="left" w:pos="945"/>
              </w:tabs>
              <w:rPr>
                <w:rStyle w:val="Hyperlink"/>
                <w:rFonts w:asciiTheme="majorBidi" w:hAnsiTheme="majorBidi" w:cstheme="majorBidi"/>
                <w:color w:val="auto"/>
              </w:rPr>
            </w:pPr>
            <w:r w:rsidRPr="0044256D">
              <w:rPr>
                <w:rFonts w:asciiTheme="majorBidi" w:hAnsiTheme="majorBidi" w:cstheme="majorBidi"/>
              </w:rPr>
              <w:t xml:space="preserve">Toetust saanud väljaanded ja projektide kirjeldused on avalikustatud </w:t>
            </w:r>
            <w:hyperlink r:id="rId39" w:history="1">
              <w:r w:rsidRPr="0044256D">
                <w:rPr>
                  <w:rStyle w:val="Hyperlink"/>
                  <w:rFonts w:asciiTheme="majorBidi" w:hAnsiTheme="majorBidi" w:cstheme="majorBidi"/>
                  <w:color w:val="auto"/>
                </w:rPr>
                <w:t>KÜSKi kodulehel.</w:t>
              </w:r>
            </w:hyperlink>
          </w:p>
          <w:p w14:paraId="71D8A4C1" w14:textId="54DA732B" w:rsidR="00B36121" w:rsidRPr="0044256D" w:rsidRDefault="00B36121" w:rsidP="00E4197D">
            <w:pPr>
              <w:tabs>
                <w:tab w:val="left" w:pos="945"/>
              </w:tabs>
              <w:rPr>
                <w:rStyle w:val="Hyperlink"/>
                <w:rFonts w:asciiTheme="majorBidi" w:hAnsiTheme="majorBidi" w:cstheme="majorBidi"/>
                <w:color w:val="auto"/>
                <w:u w:val="none"/>
              </w:rPr>
            </w:pPr>
            <w:r w:rsidRPr="0044256D">
              <w:rPr>
                <w:rStyle w:val="Hyperlink"/>
                <w:rFonts w:asciiTheme="majorBidi" w:hAnsiTheme="majorBidi" w:cstheme="majorBidi"/>
                <w:color w:val="auto"/>
                <w:u w:val="none"/>
              </w:rPr>
              <w:t>KÜSK korraldas koostöös välisministeeriumiga 1.-3. detsembril 2022 Tallinnas tugisündmuse Eesti väliskogukondade väljaannete toimetuste esindajatele. Sündmusele olid kutsutud nii toetust saanud väljaannete esindajad kui väljaannete ja kogukondade esindajad ning väliskogukondades tegutsevad sõltumatud ajakirjanikud kes KÜSKi toetusprogrammis osalenud ei ole, kuid kuuluvad sihtrühma.</w:t>
            </w:r>
          </w:p>
          <w:p w14:paraId="1F357D2C" w14:textId="77777777" w:rsidR="00B36121" w:rsidRPr="0044256D" w:rsidRDefault="00B36121" w:rsidP="00E4197D">
            <w:pPr>
              <w:tabs>
                <w:tab w:val="left" w:pos="945"/>
              </w:tabs>
              <w:rPr>
                <w:rStyle w:val="Hyperlink"/>
                <w:rFonts w:asciiTheme="majorBidi" w:hAnsiTheme="majorBidi" w:cstheme="majorBidi"/>
                <w:color w:val="auto"/>
                <w:u w:val="none"/>
              </w:rPr>
            </w:pPr>
          </w:p>
          <w:p w14:paraId="620FBA9A" w14:textId="77777777" w:rsidR="00B36121" w:rsidRPr="0044256D" w:rsidRDefault="00B36121" w:rsidP="00E4197D">
            <w:pPr>
              <w:tabs>
                <w:tab w:val="left" w:pos="945"/>
              </w:tabs>
              <w:rPr>
                <w:rStyle w:val="Hyperlink"/>
                <w:rFonts w:asciiTheme="majorBidi" w:hAnsiTheme="majorBidi" w:cstheme="majorBidi"/>
                <w:color w:val="auto"/>
                <w:u w:val="none"/>
              </w:rPr>
            </w:pPr>
            <w:r w:rsidRPr="0044256D">
              <w:rPr>
                <w:rStyle w:val="Hyperlink"/>
                <w:rFonts w:asciiTheme="majorBidi" w:hAnsiTheme="majorBidi" w:cstheme="majorBidi"/>
                <w:color w:val="auto"/>
                <w:u w:val="none"/>
              </w:rPr>
              <w:t>Sündmusel osales kokku 16 kutsutud inimest, kes esindasid Eesti väliskogukondasid ja nende väljaandeid Saksamaal, Türgis, Kanadas, Austraalias, Ameerika Ühendriikides, Rootsis, Itaalias ja Venemaal Peterburis.</w:t>
            </w:r>
          </w:p>
          <w:p w14:paraId="107699F0" w14:textId="77777777" w:rsidR="00B36121" w:rsidRPr="0044256D" w:rsidRDefault="00B36121" w:rsidP="00E4197D">
            <w:pPr>
              <w:tabs>
                <w:tab w:val="left" w:pos="945"/>
              </w:tabs>
              <w:rPr>
                <w:rStyle w:val="Hyperlink"/>
                <w:rFonts w:asciiTheme="majorBidi" w:hAnsiTheme="majorBidi" w:cstheme="majorBidi"/>
                <w:color w:val="auto"/>
                <w:u w:val="none"/>
              </w:rPr>
            </w:pPr>
            <w:r w:rsidRPr="0044256D">
              <w:rPr>
                <w:rStyle w:val="Hyperlink"/>
                <w:rFonts w:asciiTheme="majorBidi" w:hAnsiTheme="majorBidi" w:cstheme="majorBidi"/>
                <w:color w:val="auto"/>
                <w:u w:val="none"/>
              </w:rPr>
              <w:t>Sündmuse eesmärk oli uute teadmiste loome (selleks korraldasime külastusi mh Rahvusvahelisse Majja, Eesti Rahvusringhäälingusse ja Presidendi Kantseleisse, kus eksperteadmiseid meediamaastikust jagasid muuhulgas Anvar Samost, Ilmar Raag ja Indrek Treufeldt); võrgustumine ja väljaannete omavahelise koostöö soodustamine suurendamaks väljaannete jätkusuutlikkust.</w:t>
            </w:r>
          </w:p>
          <w:p w14:paraId="30FC468F" w14:textId="77777777" w:rsidR="00B36121" w:rsidRPr="0044256D" w:rsidRDefault="00B36121" w:rsidP="00E4197D">
            <w:pPr>
              <w:tabs>
                <w:tab w:val="left" w:pos="945"/>
              </w:tabs>
              <w:rPr>
                <w:rStyle w:val="Hyperlink"/>
                <w:rFonts w:asciiTheme="majorBidi" w:hAnsiTheme="majorBidi" w:cstheme="majorBidi"/>
                <w:color w:val="auto"/>
                <w:u w:val="none"/>
              </w:rPr>
            </w:pPr>
            <w:r w:rsidRPr="0044256D">
              <w:rPr>
                <w:rStyle w:val="Hyperlink"/>
                <w:rFonts w:asciiTheme="majorBidi" w:hAnsiTheme="majorBidi" w:cstheme="majorBidi"/>
                <w:color w:val="auto"/>
                <w:u w:val="none"/>
              </w:rPr>
              <w:t>2. detsembril toimus Telliskivi Loomelinnakus 3-tunnine arutelu, mille raames väljaannete esindajad tutvustasid oma väljaandeid, nende rahastusmudeleid ja arutasid arenguvajadusi ja -võimalusi. Lisaks jagas oma kogemust väljaande Edasi asutamisest ja finantsmudelist Janeck Uibo.</w:t>
            </w:r>
          </w:p>
          <w:p w14:paraId="592BA288" w14:textId="77777777" w:rsidR="00B36121" w:rsidRPr="0044256D" w:rsidRDefault="00B36121" w:rsidP="00E4197D">
            <w:pPr>
              <w:tabs>
                <w:tab w:val="left" w:pos="945"/>
              </w:tabs>
              <w:rPr>
                <w:rStyle w:val="Hyperlink"/>
                <w:rFonts w:asciiTheme="majorBidi" w:hAnsiTheme="majorBidi" w:cstheme="majorBidi"/>
                <w:color w:val="auto"/>
                <w:u w:val="none"/>
              </w:rPr>
            </w:pPr>
            <w:r w:rsidRPr="0044256D">
              <w:rPr>
                <w:rStyle w:val="Hyperlink"/>
                <w:rFonts w:asciiTheme="majorBidi" w:hAnsiTheme="majorBidi" w:cstheme="majorBidi"/>
                <w:color w:val="auto"/>
                <w:u w:val="none"/>
              </w:rPr>
              <w:lastRenderedPageBreak/>
              <w:t>Sündmuse raames kohtusid väljaannete esindajad ka informaalselt eesmärgiga arutada edasisi koostöövõimalusi ning finantseerimisvõimaluste loomist (sh kaasates erasektori kapitali) väljaannete toimevõimekuse toetamiseks.</w:t>
            </w:r>
          </w:p>
          <w:p w14:paraId="7A07194A" w14:textId="77777777" w:rsidR="00B36121" w:rsidRPr="0044256D" w:rsidRDefault="00B36121" w:rsidP="00E4197D">
            <w:pPr>
              <w:tabs>
                <w:tab w:val="left" w:pos="945"/>
              </w:tabs>
              <w:rPr>
                <w:rFonts w:asciiTheme="majorBidi" w:hAnsiTheme="majorBidi" w:cstheme="majorBidi"/>
              </w:rPr>
            </w:pPr>
            <w:r w:rsidRPr="0044256D">
              <w:rPr>
                <w:rFonts w:asciiTheme="majorBidi" w:hAnsiTheme="majorBidi" w:cstheme="majorBidi"/>
              </w:rPr>
              <w:t xml:space="preserve">Kokkuvõtet sündmusest saab lugeda KÜSKi kodulehelt siit: </w:t>
            </w:r>
            <w:hyperlink r:id="rId40" w:history="1">
              <w:r w:rsidRPr="0044256D">
                <w:rPr>
                  <w:rStyle w:val="Hyperlink"/>
                  <w:rFonts w:asciiTheme="majorBidi" w:hAnsiTheme="majorBidi" w:cstheme="majorBidi"/>
                  <w:color w:val="auto"/>
                </w:rPr>
                <w:t>https://kysk.ee/valiseesti-kogukonnavaljaannete-esindajad-arutasid-tallinas-tuleviku-teemadel/</w:t>
              </w:r>
            </w:hyperlink>
          </w:p>
          <w:p w14:paraId="7D621C92" w14:textId="77777777" w:rsidR="00B36121" w:rsidRPr="0044256D" w:rsidRDefault="00B36121" w:rsidP="00E4197D">
            <w:pPr>
              <w:tabs>
                <w:tab w:val="left" w:pos="945"/>
              </w:tabs>
              <w:rPr>
                <w:rFonts w:asciiTheme="majorBidi" w:hAnsiTheme="majorBidi" w:cstheme="majorBidi"/>
              </w:rPr>
            </w:pPr>
          </w:p>
          <w:p w14:paraId="37EF146F" w14:textId="77777777" w:rsidR="00B36121" w:rsidRPr="0044256D" w:rsidRDefault="00B36121" w:rsidP="00E4197D">
            <w:pPr>
              <w:tabs>
                <w:tab w:val="left" w:pos="945"/>
              </w:tabs>
              <w:rPr>
                <w:rFonts w:asciiTheme="majorBidi" w:hAnsiTheme="majorBidi" w:cstheme="majorBidi"/>
              </w:rPr>
            </w:pPr>
            <w:r w:rsidRPr="0044256D">
              <w:rPr>
                <w:rFonts w:asciiTheme="majorBidi" w:hAnsiTheme="majorBidi" w:cstheme="majorBidi"/>
              </w:rPr>
              <w:t xml:space="preserve">3. detsembril olid sündmusel osalejad kutsutud osalema välisministeeriumi üleilmse virtuaalfoorumi salvestusel. Foorumil arutleti  2023. aasta märtsis toimuvate Riigikogu valimiste eel, kui palju välismaal elava eestlase hääl loeb ja kas välismaalt on võimalik Eesti ühiskonna asjades kaasa rääkida. Samuti arutleti infovahetuse teemadel, sealhulgas väliseesti kogukondade väljaannete ja meedia rolli üle olevikus ja tulevikus paneelarutelus, milles osalesid Sirle Sööt väljaandest Rahvuslik Kontakt (Rootsi), Ülle Toode Itaalia Eesti Seltsist ja Marcus Kolga, ajakirjanik ja politoloog Kanadast. Virtuaalfoorumi kohta leiab infot, sh järelvaatamise lingi, KÜSKi kodulehelt siit: </w:t>
            </w:r>
            <w:hyperlink r:id="rId41" w:history="1">
              <w:r w:rsidRPr="0044256D">
                <w:rPr>
                  <w:rStyle w:val="Hyperlink"/>
                  <w:rFonts w:asciiTheme="majorBidi" w:hAnsiTheme="majorBidi" w:cstheme="majorBidi"/>
                  <w:color w:val="auto"/>
                </w:rPr>
                <w:t>https://kysk.ee/eesti-valiskogukondade-esindajad-pidasid-uleilmset-virtuaalfoorumit/</w:t>
              </w:r>
            </w:hyperlink>
          </w:p>
          <w:p w14:paraId="053D8710" w14:textId="77777777" w:rsidR="004F49C5" w:rsidRPr="0044256D" w:rsidRDefault="004F49C5" w:rsidP="00E4197D">
            <w:pPr>
              <w:tabs>
                <w:tab w:val="left" w:pos="945"/>
              </w:tabs>
              <w:rPr>
                <w:rFonts w:asciiTheme="majorBidi" w:hAnsiTheme="majorBidi" w:cstheme="majorBidi"/>
              </w:rPr>
            </w:pPr>
          </w:p>
        </w:tc>
      </w:tr>
      <w:tr w:rsidR="0044256D" w:rsidRPr="0044256D" w14:paraId="774FC7BD" w14:textId="77777777" w:rsidTr="008008C3">
        <w:tc>
          <w:tcPr>
            <w:tcW w:w="5000" w:type="pct"/>
            <w:gridSpan w:val="5"/>
            <w:shd w:val="pct5" w:color="auto" w:fill="auto"/>
            <w:hideMark/>
          </w:tcPr>
          <w:p w14:paraId="702FDD75" w14:textId="77777777" w:rsidR="004F49C5" w:rsidRPr="0044256D" w:rsidRDefault="004F49C5" w:rsidP="00E4197D">
            <w:pPr>
              <w:tabs>
                <w:tab w:val="left" w:pos="945"/>
              </w:tabs>
              <w:rPr>
                <w:rFonts w:asciiTheme="majorBidi" w:hAnsiTheme="majorBidi" w:cstheme="majorBidi"/>
              </w:rPr>
            </w:pPr>
            <w:r w:rsidRPr="0044256D">
              <w:rPr>
                <w:rFonts w:asciiTheme="majorBidi" w:hAnsiTheme="majorBidi" w:cstheme="majorBidi"/>
              </w:rPr>
              <w:lastRenderedPageBreak/>
              <w:t>3. Järeldused konkursi jätkamise osas</w:t>
            </w:r>
          </w:p>
        </w:tc>
      </w:tr>
      <w:tr w:rsidR="000B59F3" w:rsidRPr="0044256D" w14:paraId="25CE9159" w14:textId="77777777" w:rsidTr="008008C3">
        <w:trPr>
          <w:trHeight w:val="898"/>
        </w:trPr>
        <w:tc>
          <w:tcPr>
            <w:tcW w:w="5000" w:type="pct"/>
            <w:gridSpan w:val="5"/>
            <w:vAlign w:val="center"/>
          </w:tcPr>
          <w:p w14:paraId="775CCCAD" w14:textId="3E24FD83" w:rsidR="00DB3F59" w:rsidRPr="0044256D" w:rsidRDefault="00DB3F59" w:rsidP="00E4197D">
            <w:pPr>
              <w:tabs>
                <w:tab w:val="left" w:pos="945"/>
              </w:tabs>
              <w:rPr>
                <w:rFonts w:asciiTheme="majorBidi" w:hAnsiTheme="majorBidi" w:cstheme="majorBidi"/>
                <w:b/>
              </w:rPr>
            </w:pPr>
            <w:r w:rsidRPr="0044256D">
              <w:rPr>
                <w:rFonts w:asciiTheme="majorBidi" w:hAnsiTheme="majorBidi" w:cstheme="majorBidi"/>
              </w:rPr>
              <w:t>KÜSKi ja Välimisteeriumi vahel sõlmitud halduslepingu kohaselt jätkub konkurss ka 2023. aastal. Enamus toetusesaajatest on korduvtaotlejad ning mitmed projektid on oma olemuselt eelmiste aastate projektide jätkuprojektid, mis tegelevad pikemaajaliste muutustega nagu väljaande digitaalse platvormi arendamine, noorte ja kogukonna kaasamine väljaande sisuloomesse, väljaande sisulise kvaliteedi parendamine läbi uute ja/või professionaalsete autorite kaasamise, väljaande turundamine ja liikmeskonna suurendamine. Toetatud väljaannete seas on nii pika ajalooga väljaandeid, mis on kujunenud välja ajaloolistes Eesti diasporaades, kui ka uusi asutatud väljaandeid. Mõlemal juhul on kiirelt muutunud meediamaastikul oluline ümber kujundada või leida jätkusuutlik mudel ning nišš, mis kätkeb endas pikaajalist tööd. Seetõttu on toetusprogrammi jätkamine põhjendanud ja oluline, et toetada väljaandeid jätkusuutliku mudeli väljaehitamise jätkamisel ka järgnevatel aastatel.</w:t>
            </w:r>
          </w:p>
          <w:p w14:paraId="4AAE8FC7" w14:textId="77777777" w:rsidR="004F49C5" w:rsidRPr="0044256D" w:rsidRDefault="004F49C5" w:rsidP="00E4197D">
            <w:pPr>
              <w:tabs>
                <w:tab w:val="left" w:pos="945"/>
              </w:tabs>
              <w:rPr>
                <w:rFonts w:asciiTheme="majorBidi" w:hAnsiTheme="majorBidi" w:cstheme="majorBidi"/>
              </w:rPr>
            </w:pPr>
          </w:p>
        </w:tc>
      </w:tr>
    </w:tbl>
    <w:p w14:paraId="622BABD2" w14:textId="4038D493" w:rsidR="002F78AA" w:rsidRPr="0044256D" w:rsidRDefault="002F78AA" w:rsidP="00E4197D">
      <w:pPr>
        <w:tabs>
          <w:tab w:val="left" w:pos="945"/>
        </w:tabs>
        <w:spacing w:after="0" w:line="240" w:lineRule="auto"/>
        <w:rPr>
          <w:rFonts w:asciiTheme="majorBidi" w:hAnsiTheme="majorBidi" w:cstheme="majorBidi"/>
          <w:b/>
        </w:rPr>
      </w:pPr>
    </w:p>
    <w:tbl>
      <w:tblPr>
        <w:tblStyle w:val="TableGrid"/>
        <w:tblpPr w:leftFromText="180" w:rightFromText="180" w:vertAnchor="text" w:horzAnchor="margin" w:tblpY="37"/>
        <w:tblW w:w="5000" w:type="pct"/>
        <w:tblLook w:val="04A0" w:firstRow="1" w:lastRow="0" w:firstColumn="1" w:lastColumn="0" w:noHBand="0" w:noVBand="1"/>
      </w:tblPr>
      <w:tblGrid>
        <w:gridCol w:w="3077"/>
        <w:gridCol w:w="3077"/>
        <w:gridCol w:w="3078"/>
        <w:gridCol w:w="3078"/>
        <w:gridCol w:w="3078"/>
      </w:tblGrid>
      <w:tr w:rsidR="0044256D" w:rsidRPr="0044256D" w14:paraId="1052E3B1" w14:textId="77777777" w:rsidTr="00550881">
        <w:tc>
          <w:tcPr>
            <w:tcW w:w="5000" w:type="pct"/>
            <w:gridSpan w:val="5"/>
            <w:shd w:val="clear" w:color="auto" w:fill="auto"/>
            <w:hideMark/>
          </w:tcPr>
          <w:p w14:paraId="31010CC0" w14:textId="77777777" w:rsidR="00261CDA" w:rsidRPr="0044256D" w:rsidRDefault="00261CDA" w:rsidP="00E4197D">
            <w:pPr>
              <w:rPr>
                <w:rFonts w:asciiTheme="majorBidi" w:hAnsiTheme="majorBidi" w:cstheme="majorBidi"/>
                <w:b/>
                <w:bCs/>
              </w:rPr>
            </w:pPr>
            <w:r w:rsidRPr="0044256D">
              <w:rPr>
                <w:rFonts w:asciiTheme="majorBidi" w:hAnsiTheme="majorBidi" w:cstheme="majorBidi"/>
                <w:b/>
              </w:rPr>
              <w:t xml:space="preserve">Rahvuskaaslastest noortele suunatud stipendiumiprogramm </w:t>
            </w:r>
            <w:r w:rsidRPr="0044256D">
              <w:rPr>
                <w:rFonts w:asciiTheme="majorBidi" w:hAnsiTheme="majorBidi" w:cstheme="majorBidi"/>
                <w:b/>
                <w:bCs/>
              </w:rPr>
              <w:t>Välisministeerium</w:t>
            </w:r>
          </w:p>
        </w:tc>
      </w:tr>
      <w:tr w:rsidR="0044256D" w:rsidRPr="0044256D" w14:paraId="29A59E50" w14:textId="77777777" w:rsidTr="00B45342">
        <w:tc>
          <w:tcPr>
            <w:tcW w:w="5000" w:type="pct"/>
            <w:gridSpan w:val="5"/>
            <w:shd w:val="pct5" w:color="auto" w:fill="auto"/>
          </w:tcPr>
          <w:p w14:paraId="56F5AAC8" w14:textId="77777777" w:rsidR="00261CDA" w:rsidRPr="0044256D" w:rsidRDefault="00261CDA" w:rsidP="00E4197D">
            <w:pPr>
              <w:tabs>
                <w:tab w:val="left" w:pos="945"/>
              </w:tabs>
              <w:rPr>
                <w:rFonts w:asciiTheme="majorBidi" w:hAnsiTheme="majorBidi" w:cstheme="majorBidi"/>
              </w:rPr>
            </w:pPr>
            <w:r w:rsidRPr="0044256D">
              <w:rPr>
                <w:rFonts w:asciiTheme="majorBidi" w:hAnsiTheme="majorBidi" w:cstheme="majorBidi"/>
              </w:rPr>
              <w:t>1. Väljundnäitajad</w:t>
            </w:r>
          </w:p>
        </w:tc>
      </w:tr>
      <w:tr w:rsidR="0044256D" w:rsidRPr="0044256D" w14:paraId="098576C7" w14:textId="77777777" w:rsidTr="00B45342">
        <w:trPr>
          <w:trHeight w:val="247"/>
        </w:trPr>
        <w:tc>
          <w:tcPr>
            <w:tcW w:w="1000" w:type="pct"/>
            <w:shd w:val="clear" w:color="auto" w:fill="auto"/>
          </w:tcPr>
          <w:p w14:paraId="51B72CDE" w14:textId="77777777" w:rsidR="00261CDA" w:rsidRPr="0044256D" w:rsidRDefault="00261CDA" w:rsidP="00E4197D">
            <w:pPr>
              <w:tabs>
                <w:tab w:val="left" w:pos="945"/>
              </w:tabs>
              <w:rPr>
                <w:rFonts w:asciiTheme="majorBidi" w:hAnsiTheme="majorBidi" w:cstheme="majorBidi"/>
                <w:b/>
              </w:rPr>
            </w:pPr>
            <w:r w:rsidRPr="0044256D">
              <w:rPr>
                <w:rFonts w:asciiTheme="majorBidi" w:hAnsiTheme="majorBidi" w:cstheme="majorBidi"/>
                <w:b/>
              </w:rPr>
              <w:t>Esitatud taotluste arv</w:t>
            </w:r>
          </w:p>
        </w:tc>
        <w:tc>
          <w:tcPr>
            <w:tcW w:w="1000" w:type="pct"/>
            <w:shd w:val="clear" w:color="auto" w:fill="auto"/>
          </w:tcPr>
          <w:p w14:paraId="7B411743" w14:textId="77777777" w:rsidR="00261CDA" w:rsidRPr="0044256D" w:rsidRDefault="00261CDA" w:rsidP="00E4197D">
            <w:pPr>
              <w:tabs>
                <w:tab w:val="left" w:pos="945"/>
              </w:tabs>
              <w:rPr>
                <w:rFonts w:asciiTheme="majorBidi" w:hAnsiTheme="majorBidi" w:cstheme="majorBidi"/>
                <w:b/>
              </w:rPr>
            </w:pPr>
            <w:r w:rsidRPr="0044256D">
              <w:rPr>
                <w:rFonts w:asciiTheme="majorBidi" w:hAnsiTheme="majorBidi" w:cstheme="majorBidi"/>
                <w:b/>
              </w:rPr>
              <w:t xml:space="preserve">Taotletud toetuste maht </w:t>
            </w:r>
            <w:r w:rsidRPr="0044256D">
              <w:rPr>
                <w:rFonts w:asciiTheme="majorBidi" w:hAnsiTheme="majorBidi" w:cstheme="majorBidi"/>
              </w:rPr>
              <w:t>(eur)</w:t>
            </w:r>
            <w:r w:rsidRPr="0044256D">
              <w:rPr>
                <w:rFonts w:asciiTheme="majorBidi" w:hAnsiTheme="majorBidi" w:cstheme="majorBidi"/>
                <w:b/>
              </w:rPr>
              <w:t xml:space="preserve"> </w:t>
            </w:r>
          </w:p>
        </w:tc>
        <w:tc>
          <w:tcPr>
            <w:tcW w:w="1000" w:type="pct"/>
            <w:shd w:val="clear" w:color="auto" w:fill="auto"/>
          </w:tcPr>
          <w:p w14:paraId="0B2664A6" w14:textId="77777777" w:rsidR="00261CDA" w:rsidRPr="0044256D" w:rsidRDefault="00261CDA" w:rsidP="00E4197D">
            <w:pPr>
              <w:tabs>
                <w:tab w:val="left" w:pos="945"/>
              </w:tabs>
              <w:rPr>
                <w:rFonts w:asciiTheme="majorBidi" w:hAnsiTheme="majorBidi" w:cstheme="majorBidi"/>
                <w:b/>
              </w:rPr>
            </w:pPr>
            <w:r w:rsidRPr="0044256D">
              <w:rPr>
                <w:rFonts w:asciiTheme="majorBidi" w:hAnsiTheme="majorBidi" w:cstheme="majorBidi"/>
                <w:b/>
              </w:rPr>
              <w:t>Tehn hind väljalangenud</w:t>
            </w:r>
          </w:p>
        </w:tc>
        <w:tc>
          <w:tcPr>
            <w:tcW w:w="1000" w:type="pct"/>
            <w:shd w:val="clear" w:color="auto" w:fill="auto"/>
          </w:tcPr>
          <w:p w14:paraId="5AEFD8CB" w14:textId="77777777" w:rsidR="00261CDA" w:rsidRPr="0044256D" w:rsidRDefault="00261CDA" w:rsidP="00E4197D">
            <w:pPr>
              <w:tabs>
                <w:tab w:val="left" w:pos="945"/>
              </w:tabs>
              <w:rPr>
                <w:rFonts w:asciiTheme="majorBidi" w:hAnsiTheme="majorBidi" w:cstheme="majorBidi"/>
                <w:b/>
              </w:rPr>
            </w:pPr>
            <w:r w:rsidRPr="0044256D">
              <w:rPr>
                <w:rFonts w:asciiTheme="majorBidi" w:hAnsiTheme="majorBidi" w:cstheme="majorBidi"/>
                <w:b/>
              </w:rPr>
              <w:t>Rahuldatud taotluste arv</w:t>
            </w:r>
          </w:p>
        </w:tc>
        <w:tc>
          <w:tcPr>
            <w:tcW w:w="1000" w:type="pct"/>
            <w:shd w:val="clear" w:color="auto" w:fill="auto"/>
          </w:tcPr>
          <w:p w14:paraId="3E5CCF32" w14:textId="77777777" w:rsidR="00261CDA" w:rsidRPr="0044256D" w:rsidRDefault="00261CDA" w:rsidP="00E4197D">
            <w:pPr>
              <w:tabs>
                <w:tab w:val="left" w:pos="945"/>
              </w:tabs>
              <w:rPr>
                <w:rFonts w:asciiTheme="majorBidi" w:hAnsiTheme="majorBidi" w:cstheme="majorBidi"/>
                <w:b/>
              </w:rPr>
            </w:pPr>
            <w:r w:rsidRPr="0044256D">
              <w:rPr>
                <w:rFonts w:asciiTheme="majorBidi" w:hAnsiTheme="majorBidi" w:cstheme="majorBidi"/>
                <w:b/>
              </w:rPr>
              <w:t xml:space="preserve">Toetuse maht  </w:t>
            </w:r>
            <w:r w:rsidRPr="0044256D">
              <w:rPr>
                <w:rFonts w:asciiTheme="majorBidi" w:hAnsiTheme="majorBidi" w:cstheme="majorBidi"/>
              </w:rPr>
              <w:t>(eur)</w:t>
            </w:r>
          </w:p>
        </w:tc>
      </w:tr>
      <w:tr w:rsidR="0044256D" w:rsidRPr="0044256D" w14:paraId="4507EC24" w14:textId="77777777" w:rsidTr="00B45342">
        <w:trPr>
          <w:trHeight w:val="247"/>
        </w:trPr>
        <w:tc>
          <w:tcPr>
            <w:tcW w:w="1000" w:type="pct"/>
            <w:shd w:val="clear" w:color="auto" w:fill="auto"/>
          </w:tcPr>
          <w:p w14:paraId="602A59F4" w14:textId="77777777" w:rsidR="00261CDA" w:rsidRPr="0044256D" w:rsidRDefault="00261CDA" w:rsidP="00E4197D">
            <w:pPr>
              <w:tabs>
                <w:tab w:val="left" w:pos="945"/>
              </w:tabs>
              <w:rPr>
                <w:rFonts w:asciiTheme="majorBidi" w:hAnsiTheme="majorBidi" w:cstheme="majorBidi"/>
                <w:bCs/>
              </w:rPr>
            </w:pPr>
            <w:r w:rsidRPr="0044256D">
              <w:rPr>
                <w:rFonts w:asciiTheme="majorBidi" w:hAnsiTheme="majorBidi" w:cstheme="majorBidi"/>
                <w:bCs/>
              </w:rPr>
              <w:t>20</w:t>
            </w:r>
          </w:p>
        </w:tc>
        <w:tc>
          <w:tcPr>
            <w:tcW w:w="1000" w:type="pct"/>
            <w:shd w:val="clear" w:color="auto" w:fill="auto"/>
          </w:tcPr>
          <w:p w14:paraId="53C9BF2E" w14:textId="77777777" w:rsidR="00261CDA" w:rsidRPr="0044256D" w:rsidRDefault="00261CDA" w:rsidP="00E4197D">
            <w:pPr>
              <w:rPr>
                <w:rFonts w:asciiTheme="majorBidi" w:hAnsiTheme="majorBidi" w:cstheme="majorBidi"/>
                <w:bCs/>
              </w:rPr>
            </w:pPr>
            <w:r w:rsidRPr="0044256D">
              <w:rPr>
                <w:rFonts w:asciiTheme="majorBidi" w:hAnsiTheme="majorBidi" w:cstheme="majorBidi"/>
                <w:bCs/>
              </w:rPr>
              <w:t xml:space="preserve"> 59 430</w:t>
            </w:r>
          </w:p>
          <w:p w14:paraId="7DB823DF" w14:textId="77777777" w:rsidR="00261CDA" w:rsidRPr="0044256D" w:rsidRDefault="00261CDA" w:rsidP="00E4197D">
            <w:pPr>
              <w:tabs>
                <w:tab w:val="left" w:pos="945"/>
              </w:tabs>
              <w:rPr>
                <w:rFonts w:asciiTheme="majorBidi" w:hAnsiTheme="majorBidi" w:cstheme="majorBidi"/>
                <w:bCs/>
              </w:rPr>
            </w:pPr>
          </w:p>
        </w:tc>
        <w:tc>
          <w:tcPr>
            <w:tcW w:w="1000" w:type="pct"/>
            <w:shd w:val="clear" w:color="auto" w:fill="auto"/>
          </w:tcPr>
          <w:p w14:paraId="1C450BE3" w14:textId="77777777" w:rsidR="00261CDA" w:rsidRPr="0044256D" w:rsidRDefault="00261CDA" w:rsidP="00E4197D">
            <w:pPr>
              <w:tabs>
                <w:tab w:val="left" w:pos="945"/>
              </w:tabs>
              <w:rPr>
                <w:rFonts w:asciiTheme="majorBidi" w:hAnsiTheme="majorBidi" w:cstheme="majorBidi"/>
                <w:bCs/>
              </w:rPr>
            </w:pPr>
            <w:r w:rsidRPr="0044256D">
              <w:rPr>
                <w:rFonts w:asciiTheme="majorBidi" w:hAnsiTheme="majorBidi" w:cstheme="majorBidi"/>
                <w:bCs/>
              </w:rPr>
              <w:t>1</w:t>
            </w:r>
          </w:p>
        </w:tc>
        <w:tc>
          <w:tcPr>
            <w:tcW w:w="1000" w:type="pct"/>
            <w:shd w:val="clear" w:color="auto" w:fill="auto"/>
          </w:tcPr>
          <w:p w14:paraId="1FE5D045" w14:textId="77777777" w:rsidR="00261CDA" w:rsidRPr="0044256D" w:rsidRDefault="00261CDA" w:rsidP="00E4197D">
            <w:pPr>
              <w:tabs>
                <w:tab w:val="left" w:pos="945"/>
              </w:tabs>
              <w:rPr>
                <w:rFonts w:asciiTheme="majorBidi" w:hAnsiTheme="majorBidi" w:cstheme="majorBidi"/>
                <w:bCs/>
              </w:rPr>
            </w:pPr>
            <w:r w:rsidRPr="0044256D">
              <w:rPr>
                <w:rFonts w:asciiTheme="majorBidi" w:hAnsiTheme="majorBidi" w:cstheme="majorBidi"/>
                <w:bCs/>
              </w:rPr>
              <w:t>16</w:t>
            </w:r>
          </w:p>
        </w:tc>
        <w:tc>
          <w:tcPr>
            <w:tcW w:w="1000" w:type="pct"/>
            <w:shd w:val="clear" w:color="auto" w:fill="auto"/>
          </w:tcPr>
          <w:p w14:paraId="4E73A183" w14:textId="77777777" w:rsidR="00261CDA" w:rsidRPr="0044256D" w:rsidRDefault="00261CDA" w:rsidP="00E4197D">
            <w:pPr>
              <w:tabs>
                <w:tab w:val="left" w:pos="945"/>
              </w:tabs>
              <w:rPr>
                <w:rFonts w:asciiTheme="majorBidi" w:hAnsiTheme="majorBidi" w:cstheme="majorBidi"/>
                <w:bCs/>
              </w:rPr>
            </w:pPr>
            <w:r w:rsidRPr="0044256D">
              <w:rPr>
                <w:rFonts w:asciiTheme="majorBidi" w:hAnsiTheme="majorBidi" w:cstheme="majorBidi"/>
                <w:bCs/>
              </w:rPr>
              <w:t>51 600</w:t>
            </w:r>
          </w:p>
        </w:tc>
      </w:tr>
      <w:tr w:rsidR="0044256D" w:rsidRPr="0044256D" w14:paraId="4675FB2C" w14:textId="77777777" w:rsidTr="00B45342">
        <w:tc>
          <w:tcPr>
            <w:tcW w:w="5000" w:type="pct"/>
            <w:gridSpan w:val="5"/>
            <w:shd w:val="pct5" w:color="auto" w:fill="auto"/>
            <w:hideMark/>
          </w:tcPr>
          <w:p w14:paraId="5BFAFAD7" w14:textId="77777777" w:rsidR="00261CDA" w:rsidRPr="0044256D" w:rsidRDefault="00261CDA" w:rsidP="00E4197D">
            <w:pPr>
              <w:tabs>
                <w:tab w:val="left" w:pos="945"/>
              </w:tabs>
              <w:rPr>
                <w:rFonts w:asciiTheme="majorBidi" w:hAnsiTheme="majorBidi" w:cstheme="majorBidi"/>
              </w:rPr>
            </w:pPr>
            <w:r w:rsidRPr="0044256D">
              <w:rPr>
                <w:rFonts w:asciiTheme="majorBidi" w:hAnsiTheme="majorBidi" w:cstheme="majorBidi"/>
              </w:rPr>
              <w:t>2. Stipendiumiprogrammi läbiviimise alused</w:t>
            </w:r>
          </w:p>
        </w:tc>
      </w:tr>
      <w:tr w:rsidR="0044256D" w:rsidRPr="0044256D" w14:paraId="442394F2" w14:textId="77777777" w:rsidTr="00550881">
        <w:tc>
          <w:tcPr>
            <w:tcW w:w="5000" w:type="pct"/>
            <w:gridSpan w:val="5"/>
            <w:shd w:val="clear" w:color="auto" w:fill="auto"/>
          </w:tcPr>
          <w:p w14:paraId="3731A47F" w14:textId="77777777" w:rsidR="00261CDA" w:rsidRPr="0044256D" w:rsidRDefault="00261CDA" w:rsidP="00E4197D">
            <w:pPr>
              <w:rPr>
                <w:rFonts w:asciiTheme="majorBidi" w:hAnsiTheme="majorBidi" w:cstheme="majorBidi"/>
              </w:rPr>
            </w:pPr>
            <w:r w:rsidRPr="0044256D">
              <w:rPr>
                <w:rFonts w:asciiTheme="majorBidi" w:hAnsiTheme="majorBidi" w:cstheme="majorBidi"/>
              </w:rPr>
              <w:t>Sihtasutuse Kodanikuühiskonna Sihtkapital taotlusvooru “Rahvuskaaslastest noortele suunatud 2022. aasta stipendium erialase praktika teostamiseks Eestis” (RKS22) läbiviimise aluseks on:</w:t>
            </w:r>
          </w:p>
          <w:p w14:paraId="068069FE" w14:textId="01B10A73" w:rsidR="00261CDA" w:rsidRPr="0044256D" w:rsidRDefault="00261CDA">
            <w:pPr>
              <w:pStyle w:val="ListParagraph"/>
              <w:numPr>
                <w:ilvl w:val="0"/>
                <w:numId w:val="3"/>
              </w:numPr>
              <w:rPr>
                <w:rFonts w:asciiTheme="majorBidi" w:hAnsiTheme="majorBidi" w:cstheme="majorBidi"/>
              </w:rPr>
            </w:pPr>
            <w:r w:rsidRPr="0044256D">
              <w:rPr>
                <w:rFonts w:asciiTheme="majorBidi" w:hAnsiTheme="majorBidi" w:cstheme="majorBidi"/>
              </w:rPr>
              <w:t>Haldusleping</w:t>
            </w:r>
            <w:r w:rsidR="008235AC" w:rsidRPr="0044256D">
              <w:rPr>
                <w:rFonts w:asciiTheme="majorBidi" w:hAnsiTheme="majorBidi" w:cstheme="majorBidi"/>
              </w:rPr>
              <w:t xml:space="preserve"> Välisministeeriumiga</w:t>
            </w:r>
          </w:p>
          <w:p w14:paraId="076EDE30" w14:textId="77777777" w:rsidR="00261CDA" w:rsidRPr="0044256D" w:rsidRDefault="00261CDA">
            <w:pPr>
              <w:pStyle w:val="ListParagraph"/>
              <w:numPr>
                <w:ilvl w:val="0"/>
                <w:numId w:val="3"/>
              </w:numPr>
              <w:rPr>
                <w:rFonts w:asciiTheme="majorBidi" w:hAnsiTheme="majorBidi" w:cstheme="majorBidi"/>
              </w:rPr>
            </w:pPr>
            <w:r w:rsidRPr="0044256D">
              <w:rPr>
                <w:rFonts w:asciiTheme="majorBidi" w:hAnsiTheme="majorBidi" w:cstheme="majorBidi"/>
              </w:rPr>
              <w:t xml:space="preserve">Taotlusvooru tingimused: </w:t>
            </w:r>
            <w:hyperlink r:id="rId42" w:history="1">
              <w:r w:rsidRPr="0044256D">
                <w:rPr>
                  <w:rStyle w:val="Hyperlink"/>
                  <w:rFonts w:asciiTheme="majorBidi" w:hAnsiTheme="majorBidi" w:cstheme="majorBidi"/>
                  <w:color w:val="auto"/>
                </w:rPr>
                <w:t>https://kysk.ee/rks22/</w:t>
              </w:r>
            </w:hyperlink>
          </w:p>
          <w:p w14:paraId="434E91A8" w14:textId="77777777" w:rsidR="00261CDA" w:rsidRPr="0044256D" w:rsidRDefault="00261CDA">
            <w:pPr>
              <w:pStyle w:val="ListParagraph"/>
              <w:numPr>
                <w:ilvl w:val="0"/>
                <w:numId w:val="3"/>
              </w:numPr>
              <w:rPr>
                <w:rFonts w:asciiTheme="majorBidi" w:hAnsiTheme="majorBidi" w:cstheme="majorBidi"/>
              </w:rPr>
            </w:pPr>
            <w:r w:rsidRPr="0044256D">
              <w:rPr>
                <w:rFonts w:asciiTheme="majorBidi" w:hAnsiTheme="majorBidi" w:cstheme="majorBidi"/>
              </w:rPr>
              <w:t>RKS22 sisulise hindamise koosoleku (04.05.22) protokoll</w:t>
            </w:r>
          </w:p>
          <w:p w14:paraId="3836B90B" w14:textId="5B235C5C" w:rsidR="00261CDA" w:rsidRPr="0044256D" w:rsidRDefault="00261CDA">
            <w:pPr>
              <w:pStyle w:val="ListParagraph"/>
              <w:numPr>
                <w:ilvl w:val="0"/>
                <w:numId w:val="3"/>
              </w:numPr>
              <w:rPr>
                <w:rFonts w:asciiTheme="majorBidi" w:hAnsiTheme="majorBidi" w:cstheme="majorBidi"/>
              </w:rPr>
            </w:pPr>
            <w:r w:rsidRPr="0044256D">
              <w:rPr>
                <w:rFonts w:asciiTheme="majorBidi" w:hAnsiTheme="majorBidi" w:cstheme="majorBidi"/>
              </w:rPr>
              <w:t>KÜSK 13. mai 2022 juhatuse otsus nr 149/3.1-3 taotlusvooru taotluste rahuldamise kohta, tulemused on avaldatud</w:t>
            </w:r>
            <w:r w:rsidR="00550881" w:rsidRPr="0044256D">
              <w:rPr>
                <w:rFonts w:asciiTheme="majorBidi" w:hAnsiTheme="majorBidi" w:cstheme="majorBidi"/>
              </w:rPr>
              <w:t xml:space="preserve"> </w:t>
            </w:r>
            <w:hyperlink r:id="rId43" w:history="1">
              <w:r w:rsidR="00550881" w:rsidRPr="0044256D">
                <w:rPr>
                  <w:rStyle w:val="Hyperlink"/>
                  <w:rFonts w:asciiTheme="majorBidi" w:hAnsiTheme="majorBidi" w:cstheme="majorBidi"/>
                  <w:color w:val="auto"/>
                </w:rPr>
                <w:t>KÜSK kodulehel</w:t>
              </w:r>
            </w:hyperlink>
            <w:r w:rsidR="00550881" w:rsidRPr="0044256D">
              <w:rPr>
                <w:rFonts w:asciiTheme="majorBidi" w:hAnsiTheme="majorBidi" w:cstheme="majorBidi"/>
              </w:rPr>
              <w:t>.</w:t>
            </w:r>
          </w:p>
          <w:p w14:paraId="22EEF46C" w14:textId="77777777" w:rsidR="00261CDA" w:rsidRPr="0044256D" w:rsidRDefault="00261CDA" w:rsidP="00E4197D">
            <w:pPr>
              <w:tabs>
                <w:tab w:val="left" w:pos="945"/>
              </w:tabs>
              <w:rPr>
                <w:rFonts w:asciiTheme="majorBidi" w:hAnsiTheme="majorBidi" w:cstheme="majorBidi"/>
              </w:rPr>
            </w:pPr>
          </w:p>
        </w:tc>
      </w:tr>
      <w:tr w:rsidR="0044256D" w:rsidRPr="0044256D" w14:paraId="783A46FF" w14:textId="77777777" w:rsidTr="00550881">
        <w:tc>
          <w:tcPr>
            <w:tcW w:w="5000" w:type="pct"/>
            <w:gridSpan w:val="5"/>
            <w:shd w:val="clear" w:color="auto" w:fill="auto"/>
          </w:tcPr>
          <w:p w14:paraId="2415ED38" w14:textId="77777777" w:rsidR="00261CDA" w:rsidRPr="0044256D" w:rsidRDefault="00261CDA" w:rsidP="00E4197D">
            <w:pPr>
              <w:tabs>
                <w:tab w:val="left" w:pos="945"/>
              </w:tabs>
              <w:rPr>
                <w:rFonts w:asciiTheme="majorBidi" w:hAnsiTheme="majorBidi" w:cstheme="majorBidi"/>
              </w:rPr>
            </w:pPr>
            <w:r w:rsidRPr="0044256D">
              <w:rPr>
                <w:rFonts w:asciiTheme="majorBidi" w:hAnsiTheme="majorBidi" w:cstheme="majorBidi"/>
              </w:rPr>
              <w:t>3. Menetlusprotsessi ülevaade, tulemused (või viide kodulehele).</w:t>
            </w:r>
          </w:p>
        </w:tc>
      </w:tr>
      <w:tr w:rsidR="0044256D" w:rsidRPr="0044256D" w14:paraId="72AFB223" w14:textId="77777777" w:rsidTr="00550881">
        <w:tc>
          <w:tcPr>
            <w:tcW w:w="5000" w:type="pct"/>
            <w:gridSpan w:val="5"/>
            <w:shd w:val="clear" w:color="auto" w:fill="auto"/>
          </w:tcPr>
          <w:p w14:paraId="6B436104" w14:textId="6AF1FBF1" w:rsidR="00261CDA" w:rsidRPr="0044256D" w:rsidRDefault="00261CDA" w:rsidP="00E4197D">
            <w:pPr>
              <w:spacing w:after="200"/>
              <w:contextualSpacing/>
              <w:rPr>
                <w:rFonts w:asciiTheme="majorBidi" w:hAnsiTheme="majorBidi" w:cstheme="majorBidi"/>
              </w:rPr>
            </w:pPr>
            <w:r w:rsidRPr="0044256D">
              <w:rPr>
                <w:rFonts w:asciiTheme="majorBidi" w:hAnsiTheme="majorBidi" w:cstheme="majorBidi"/>
              </w:rPr>
              <w:t>Vooru tingimused kinnitati KÜSK nõukogu 24.01.2022 otsusega. Vooru tingimused ja kandideerimise info avalikustati veebruari keskel, taotluste esitamise tähtaeg oli 31.03.2022.  Kokku laekus taotlusvooru “Rahvuskaaslastest noortele suunatud 2022. aasta stipendium erialase praktika teostamiseks Eestis”  20 taotlust. Tehnilises hindamises langes välja 1 taotlus</w:t>
            </w:r>
            <w:r w:rsidR="008235AC" w:rsidRPr="0044256D">
              <w:rPr>
                <w:rFonts w:asciiTheme="majorBidi" w:hAnsiTheme="majorBidi" w:cstheme="majorBidi"/>
              </w:rPr>
              <w:t>, puudus praktikakoha kinnistuskiri</w:t>
            </w:r>
            <w:r w:rsidRPr="0044256D">
              <w:rPr>
                <w:rFonts w:asciiTheme="majorBidi" w:hAnsiTheme="majorBidi" w:cstheme="majorBidi"/>
              </w:rPr>
              <w:t xml:space="preserve">. Vooru eelarve oli 51 600 eurot, </w:t>
            </w:r>
            <w:r w:rsidR="008235AC" w:rsidRPr="0044256D">
              <w:rPr>
                <w:rFonts w:asciiTheme="majorBidi" w:hAnsiTheme="majorBidi" w:cstheme="majorBidi"/>
              </w:rPr>
              <w:t>toetus määrati</w:t>
            </w:r>
            <w:r w:rsidRPr="0044256D">
              <w:rPr>
                <w:rFonts w:asciiTheme="majorBidi" w:hAnsiTheme="majorBidi" w:cstheme="majorBidi"/>
              </w:rPr>
              <w:t xml:space="preserve"> 16 </w:t>
            </w:r>
            <w:r w:rsidR="008235AC" w:rsidRPr="0044256D">
              <w:rPr>
                <w:rFonts w:asciiTheme="majorBidi" w:hAnsiTheme="majorBidi" w:cstheme="majorBidi"/>
              </w:rPr>
              <w:t xml:space="preserve">taotlejale. </w:t>
            </w:r>
            <w:r w:rsidRPr="0044256D">
              <w:rPr>
                <w:rFonts w:asciiTheme="majorBidi" w:hAnsiTheme="majorBidi" w:cstheme="majorBidi"/>
              </w:rPr>
              <w:t xml:space="preserve">Stipendiumi kasutamise periood on 1. juuni – 30. november 2022, praktika pikkus 4-8 nädalat ja </w:t>
            </w:r>
            <w:r w:rsidR="008235AC" w:rsidRPr="0044256D">
              <w:rPr>
                <w:rFonts w:asciiTheme="majorBidi" w:hAnsiTheme="majorBidi" w:cstheme="majorBidi"/>
              </w:rPr>
              <w:t xml:space="preserve">praktika peab </w:t>
            </w:r>
            <w:r w:rsidRPr="0044256D">
              <w:rPr>
                <w:rFonts w:asciiTheme="majorBidi" w:hAnsiTheme="majorBidi" w:cstheme="majorBidi"/>
              </w:rPr>
              <w:t xml:space="preserve">toimuma füüsiliselt Eestis. </w:t>
            </w:r>
            <w:r w:rsidR="008235AC" w:rsidRPr="0044256D">
              <w:rPr>
                <w:rFonts w:asciiTheme="majorBidi" w:hAnsiTheme="majorBidi" w:cstheme="majorBidi"/>
              </w:rPr>
              <w:t>E</w:t>
            </w:r>
            <w:r w:rsidRPr="0044256D">
              <w:rPr>
                <w:rFonts w:asciiTheme="majorBidi" w:hAnsiTheme="majorBidi" w:cstheme="majorBidi"/>
              </w:rPr>
              <w:t xml:space="preserve">sitati 5 taotlust </w:t>
            </w:r>
            <w:r w:rsidR="008235AC" w:rsidRPr="0044256D">
              <w:rPr>
                <w:rFonts w:asciiTheme="majorBidi" w:hAnsiTheme="majorBidi" w:cstheme="majorBidi"/>
              </w:rPr>
              <w:t xml:space="preserve"> praktikaks kuni 8 nädalat </w:t>
            </w:r>
            <w:r w:rsidRPr="0044256D">
              <w:rPr>
                <w:rFonts w:asciiTheme="majorBidi" w:hAnsiTheme="majorBidi" w:cstheme="majorBidi"/>
              </w:rPr>
              <w:t>ja 15 taotlust, vähemalt 8 nädalat kestva, praktika sooritamiseks Eestis. Vastavalt valitud praktikakohale jagunesid toetuse saajad järgnevalt: vabaühendus</w:t>
            </w:r>
            <w:r w:rsidR="008235AC" w:rsidRPr="0044256D">
              <w:rPr>
                <w:rFonts w:asciiTheme="majorBidi" w:hAnsiTheme="majorBidi" w:cstheme="majorBidi"/>
              </w:rPr>
              <w:t>tes</w:t>
            </w:r>
            <w:r w:rsidRPr="0044256D">
              <w:rPr>
                <w:rFonts w:asciiTheme="majorBidi" w:hAnsiTheme="majorBidi" w:cstheme="majorBidi"/>
              </w:rPr>
              <w:t xml:space="preserve"> 10 stipendiaati, avalik</w:t>
            </w:r>
            <w:r w:rsidR="008235AC" w:rsidRPr="0044256D">
              <w:rPr>
                <w:rFonts w:asciiTheme="majorBidi" w:hAnsiTheme="majorBidi" w:cstheme="majorBidi"/>
              </w:rPr>
              <w:t>us</w:t>
            </w:r>
            <w:r w:rsidRPr="0044256D">
              <w:rPr>
                <w:rFonts w:asciiTheme="majorBidi" w:hAnsiTheme="majorBidi" w:cstheme="majorBidi"/>
              </w:rPr>
              <w:t xml:space="preserve"> sektor</w:t>
            </w:r>
            <w:r w:rsidR="008235AC" w:rsidRPr="0044256D">
              <w:rPr>
                <w:rFonts w:asciiTheme="majorBidi" w:hAnsiTheme="majorBidi" w:cstheme="majorBidi"/>
              </w:rPr>
              <w:t>is</w:t>
            </w:r>
            <w:r w:rsidRPr="0044256D">
              <w:rPr>
                <w:rFonts w:asciiTheme="majorBidi" w:hAnsiTheme="majorBidi" w:cstheme="majorBidi"/>
              </w:rPr>
              <w:t xml:space="preserve"> 3 stipendiaati, erasektor</w:t>
            </w:r>
            <w:r w:rsidR="008235AC" w:rsidRPr="0044256D">
              <w:rPr>
                <w:rFonts w:asciiTheme="majorBidi" w:hAnsiTheme="majorBidi" w:cstheme="majorBidi"/>
              </w:rPr>
              <w:t>is</w:t>
            </w:r>
            <w:r w:rsidRPr="0044256D">
              <w:rPr>
                <w:rFonts w:asciiTheme="majorBidi" w:hAnsiTheme="majorBidi" w:cstheme="majorBidi"/>
              </w:rPr>
              <w:t xml:space="preserve"> 3 stipendiaati. </w:t>
            </w:r>
            <w:r w:rsidR="008235AC" w:rsidRPr="0044256D">
              <w:rPr>
                <w:rFonts w:asciiTheme="majorBidi" w:hAnsiTheme="majorBidi" w:cstheme="majorBidi"/>
              </w:rPr>
              <w:t>O</w:t>
            </w:r>
            <w:r w:rsidRPr="0044256D">
              <w:rPr>
                <w:rFonts w:asciiTheme="majorBidi" w:hAnsiTheme="majorBidi" w:cstheme="majorBidi"/>
              </w:rPr>
              <w:t xml:space="preserve">rganisatsioonid: Finantsinspektsioon, Välisministeerium, Saaremaa Vallavalitsus, Eesti Mälu Instituut, Estonian Anthropocene </w:t>
            </w:r>
            <w:r w:rsidRPr="0044256D">
              <w:rPr>
                <w:rFonts w:asciiTheme="majorBidi" w:hAnsiTheme="majorBidi" w:cstheme="majorBidi"/>
              </w:rPr>
              <w:lastRenderedPageBreak/>
              <w:t>Center MTÜ, Eesti Heliloojate Liit MTÜ, Massia kool MTÜ, Peace Child Eesti MTÜ, Tartu Hartilaste Liit, MTÜ Rahvusvaheline Maja, Seiklejate Vennaskond, Ellex Raidla Advokaadibüroo OÜ, Wohom OÜ, Raadius Arhitektid OÜ.</w:t>
            </w:r>
            <w:r w:rsidR="008235AC" w:rsidRPr="0044256D">
              <w:rPr>
                <w:rFonts w:asciiTheme="majorBidi" w:hAnsiTheme="majorBidi" w:cstheme="majorBidi"/>
              </w:rPr>
              <w:t xml:space="preserve"> </w:t>
            </w:r>
          </w:p>
          <w:p w14:paraId="2799D0F0" w14:textId="49A98C28" w:rsidR="00550881" w:rsidRPr="0044256D" w:rsidRDefault="00550881" w:rsidP="00E4197D">
            <w:pPr>
              <w:spacing w:after="200"/>
              <w:contextualSpacing/>
              <w:rPr>
                <w:rFonts w:asciiTheme="majorBidi" w:hAnsiTheme="majorBidi" w:cstheme="majorBidi"/>
              </w:rPr>
            </w:pPr>
            <w:r w:rsidRPr="0044256D">
              <w:rPr>
                <w:rFonts w:asciiTheme="majorBidi" w:hAnsiTheme="majorBidi" w:cstheme="majorBidi"/>
              </w:rPr>
              <w:t>Praktikantide kohtumine välisministeeriumis ning Integratsiooni Sihtasustuse külastuse toimus 22.</w:t>
            </w:r>
            <w:r w:rsidR="00C7291E" w:rsidRPr="0044256D">
              <w:rPr>
                <w:rFonts w:asciiTheme="majorBidi" w:hAnsiTheme="majorBidi" w:cstheme="majorBidi"/>
              </w:rPr>
              <w:t xml:space="preserve"> </w:t>
            </w:r>
            <w:r w:rsidRPr="0044256D">
              <w:rPr>
                <w:rFonts w:asciiTheme="majorBidi" w:hAnsiTheme="majorBidi" w:cstheme="majorBidi"/>
              </w:rPr>
              <w:t xml:space="preserve">augustil 2022. Kõik stipendiumi saajad lõpetasid praktika tulemuslikult ja eesmärgipäraselt. </w:t>
            </w:r>
            <w:r w:rsidR="00C7291E" w:rsidRPr="0044256D">
              <w:rPr>
                <w:rFonts w:asciiTheme="majorBidi" w:hAnsiTheme="majorBidi" w:cstheme="majorBidi"/>
              </w:rPr>
              <w:t xml:space="preserve">Praktikantide kommentaarid: </w:t>
            </w:r>
          </w:p>
          <w:p w14:paraId="52F142FB" w14:textId="77777777" w:rsidR="00550881" w:rsidRPr="0044256D" w:rsidRDefault="00550881">
            <w:pPr>
              <w:pStyle w:val="ListParagraph"/>
              <w:numPr>
                <w:ilvl w:val="0"/>
                <w:numId w:val="10"/>
              </w:numPr>
              <w:rPr>
                <w:rFonts w:asciiTheme="majorBidi" w:hAnsiTheme="majorBidi" w:cstheme="majorBidi"/>
              </w:rPr>
            </w:pPr>
            <w:r w:rsidRPr="0044256D">
              <w:rPr>
                <w:rFonts w:asciiTheme="majorBidi" w:hAnsiTheme="majorBidi" w:cstheme="majorBidi"/>
              </w:rPr>
              <w:t>Ken Marcus Vilborn (Lõuna-Aafrika Vabariik), praktika Ellex Raidla Advokaadibüroos:</w:t>
            </w:r>
          </w:p>
          <w:p w14:paraId="0CA36F14" w14:textId="77777777" w:rsidR="00550881" w:rsidRPr="0044256D" w:rsidRDefault="00550881" w:rsidP="00E4197D">
            <w:pPr>
              <w:rPr>
                <w:rFonts w:asciiTheme="majorBidi" w:hAnsiTheme="majorBidi" w:cstheme="majorBidi"/>
              </w:rPr>
            </w:pPr>
            <w:r w:rsidRPr="0044256D">
              <w:rPr>
                <w:rFonts w:asciiTheme="majorBidi" w:hAnsiTheme="majorBidi" w:cstheme="majorBidi"/>
              </w:rPr>
              <w:t xml:space="preserve"> „Kokkuvõtteks olen vägagi rahul oma praktika kogemusega. See andis mulle palju uusi teadmisi, sotsiaalset kapitali ning pani mind proovile. Praktika vältel puutusin kokku advokaadibüroo erinevate valdkondade ja nende ülesannetega, mis avardasid minu silmaringi ja andsid hea sihikindluse oma tulevikuks.“</w:t>
            </w:r>
          </w:p>
          <w:p w14:paraId="74E90836" w14:textId="77777777" w:rsidR="00550881" w:rsidRPr="0044256D" w:rsidRDefault="00550881">
            <w:pPr>
              <w:pStyle w:val="ListParagraph"/>
              <w:numPr>
                <w:ilvl w:val="0"/>
                <w:numId w:val="10"/>
              </w:numPr>
              <w:rPr>
                <w:rFonts w:asciiTheme="majorBidi" w:hAnsiTheme="majorBidi" w:cstheme="majorBidi"/>
              </w:rPr>
            </w:pPr>
            <w:r w:rsidRPr="0044256D">
              <w:rPr>
                <w:rFonts w:asciiTheme="majorBidi" w:hAnsiTheme="majorBidi" w:cstheme="majorBidi"/>
              </w:rPr>
              <w:t>Anna-Liisa Ševeljova (Hispaania), praktika MTÜ Tartu Rahvusvaheline Maja:</w:t>
            </w:r>
          </w:p>
          <w:p w14:paraId="2AECF76E" w14:textId="77777777" w:rsidR="00550881" w:rsidRPr="0044256D" w:rsidRDefault="00550881" w:rsidP="00E4197D">
            <w:pPr>
              <w:rPr>
                <w:rFonts w:asciiTheme="majorBidi" w:hAnsiTheme="majorBidi" w:cstheme="majorBidi"/>
              </w:rPr>
            </w:pPr>
            <w:r w:rsidRPr="0044256D">
              <w:rPr>
                <w:rFonts w:asciiTheme="majorBidi" w:hAnsiTheme="majorBidi" w:cstheme="majorBidi"/>
              </w:rPr>
              <w:t>„Olen väga tänulik, et sain sellises toredas mitteformaalses keeleõppeprojektis kaasa lüüa. Sain täiesti uudses kontekstis oma oskusi rakendada ning Tartu Rahvusvahelise Maja meeskonnalt saadud värsked ideed ja asjalik tagasiside tulevad kindlasti kasuks. Lisaks andis see praktika mulle juurde enesekindlust ja soovi ka tulevikus edaspidi keeleõppe uurimise ja läbiviimisega tegeleda.“</w:t>
            </w:r>
          </w:p>
          <w:p w14:paraId="5FDCFB85" w14:textId="77777777" w:rsidR="00550881" w:rsidRPr="0044256D" w:rsidRDefault="00550881">
            <w:pPr>
              <w:pStyle w:val="ListParagraph"/>
              <w:numPr>
                <w:ilvl w:val="0"/>
                <w:numId w:val="10"/>
              </w:numPr>
              <w:rPr>
                <w:rFonts w:asciiTheme="majorBidi" w:hAnsiTheme="majorBidi" w:cstheme="majorBidi"/>
              </w:rPr>
            </w:pPr>
            <w:r w:rsidRPr="0044256D">
              <w:rPr>
                <w:rFonts w:asciiTheme="majorBidi" w:hAnsiTheme="majorBidi" w:cstheme="majorBidi"/>
              </w:rPr>
              <w:t>Robi Roht (Austraalia), praktika Wohom OÜ:</w:t>
            </w:r>
          </w:p>
          <w:p w14:paraId="631689C2" w14:textId="06A741BE" w:rsidR="00261CDA" w:rsidRPr="0044256D" w:rsidRDefault="00550881" w:rsidP="00E4197D">
            <w:pPr>
              <w:spacing w:after="200"/>
              <w:contextualSpacing/>
              <w:rPr>
                <w:rFonts w:asciiTheme="majorBidi" w:hAnsiTheme="majorBidi" w:cstheme="majorBidi"/>
              </w:rPr>
            </w:pPr>
            <w:r w:rsidRPr="0044256D">
              <w:rPr>
                <w:rFonts w:asciiTheme="majorBidi" w:hAnsiTheme="majorBidi" w:cstheme="majorBidi"/>
              </w:rPr>
              <w:t>„Minu esimeseks projektiks sai transporditava saunamaja ehitus ehk projekt nimega “Ben”, mis andis mulle võimaluse ehitada üks hoone algusest lõpuni. Sain kätte projekti ja tööjoonised, millega tegin kohe tutvust. Esimese päeva lõpuks olin valmis lõiganud seina ehituseks vajamineva puitmaterjali. Kokkuvõtteks võin öelda, et mu kogemus oli ainult positiivne. Mul on hea meel, et valisin pikema programmi, mis andis mulle rohkem aega sisseelamiseks, Eesti töökultuuriga kohanemiseks ning võimaluse teha üks projekt kaasa algusest lõpuni. Praktika andis mulle hea ettekujutuse moodulmajade ehitamisest ning kinnituse, et saan oma oskustega tööturul hakkama.“</w:t>
            </w:r>
          </w:p>
        </w:tc>
      </w:tr>
    </w:tbl>
    <w:tbl>
      <w:tblPr>
        <w:tblStyle w:val="TableGrid"/>
        <w:tblW w:w="5000" w:type="pct"/>
        <w:tblLook w:val="04A0" w:firstRow="1" w:lastRow="0" w:firstColumn="1" w:lastColumn="0" w:noHBand="0" w:noVBand="1"/>
      </w:tblPr>
      <w:tblGrid>
        <w:gridCol w:w="3364"/>
        <w:gridCol w:w="12024"/>
      </w:tblGrid>
      <w:tr w:rsidR="0044256D" w:rsidRPr="0044256D" w14:paraId="30CE2393" w14:textId="77777777" w:rsidTr="00573D38">
        <w:tc>
          <w:tcPr>
            <w:tcW w:w="5000" w:type="pct"/>
            <w:gridSpan w:val="2"/>
            <w:shd w:val="pct5" w:color="auto" w:fill="auto"/>
          </w:tcPr>
          <w:p w14:paraId="303D0AA5" w14:textId="1E86C26E" w:rsidR="00194143" w:rsidRPr="0044256D" w:rsidRDefault="00194143" w:rsidP="00E4197D">
            <w:pPr>
              <w:tabs>
                <w:tab w:val="left" w:pos="945"/>
              </w:tabs>
              <w:rPr>
                <w:rFonts w:asciiTheme="majorBidi" w:hAnsiTheme="majorBidi" w:cstheme="majorBidi"/>
              </w:rPr>
            </w:pPr>
            <w:r w:rsidRPr="0044256D">
              <w:rPr>
                <w:rFonts w:asciiTheme="majorBidi" w:hAnsiTheme="majorBidi" w:cstheme="majorBidi"/>
              </w:rPr>
              <w:lastRenderedPageBreak/>
              <w:t xml:space="preserve">4. Ettepanekud edaspidiseks stipendiumite andmise kohta.  </w:t>
            </w:r>
          </w:p>
        </w:tc>
      </w:tr>
      <w:tr w:rsidR="0044256D" w:rsidRPr="0044256D" w14:paraId="76A06762" w14:textId="77777777" w:rsidTr="00573D38">
        <w:tc>
          <w:tcPr>
            <w:tcW w:w="1093" w:type="pct"/>
            <w:shd w:val="pct5" w:color="auto" w:fill="auto"/>
          </w:tcPr>
          <w:p w14:paraId="6F378AC0" w14:textId="77777777" w:rsidR="00194143" w:rsidRPr="0044256D" w:rsidRDefault="00194143" w:rsidP="00E4197D">
            <w:pPr>
              <w:tabs>
                <w:tab w:val="left" w:pos="945"/>
              </w:tabs>
              <w:rPr>
                <w:rFonts w:asciiTheme="majorBidi" w:hAnsiTheme="majorBidi" w:cstheme="majorBidi"/>
              </w:rPr>
            </w:pPr>
          </w:p>
        </w:tc>
        <w:tc>
          <w:tcPr>
            <w:tcW w:w="3907" w:type="pct"/>
            <w:shd w:val="pct5" w:color="auto" w:fill="auto"/>
          </w:tcPr>
          <w:p w14:paraId="40D2EB79" w14:textId="77777777" w:rsidR="00194143" w:rsidRPr="0044256D" w:rsidRDefault="00194143" w:rsidP="00E4197D">
            <w:pPr>
              <w:tabs>
                <w:tab w:val="left" w:pos="945"/>
              </w:tabs>
              <w:rPr>
                <w:rFonts w:asciiTheme="majorBidi" w:hAnsiTheme="majorBidi" w:cstheme="majorBidi"/>
              </w:rPr>
            </w:pPr>
          </w:p>
        </w:tc>
      </w:tr>
      <w:tr w:rsidR="00194143" w:rsidRPr="0044256D" w14:paraId="7E7CC364" w14:textId="77777777" w:rsidTr="00573D38">
        <w:trPr>
          <w:trHeight w:val="898"/>
        </w:trPr>
        <w:tc>
          <w:tcPr>
            <w:tcW w:w="1093" w:type="pct"/>
          </w:tcPr>
          <w:p w14:paraId="02AB000F" w14:textId="77777777" w:rsidR="00194143" w:rsidRPr="0044256D" w:rsidRDefault="00194143" w:rsidP="00E4197D">
            <w:pPr>
              <w:tabs>
                <w:tab w:val="left" w:pos="945"/>
              </w:tabs>
              <w:rPr>
                <w:rFonts w:asciiTheme="majorBidi" w:hAnsiTheme="majorBidi" w:cstheme="majorBidi"/>
              </w:rPr>
            </w:pPr>
            <w:r w:rsidRPr="0044256D">
              <w:rPr>
                <w:rFonts w:asciiTheme="majorBidi" w:hAnsiTheme="majorBidi" w:cstheme="majorBidi"/>
              </w:rPr>
              <w:t>Jätkata stipendiumite andmist 2023. aastal.</w:t>
            </w:r>
          </w:p>
        </w:tc>
        <w:tc>
          <w:tcPr>
            <w:tcW w:w="3907" w:type="pct"/>
            <w:vAlign w:val="center"/>
          </w:tcPr>
          <w:p w14:paraId="752DF0D3" w14:textId="76A85D44" w:rsidR="00194143" w:rsidRPr="0044256D" w:rsidRDefault="00194143" w:rsidP="00E4197D">
            <w:pPr>
              <w:tabs>
                <w:tab w:val="left" w:pos="945"/>
              </w:tabs>
              <w:rPr>
                <w:rFonts w:asciiTheme="majorBidi" w:hAnsiTheme="majorBidi" w:cstheme="majorBidi"/>
              </w:rPr>
            </w:pPr>
            <w:r w:rsidRPr="0044256D">
              <w:rPr>
                <w:rFonts w:asciiTheme="majorBidi" w:hAnsiTheme="majorBidi" w:cstheme="majorBidi"/>
              </w:rPr>
              <w:t xml:space="preserve">2022. aasta programmi tulemusi hindasid nii KÜSKi büroo kui välisministeeriumi partnerid (üleilmse eestluse üksus) positiivseks ning stipendiumiprogrammi on plaanis jätkata. 2023. aasta stipendiumiprogrammi läbiviimiseks </w:t>
            </w:r>
            <w:r w:rsidR="00C7291E" w:rsidRPr="0044256D">
              <w:rPr>
                <w:rFonts w:asciiTheme="majorBidi" w:hAnsiTheme="majorBidi" w:cstheme="majorBidi"/>
              </w:rPr>
              <w:t xml:space="preserve">on </w:t>
            </w:r>
            <w:r w:rsidRPr="0044256D">
              <w:rPr>
                <w:rFonts w:asciiTheme="majorBidi" w:hAnsiTheme="majorBidi" w:cstheme="majorBidi"/>
              </w:rPr>
              <w:t xml:space="preserve">KÜSK </w:t>
            </w:r>
            <w:r w:rsidR="00C7291E" w:rsidRPr="0044256D">
              <w:rPr>
                <w:rFonts w:asciiTheme="majorBidi" w:hAnsiTheme="majorBidi" w:cstheme="majorBidi"/>
              </w:rPr>
              <w:t xml:space="preserve">kinnitanud </w:t>
            </w:r>
            <w:r w:rsidRPr="0044256D">
              <w:rPr>
                <w:rFonts w:asciiTheme="majorBidi" w:hAnsiTheme="majorBidi" w:cstheme="majorBidi"/>
              </w:rPr>
              <w:t xml:space="preserve">stipendiumiprogrammi tingimused ja </w:t>
            </w:r>
            <w:r w:rsidR="00C7291E" w:rsidRPr="0044256D">
              <w:rPr>
                <w:rFonts w:asciiTheme="majorBidi" w:hAnsiTheme="majorBidi" w:cstheme="majorBidi"/>
              </w:rPr>
              <w:t>sõlminud</w:t>
            </w:r>
            <w:r w:rsidRPr="0044256D">
              <w:rPr>
                <w:rFonts w:asciiTheme="majorBidi" w:hAnsiTheme="majorBidi" w:cstheme="majorBidi"/>
              </w:rPr>
              <w:t xml:space="preserve"> halduslepingu </w:t>
            </w:r>
            <w:r w:rsidR="00C7291E" w:rsidRPr="0044256D">
              <w:rPr>
                <w:rFonts w:asciiTheme="majorBidi" w:hAnsiTheme="majorBidi" w:cstheme="majorBidi"/>
              </w:rPr>
              <w:t>välisministeeriumiga</w:t>
            </w:r>
            <w:r w:rsidRPr="0044256D">
              <w:rPr>
                <w:rFonts w:asciiTheme="majorBidi" w:hAnsiTheme="majorBidi" w:cstheme="majorBidi"/>
              </w:rPr>
              <w:t xml:space="preserve">. </w:t>
            </w:r>
            <w:r w:rsidR="00C7291E" w:rsidRPr="0044256D">
              <w:rPr>
                <w:rFonts w:asciiTheme="majorBidi" w:hAnsiTheme="majorBidi" w:cstheme="majorBidi"/>
              </w:rPr>
              <w:t>P</w:t>
            </w:r>
            <w:r w:rsidRPr="0044256D">
              <w:rPr>
                <w:rFonts w:asciiTheme="majorBidi" w:hAnsiTheme="majorBidi" w:cstheme="majorBidi"/>
              </w:rPr>
              <w:t>rogramm avalikusta</w:t>
            </w:r>
            <w:r w:rsidR="00C7291E" w:rsidRPr="0044256D">
              <w:rPr>
                <w:rFonts w:asciiTheme="majorBidi" w:hAnsiTheme="majorBidi" w:cstheme="majorBidi"/>
              </w:rPr>
              <w:t>takse</w:t>
            </w:r>
            <w:r w:rsidRPr="0044256D">
              <w:rPr>
                <w:rFonts w:asciiTheme="majorBidi" w:hAnsiTheme="majorBidi" w:cstheme="majorBidi"/>
              </w:rPr>
              <w:t xml:space="preserve"> veebruaris 2023, taotlustähtajaga 24. aprill 2023.</w:t>
            </w:r>
          </w:p>
        </w:tc>
      </w:tr>
    </w:tbl>
    <w:p w14:paraId="6206F6D9" w14:textId="3D244A2A" w:rsidR="004F49C5" w:rsidRPr="0044256D" w:rsidRDefault="004F49C5" w:rsidP="00E4197D">
      <w:pPr>
        <w:tabs>
          <w:tab w:val="left" w:pos="945"/>
        </w:tabs>
        <w:spacing w:after="0" w:line="240" w:lineRule="auto"/>
        <w:rPr>
          <w:rFonts w:asciiTheme="majorBidi" w:hAnsiTheme="majorBidi" w:cstheme="majorBidi"/>
          <w:b/>
        </w:rPr>
      </w:pPr>
    </w:p>
    <w:tbl>
      <w:tblPr>
        <w:tblStyle w:val="TableGrid"/>
        <w:tblpPr w:leftFromText="141" w:rightFromText="141" w:vertAnchor="text" w:horzAnchor="margin" w:tblpY="80"/>
        <w:tblW w:w="5000" w:type="pct"/>
        <w:tblLook w:val="04A0" w:firstRow="1" w:lastRow="0" w:firstColumn="1" w:lastColumn="0" w:noHBand="0" w:noVBand="1"/>
      </w:tblPr>
      <w:tblGrid>
        <w:gridCol w:w="15388"/>
      </w:tblGrid>
      <w:tr w:rsidR="0044256D" w:rsidRPr="0044256D" w14:paraId="4F43A4D7" w14:textId="77777777" w:rsidTr="00B45342">
        <w:tc>
          <w:tcPr>
            <w:tcW w:w="5000" w:type="pct"/>
            <w:shd w:val="pct5" w:color="auto" w:fill="auto"/>
            <w:hideMark/>
          </w:tcPr>
          <w:p w14:paraId="488C73CF" w14:textId="77777777" w:rsidR="00695978" w:rsidRPr="0044256D" w:rsidRDefault="00695978" w:rsidP="00E4197D">
            <w:pPr>
              <w:tabs>
                <w:tab w:val="left" w:pos="945"/>
              </w:tabs>
              <w:rPr>
                <w:rFonts w:asciiTheme="majorBidi" w:hAnsiTheme="majorBidi" w:cstheme="majorBidi"/>
                <w:b/>
              </w:rPr>
            </w:pPr>
            <w:r w:rsidRPr="0044256D">
              <w:rPr>
                <w:rFonts w:asciiTheme="majorBidi" w:hAnsiTheme="majorBidi" w:cstheme="majorBidi"/>
                <w:b/>
              </w:rPr>
              <w:t xml:space="preserve">MAK konsultantide koolitus uussisserändajate kohanemise ja hilisema lõimumise toetamiseks, </w:t>
            </w:r>
            <w:r w:rsidRPr="0044256D">
              <w:rPr>
                <w:rFonts w:asciiTheme="majorBidi" w:hAnsiTheme="majorBidi" w:cstheme="majorBidi"/>
                <w:b/>
                <w:bCs/>
              </w:rPr>
              <w:t xml:space="preserve"> Kultuuriministeerium</w:t>
            </w:r>
          </w:p>
        </w:tc>
      </w:tr>
      <w:tr w:rsidR="0044256D" w:rsidRPr="0044256D" w14:paraId="3296AE7A" w14:textId="77777777" w:rsidTr="00B45342">
        <w:trPr>
          <w:trHeight w:val="316"/>
        </w:trPr>
        <w:tc>
          <w:tcPr>
            <w:tcW w:w="5000" w:type="pct"/>
            <w:shd w:val="clear" w:color="auto" w:fill="F2F2F2" w:themeFill="background1" w:themeFillShade="F2"/>
          </w:tcPr>
          <w:p w14:paraId="7117A15F" w14:textId="77777777" w:rsidR="00695978" w:rsidRPr="0044256D" w:rsidRDefault="00695978" w:rsidP="00E4197D">
            <w:pPr>
              <w:tabs>
                <w:tab w:val="left" w:pos="945"/>
              </w:tabs>
              <w:rPr>
                <w:rFonts w:asciiTheme="majorBidi" w:hAnsiTheme="majorBidi" w:cstheme="majorBidi"/>
              </w:rPr>
            </w:pPr>
            <w:r w:rsidRPr="0044256D">
              <w:rPr>
                <w:rFonts w:asciiTheme="majorBidi" w:hAnsiTheme="majorBidi" w:cstheme="majorBidi"/>
              </w:rPr>
              <w:t>1. Ülevaade koolitus tegevusest, osalejate arv ja edasised ettepanekud.</w:t>
            </w:r>
          </w:p>
        </w:tc>
      </w:tr>
      <w:tr w:rsidR="0044256D" w:rsidRPr="0044256D" w14:paraId="76CCA8D1" w14:textId="77777777" w:rsidTr="00B45342">
        <w:trPr>
          <w:trHeight w:val="316"/>
        </w:trPr>
        <w:tc>
          <w:tcPr>
            <w:tcW w:w="5000" w:type="pct"/>
          </w:tcPr>
          <w:p w14:paraId="3DAB8B7D" w14:textId="77777777" w:rsidR="00695978" w:rsidRPr="0044256D" w:rsidRDefault="00695978" w:rsidP="00E4197D">
            <w:pPr>
              <w:tabs>
                <w:tab w:val="left" w:pos="945"/>
              </w:tabs>
              <w:rPr>
                <w:rFonts w:asciiTheme="majorBidi" w:hAnsiTheme="majorBidi" w:cstheme="majorBidi"/>
                <w:bCs/>
              </w:rPr>
            </w:pPr>
            <w:r w:rsidRPr="0044256D">
              <w:rPr>
                <w:rFonts w:asciiTheme="majorBidi" w:hAnsiTheme="majorBidi" w:cstheme="majorBidi"/>
              </w:rPr>
              <w:t xml:space="preserve">Sõlmitud koostööleping Kultuuriministeeriumiga on seotud ESF rahastusmeetmega. „Võimaluste loomine Eestis elavate ning ühiskonda vähelõimunud püsielanike aktiivse hõive ja ühiskondliku aktiivsuse suurendamiseks ja uussisserändajate kohanemise ja hilisema lõimumise toetamiseks“ (edaspidi </w:t>
            </w:r>
            <w:r w:rsidRPr="0044256D">
              <w:rPr>
                <w:rFonts w:asciiTheme="majorBidi" w:hAnsiTheme="majorBidi" w:cstheme="majorBidi"/>
                <w:b/>
              </w:rPr>
              <w:t>Meede</w:t>
            </w:r>
            <w:r w:rsidRPr="0044256D">
              <w:rPr>
                <w:rFonts w:asciiTheme="majorBidi" w:hAnsiTheme="majorBidi" w:cstheme="majorBidi"/>
              </w:rPr>
              <w:t>) tegevuse 3.1. „Tugivõrgustike kontseptsiooni väljatöötamine ja rakendamine“ alategevuse 2.2.3.2 „Teenuste arendamine</w:t>
            </w:r>
            <w:r w:rsidRPr="0044256D">
              <w:rPr>
                <w:rFonts w:asciiTheme="majorBidi" w:hAnsiTheme="majorBidi" w:cstheme="majorBidi"/>
                <w:bCs/>
              </w:rPr>
              <w:t>“</w:t>
            </w:r>
          </w:p>
          <w:p w14:paraId="791312E6" w14:textId="77777777" w:rsidR="00695978" w:rsidRPr="0044256D" w:rsidRDefault="00695978" w:rsidP="00E4197D">
            <w:pPr>
              <w:tabs>
                <w:tab w:val="left" w:pos="945"/>
              </w:tabs>
              <w:rPr>
                <w:rFonts w:asciiTheme="majorBidi" w:hAnsiTheme="majorBidi" w:cstheme="majorBidi"/>
                <w:bCs/>
              </w:rPr>
            </w:pPr>
            <w:r w:rsidRPr="0044256D">
              <w:rPr>
                <w:rFonts w:asciiTheme="majorBidi" w:hAnsiTheme="majorBidi" w:cstheme="majorBidi"/>
                <w:bCs/>
              </w:rPr>
              <w:t>Projektitegevuste eelarve on 4800 €. Tegevused:</w:t>
            </w:r>
          </w:p>
          <w:p w14:paraId="168F4118" w14:textId="25FD3C2D" w:rsidR="00695978" w:rsidRPr="0044256D" w:rsidRDefault="00695978" w:rsidP="00E4197D">
            <w:pPr>
              <w:tabs>
                <w:tab w:val="left" w:pos="945"/>
              </w:tabs>
              <w:rPr>
                <w:rFonts w:asciiTheme="majorBidi" w:hAnsiTheme="majorBidi" w:cstheme="majorBidi"/>
              </w:rPr>
            </w:pPr>
            <w:r w:rsidRPr="0044256D">
              <w:rPr>
                <w:rFonts w:asciiTheme="majorBidi" w:hAnsiTheme="majorBidi" w:cstheme="majorBidi"/>
              </w:rPr>
              <w:t xml:space="preserve">16.02 </w:t>
            </w:r>
            <w:r w:rsidRPr="0044256D">
              <w:rPr>
                <w:rFonts w:asciiTheme="majorBidi" w:hAnsiTheme="majorBidi" w:cstheme="majorBidi"/>
                <w:kern w:val="1"/>
                <w:lang w:eastAsia="zh-CN" w:bidi="hi-IN"/>
              </w:rPr>
              <w:t>Konsultantidele s</w:t>
            </w:r>
            <w:r w:rsidRPr="0044256D">
              <w:rPr>
                <w:rFonts w:asciiTheme="majorBidi" w:hAnsiTheme="majorBidi" w:cstheme="majorBidi"/>
              </w:rPr>
              <w:t xml:space="preserve">issejuhatav koolitus sihtrühmast- uussisserändajad. </w:t>
            </w:r>
          </w:p>
          <w:p w14:paraId="10C0FD47" w14:textId="77777777" w:rsidR="00695978" w:rsidRPr="0044256D" w:rsidRDefault="00695978" w:rsidP="00E4197D">
            <w:pPr>
              <w:tabs>
                <w:tab w:val="left" w:pos="945"/>
              </w:tabs>
              <w:rPr>
                <w:rFonts w:asciiTheme="majorBidi" w:hAnsiTheme="majorBidi" w:cstheme="majorBidi"/>
              </w:rPr>
            </w:pPr>
            <w:r w:rsidRPr="0044256D">
              <w:rPr>
                <w:rFonts w:asciiTheme="majorBidi" w:hAnsiTheme="majorBidi" w:cstheme="majorBidi"/>
              </w:rPr>
              <w:t>14.03.2022 - 17.06.2022 toimus konsultantidele inglise keele koolitus mahus  60 akadeemilist tundi, sellest 20 tundi iseseisvat tööd – osales 8 konsultanti.</w:t>
            </w:r>
          </w:p>
          <w:p w14:paraId="56C1522D" w14:textId="77777777" w:rsidR="00695978" w:rsidRPr="0044256D" w:rsidRDefault="00695978" w:rsidP="00E4197D">
            <w:pPr>
              <w:tabs>
                <w:tab w:val="left" w:pos="945"/>
              </w:tabs>
              <w:rPr>
                <w:rFonts w:asciiTheme="majorBidi" w:hAnsiTheme="majorBidi" w:cstheme="majorBidi"/>
              </w:rPr>
            </w:pPr>
            <w:r w:rsidRPr="0044256D">
              <w:rPr>
                <w:rFonts w:asciiTheme="majorBidi" w:hAnsiTheme="majorBidi" w:cstheme="majorBidi"/>
              </w:rPr>
              <w:t>06.06.2022 – 31.08.2022  toimub konsultantidele vene keele koolitus mahus  60 akadeemilist tundi, sellest 20 tundi iseseisvat tööd – osaleb 6 konsultanti.</w:t>
            </w:r>
          </w:p>
          <w:p w14:paraId="517A69D4" w14:textId="77777777" w:rsidR="00695978" w:rsidRPr="0044256D" w:rsidRDefault="00695978" w:rsidP="00E4197D">
            <w:pPr>
              <w:tabs>
                <w:tab w:val="left" w:pos="945"/>
              </w:tabs>
              <w:rPr>
                <w:rFonts w:asciiTheme="majorBidi" w:hAnsiTheme="majorBidi" w:cstheme="majorBidi"/>
              </w:rPr>
            </w:pPr>
            <w:r w:rsidRPr="0044256D">
              <w:rPr>
                <w:rFonts w:asciiTheme="majorBidi" w:hAnsiTheme="majorBidi" w:cstheme="majorBidi"/>
              </w:rPr>
              <w:t>7.02.2022 - 28.05.2022 vahemikus toimus infovoldiku välja töötamine, tõlkimine ja kujundamine. Infovoldikud on loodud kolmes keeles – eesti-, vene- ja inglise keeles.</w:t>
            </w:r>
          </w:p>
          <w:p w14:paraId="603ACFEB" w14:textId="77777777" w:rsidR="00695978" w:rsidRPr="0044256D" w:rsidRDefault="00695978" w:rsidP="00E4197D">
            <w:pPr>
              <w:tabs>
                <w:tab w:val="left" w:pos="945"/>
              </w:tabs>
              <w:rPr>
                <w:rFonts w:asciiTheme="majorBidi" w:hAnsiTheme="majorBidi" w:cstheme="majorBidi"/>
              </w:rPr>
            </w:pPr>
            <w:r w:rsidRPr="0044256D">
              <w:rPr>
                <w:rFonts w:asciiTheme="majorBidi" w:hAnsiTheme="majorBidi" w:cstheme="majorBidi"/>
              </w:rPr>
              <w:t>28.05.2022-09.09.2022 toimub MTYabi.ee vene keelsel lehel kodanikuühiskonda tutvustava info uuendamine, ühenduse asutamisega seotud info uuendamine ja MTYabi lehele vabatahtliku tegevusega seonduva alamlehe loomine.</w:t>
            </w:r>
          </w:p>
          <w:p w14:paraId="7BF811B8" w14:textId="77777777" w:rsidR="00695978" w:rsidRPr="0044256D" w:rsidRDefault="00695978" w:rsidP="00E4197D">
            <w:pPr>
              <w:tabs>
                <w:tab w:val="left" w:pos="945"/>
              </w:tabs>
              <w:rPr>
                <w:rFonts w:asciiTheme="majorBidi" w:hAnsiTheme="majorBidi" w:cstheme="majorBidi"/>
              </w:rPr>
            </w:pPr>
          </w:p>
        </w:tc>
      </w:tr>
      <w:tr w:rsidR="0044256D" w:rsidRPr="0044256D" w14:paraId="4212D823" w14:textId="77777777" w:rsidTr="00B45342">
        <w:tc>
          <w:tcPr>
            <w:tcW w:w="5000" w:type="pct"/>
            <w:shd w:val="pct5" w:color="auto" w:fill="auto"/>
          </w:tcPr>
          <w:p w14:paraId="24754633" w14:textId="77777777" w:rsidR="00695978" w:rsidRPr="0044256D" w:rsidRDefault="00695978" w:rsidP="00E4197D">
            <w:pPr>
              <w:tabs>
                <w:tab w:val="left" w:pos="945"/>
              </w:tabs>
              <w:rPr>
                <w:rFonts w:asciiTheme="majorBidi" w:hAnsiTheme="majorBidi" w:cstheme="majorBidi"/>
              </w:rPr>
            </w:pPr>
            <w:r w:rsidRPr="0044256D">
              <w:rPr>
                <w:rFonts w:asciiTheme="majorBidi" w:hAnsiTheme="majorBidi" w:cstheme="majorBidi"/>
              </w:rPr>
              <w:t xml:space="preserve">2. Järeldused </w:t>
            </w:r>
          </w:p>
        </w:tc>
      </w:tr>
      <w:tr w:rsidR="0044256D" w:rsidRPr="0044256D" w14:paraId="2EE631E1" w14:textId="77777777" w:rsidTr="00B45342">
        <w:trPr>
          <w:trHeight w:val="898"/>
        </w:trPr>
        <w:tc>
          <w:tcPr>
            <w:tcW w:w="5000" w:type="pct"/>
            <w:shd w:val="clear" w:color="auto" w:fill="auto"/>
            <w:vAlign w:val="center"/>
          </w:tcPr>
          <w:p w14:paraId="169173DD" w14:textId="77777777" w:rsidR="00695978" w:rsidRPr="0044256D" w:rsidRDefault="00695978" w:rsidP="00E4197D">
            <w:pPr>
              <w:tabs>
                <w:tab w:val="left" w:pos="945"/>
              </w:tabs>
              <w:rPr>
                <w:rFonts w:asciiTheme="majorBidi" w:hAnsiTheme="majorBidi" w:cstheme="majorBidi"/>
              </w:rPr>
            </w:pPr>
            <w:r w:rsidRPr="0044256D">
              <w:rPr>
                <w:rFonts w:asciiTheme="majorBidi" w:hAnsiTheme="majorBidi" w:cstheme="majorBidi"/>
              </w:rPr>
              <w:lastRenderedPageBreak/>
              <w:t xml:space="preserve">Koostöö Kultuuriministeeriumiga on läinud sujuvalt. Toimuvad regulaarsed kohtumised ja vajaduspõhised arutelud. Tulevikuperspektiivis on ootus, et käesolevale projektile tuleb järg, mille sisuks on uussisserändajatele kodanikuühiskonna alane nõustamine. </w:t>
            </w:r>
          </w:p>
          <w:p w14:paraId="3150A719" w14:textId="77A28A8D" w:rsidR="00695978" w:rsidRPr="0044256D" w:rsidRDefault="00695978" w:rsidP="00E4197D">
            <w:pPr>
              <w:tabs>
                <w:tab w:val="left" w:pos="945"/>
              </w:tabs>
              <w:rPr>
                <w:rFonts w:asciiTheme="majorBidi" w:hAnsiTheme="majorBidi" w:cstheme="majorBidi"/>
              </w:rPr>
            </w:pPr>
            <w:r w:rsidRPr="0044256D">
              <w:rPr>
                <w:rFonts w:asciiTheme="majorBidi" w:hAnsiTheme="majorBidi" w:cstheme="majorBidi"/>
              </w:rPr>
              <w:t>Keelekoolitused konsultantidele viib läbi Multilingua Keelekeskus OÜ. Rahulolu ja tagasiside koolitajatele on olnud väga positiivne. Sarnaseid keelekoolitusi on vaja viia läbi regulaarselt, et püsiks ja paraneks konsultantide keeletase ning uutel konsultantidel</w:t>
            </w:r>
            <w:r w:rsidR="00591131" w:rsidRPr="0044256D">
              <w:rPr>
                <w:rFonts w:asciiTheme="majorBidi" w:hAnsiTheme="majorBidi" w:cstheme="majorBidi"/>
              </w:rPr>
              <w:t xml:space="preserve"> oleks</w:t>
            </w:r>
            <w:r w:rsidRPr="0044256D">
              <w:rPr>
                <w:rFonts w:asciiTheme="majorBidi" w:hAnsiTheme="majorBidi" w:cstheme="majorBidi"/>
              </w:rPr>
              <w:t xml:space="preserve"> võimalus oma erialast keeleoskust parandada. </w:t>
            </w:r>
          </w:p>
          <w:p w14:paraId="64ABD3B8" w14:textId="0D2EEEF9" w:rsidR="00695978" w:rsidRPr="0044256D" w:rsidRDefault="00695978" w:rsidP="00E4197D">
            <w:pPr>
              <w:tabs>
                <w:tab w:val="left" w:pos="945"/>
              </w:tabs>
              <w:rPr>
                <w:rFonts w:asciiTheme="majorBidi" w:hAnsiTheme="majorBidi" w:cstheme="majorBidi"/>
                <w:highlight w:val="cyan"/>
              </w:rPr>
            </w:pPr>
            <w:r w:rsidRPr="0044256D">
              <w:rPr>
                <w:rFonts w:asciiTheme="majorBidi" w:hAnsiTheme="majorBidi" w:cstheme="majorBidi"/>
              </w:rPr>
              <w:t>MTYabi vene keelsel lehel kodanikuühiskon</w:t>
            </w:r>
            <w:r w:rsidR="00591131" w:rsidRPr="0044256D">
              <w:rPr>
                <w:rFonts w:asciiTheme="majorBidi" w:hAnsiTheme="majorBidi" w:cstheme="majorBidi"/>
              </w:rPr>
              <w:t>d</w:t>
            </w:r>
            <w:r w:rsidRPr="0044256D">
              <w:rPr>
                <w:rFonts w:asciiTheme="majorBidi" w:hAnsiTheme="majorBidi" w:cstheme="majorBidi"/>
              </w:rPr>
              <w:t>a tutvust</w:t>
            </w:r>
            <w:r w:rsidR="00591131" w:rsidRPr="0044256D">
              <w:rPr>
                <w:rFonts w:asciiTheme="majorBidi" w:hAnsiTheme="majorBidi" w:cstheme="majorBidi"/>
              </w:rPr>
              <w:t>ava</w:t>
            </w:r>
            <w:r w:rsidRPr="0044256D">
              <w:rPr>
                <w:rFonts w:asciiTheme="majorBidi" w:hAnsiTheme="majorBidi" w:cstheme="majorBidi"/>
              </w:rPr>
              <w:t xml:space="preserve"> info uuendamine, </w:t>
            </w:r>
            <w:r w:rsidR="00591131" w:rsidRPr="0044256D">
              <w:rPr>
                <w:rFonts w:asciiTheme="majorBidi" w:hAnsiTheme="majorBidi" w:cstheme="majorBidi"/>
              </w:rPr>
              <w:t>vaba</w:t>
            </w:r>
            <w:r w:rsidRPr="0044256D">
              <w:rPr>
                <w:rFonts w:asciiTheme="majorBidi" w:hAnsiTheme="majorBidi" w:cstheme="majorBidi"/>
              </w:rPr>
              <w:t xml:space="preserve">ühenduse asutamisega seotud info uuendamine ja MTYabi lehele vabatahtliku tegevusega seonduva </w:t>
            </w:r>
            <w:r w:rsidR="00591131" w:rsidRPr="0044256D">
              <w:rPr>
                <w:rFonts w:asciiTheme="majorBidi" w:hAnsiTheme="majorBidi" w:cstheme="majorBidi"/>
              </w:rPr>
              <w:t>alam</w:t>
            </w:r>
            <w:r w:rsidRPr="0044256D">
              <w:rPr>
                <w:rFonts w:asciiTheme="majorBidi" w:hAnsiTheme="majorBidi" w:cstheme="majorBidi"/>
              </w:rPr>
              <w:t>lehe loomine tõsta</w:t>
            </w:r>
            <w:r w:rsidR="00591131" w:rsidRPr="0044256D">
              <w:rPr>
                <w:rFonts w:asciiTheme="majorBidi" w:hAnsiTheme="majorBidi" w:cstheme="majorBidi"/>
              </w:rPr>
              <w:t>ks</w:t>
            </w:r>
            <w:r w:rsidRPr="0044256D">
              <w:rPr>
                <w:rFonts w:asciiTheme="majorBidi" w:hAnsiTheme="majorBidi" w:cstheme="majorBidi"/>
              </w:rPr>
              <w:t xml:space="preserve"> lehekülje kvaliteeti</w:t>
            </w:r>
            <w:r w:rsidR="00591131" w:rsidRPr="0044256D">
              <w:rPr>
                <w:rFonts w:asciiTheme="majorBidi" w:hAnsiTheme="majorBidi" w:cstheme="majorBidi"/>
              </w:rPr>
              <w:t>.</w:t>
            </w:r>
            <w:r w:rsidRPr="0044256D">
              <w:rPr>
                <w:rFonts w:asciiTheme="majorBidi" w:hAnsiTheme="majorBidi" w:cstheme="majorBidi"/>
              </w:rPr>
              <w:t xml:space="preserve"> </w:t>
            </w:r>
            <w:r w:rsidR="001B0F15" w:rsidRPr="0044256D">
              <w:rPr>
                <w:rFonts w:asciiTheme="majorBidi" w:hAnsiTheme="majorBidi" w:cstheme="majorBidi"/>
              </w:rPr>
              <w:t>I</w:t>
            </w:r>
            <w:r w:rsidRPr="0044256D">
              <w:rPr>
                <w:rFonts w:asciiTheme="majorBidi" w:hAnsiTheme="majorBidi" w:cstheme="majorBidi"/>
              </w:rPr>
              <w:t>nfovoldiku</w:t>
            </w:r>
            <w:r w:rsidR="001B0F15" w:rsidRPr="0044256D">
              <w:rPr>
                <w:rFonts w:asciiTheme="majorBidi" w:hAnsiTheme="majorBidi" w:cstheme="majorBidi"/>
              </w:rPr>
              <w:t xml:space="preserve">d suurendavad  </w:t>
            </w:r>
            <w:r w:rsidRPr="0044256D">
              <w:rPr>
                <w:rFonts w:asciiTheme="majorBidi" w:hAnsiTheme="majorBidi" w:cstheme="majorBidi"/>
              </w:rPr>
              <w:t>lehe külastatavus</w:t>
            </w:r>
            <w:r w:rsidR="001B0F15" w:rsidRPr="0044256D">
              <w:rPr>
                <w:rFonts w:asciiTheme="majorBidi" w:hAnsiTheme="majorBidi" w:cstheme="majorBidi"/>
              </w:rPr>
              <w:t xml:space="preserve">t ning selles kaudu </w:t>
            </w:r>
            <w:r w:rsidRPr="0044256D">
              <w:rPr>
                <w:rFonts w:asciiTheme="majorBidi" w:hAnsiTheme="majorBidi" w:cstheme="majorBidi"/>
              </w:rPr>
              <w:t xml:space="preserve">on uussisserändajad paremini informeeritud kodanikuühiskonnast Eestis. </w:t>
            </w:r>
          </w:p>
        </w:tc>
      </w:tr>
    </w:tbl>
    <w:p w14:paraId="4D5A41D0" w14:textId="71BC76E4" w:rsidR="003A375D" w:rsidRPr="0044256D" w:rsidRDefault="003A375D" w:rsidP="00E4197D">
      <w:pPr>
        <w:spacing w:line="240" w:lineRule="auto"/>
        <w:rPr>
          <w:rFonts w:asciiTheme="majorBidi" w:hAnsiTheme="majorBidi" w:cstheme="maj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5"/>
        <w:gridCol w:w="5004"/>
        <w:gridCol w:w="5029"/>
      </w:tblGrid>
      <w:tr w:rsidR="0044256D" w:rsidRPr="0044256D" w14:paraId="426E847E" w14:textId="77777777" w:rsidTr="00C218C7">
        <w:trPr>
          <w:trHeight w:val="284"/>
        </w:trPr>
        <w:tc>
          <w:tcPr>
            <w:tcW w:w="5000" w:type="pct"/>
            <w:gridSpan w:val="3"/>
            <w:shd w:val="clear" w:color="auto" w:fill="D9D9D9"/>
            <w:tcMar>
              <w:top w:w="0" w:type="dxa"/>
              <w:left w:w="57" w:type="dxa"/>
              <w:bottom w:w="0" w:type="dxa"/>
              <w:right w:w="57" w:type="dxa"/>
            </w:tcMar>
          </w:tcPr>
          <w:p w14:paraId="42EE137D" w14:textId="77777777" w:rsidR="002F78AA" w:rsidRPr="0044256D" w:rsidRDefault="002F78AA" w:rsidP="00E4197D">
            <w:pPr>
              <w:pStyle w:val="Application2"/>
              <w:jc w:val="left"/>
              <w:rPr>
                <w:rFonts w:asciiTheme="majorBidi" w:hAnsiTheme="majorBidi" w:cstheme="majorBidi"/>
                <w:color w:val="auto"/>
                <w:sz w:val="22"/>
                <w:szCs w:val="22"/>
              </w:rPr>
            </w:pPr>
            <w:r w:rsidRPr="0044256D">
              <w:rPr>
                <w:rFonts w:asciiTheme="majorBidi" w:hAnsiTheme="majorBidi" w:cstheme="majorBidi"/>
                <w:color w:val="auto"/>
                <w:sz w:val="22"/>
                <w:szCs w:val="22"/>
              </w:rPr>
              <w:t>Aruande kinnitus:</w:t>
            </w:r>
          </w:p>
        </w:tc>
      </w:tr>
      <w:tr w:rsidR="0044256D" w:rsidRPr="0044256D" w14:paraId="51A20989" w14:textId="77777777" w:rsidTr="00C218C7">
        <w:trPr>
          <w:trHeight w:val="284"/>
        </w:trPr>
        <w:tc>
          <w:tcPr>
            <w:tcW w:w="1740" w:type="pct"/>
            <w:shd w:val="clear" w:color="auto" w:fill="D9D9D9"/>
            <w:tcMar>
              <w:top w:w="0" w:type="dxa"/>
              <w:left w:w="57" w:type="dxa"/>
              <w:bottom w:w="0" w:type="dxa"/>
              <w:right w:w="57" w:type="dxa"/>
            </w:tcMar>
          </w:tcPr>
          <w:p w14:paraId="24DDA6B3" w14:textId="77777777" w:rsidR="002F78AA" w:rsidRPr="0044256D" w:rsidRDefault="002F78AA" w:rsidP="00E4197D">
            <w:pPr>
              <w:pStyle w:val="Application2"/>
              <w:jc w:val="left"/>
              <w:rPr>
                <w:rFonts w:asciiTheme="majorBidi" w:hAnsiTheme="majorBidi" w:cstheme="majorBidi"/>
                <w:color w:val="auto"/>
                <w:sz w:val="22"/>
                <w:szCs w:val="22"/>
              </w:rPr>
            </w:pPr>
            <w:r w:rsidRPr="0044256D">
              <w:rPr>
                <w:rFonts w:asciiTheme="majorBidi" w:hAnsiTheme="majorBidi" w:cstheme="majorBidi"/>
                <w:color w:val="auto"/>
                <w:sz w:val="22"/>
                <w:szCs w:val="22"/>
              </w:rPr>
              <w:t>Allkirjaõigusliku isiku nimi</w:t>
            </w:r>
          </w:p>
        </w:tc>
        <w:tc>
          <w:tcPr>
            <w:tcW w:w="1626" w:type="pct"/>
            <w:shd w:val="clear" w:color="auto" w:fill="D9D9D9"/>
            <w:tcMar>
              <w:top w:w="0" w:type="dxa"/>
              <w:left w:w="57" w:type="dxa"/>
              <w:bottom w:w="0" w:type="dxa"/>
              <w:right w:w="57" w:type="dxa"/>
            </w:tcMar>
          </w:tcPr>
          <w:p w14:paraId="6650DB18" w14:textId="77777777" w:rsidR="002F78AA" w:rsidRPr="0044256D" w:rsidRDefault="002F78AA" w:rsidP="00E4197D">
            <w:pPr>
              <w:pStyle w:val="Application2"/>
              <w:jc w:val="left"/>
              <w:rPr>
                <w:rFonts w:asciiTheme="majorBidi" w:hAnsiTheme="majorBidi" w:cstheme="majorBidi"/>
                <w:color w:val="auto"/>
                <w:sz w:val="22"/>
                <w:szCs w:val="22"/>
              </w:rPr>
            </w:pPr>
            <w:r w:rsidRPr="0044256D">
              <w:rPr>
                <w:rFonts w:asciiTheme="majorBidi" w:hAnsiTheme="majorBidi" w:cstheme="majorBidi"/>
                <w:color w:val="auto"/>
                <w:sz w:val="22"/>
                <w:szCs w:val="22"/>
              </w:rPr>
              <w:t>Amet</w:t>
            </w:r>
          </w:p>
        </w:tc>
        <w:tc>
          <w:tcPr>
            <w:tcW w:w="1634" w:type="pct"/>
            <w:shd w:val="clear" w:color="auto" w:fill="D9D9D9"/>
            <w:tcMar>
              <w:top w:w="0" w:type="dxa"/>
              <w:left w:w="57" w:type="dxa"/>
              <w:bottom w:w="0" w:type="dxa"/>
              <w:right w:w="57" w:type="dxa"/>
            </w:tcMar>
          </w:tcPr>
          <w:p w14:paraId="46F21F28" w14:textId="77777777" w:rsidR="002F78AA" w:rsidRPr="0044256D" w:rsidRDefault="002F78AA" w:rsidP="00E4197D">
            <w:pPr>
              <w:pStyle w:val="Application2"/>
              <w:jc w:val="left"/>
              <w:rPr>
                <w:rFonts w:asciiTheme="majorBidi" w:hAnsiTheme="majorBidi" w:cstheme="majorBidi"/>
                <w:color w:val="auto"/>
                <w:sz w:val="22"/>
                <w:szCs w:val="22"/>
              </w:rPr>
            </w:pPr>
            <w:r w:rsidRPr="0044256D">
              <w:rPr>
                <w:rFonts w:asciiTheme="majorBidi" w:hAnsiTheme="majorBidi" w:cstheme="majorBidi"/>
                <w:color w:val="auto"/>
                <w:sz w:val="22"/>
                <w:szCs w:val="22"/>
              </w:rPr>
              <w:t>Allkiri</w:t>
            </w:r>
          </w:p>
        </w:tc>
      </w:tr>
      <w:tr w:rsidR="000B59F3" w:rsidRPr="0044256D" w14:paraId="5887A66F" w14:textId="77777777" w:rsidTr="00C218C7">
        <w:trPr>
          <w:trHeight w:val="284"/>
        </w:trPr>
        <w:tc>
          <w:tcPr>
            <w:tcW w:w="1740" w:type="pct"/>
            <w:tcMar>
              <w:top w:w="0" w:type="dxa"/>
              <w:left w:w="57" w:type="dxa"/>
              <w:bottom w:w="0" w:type="dxa"/>
              <w:right w:w="57" w:type="dxa"/>
            </w:tcMar>
          </w:tcPr>
          <w:p w14:paraId="5054BBF6" w14:textId="5AE42EF4" w:rsidR="002F78AA" w:rsidRPr="0044256D" w:rsidRDefault="00C7291E" w:rsidP="00E4197D">
            <w:pPr>
              <w:pStyle w:val="Application2"/>
              <w:jc w:val="left"/>
              <w:rPr>
                <w:rFonts w:asciiTheme="majorBidi" w:hAnsiTheme="majorBidi" w:cstheme="majorBidi"/>
                <w:color w:val="auto"/>
                <w:sz w:val="22"/>
                <w:szCs w:val="22"/>
              </w:rPr>
            </w:pPr>
            <w:r w:rsidRPr="0044256D">
              <w:rPr>
                <w:rFonts w:asciiTheme="majorBidi" w:hAnsiTheme="majorBidi" w:cstheme="majorBidi"/>
                <w:color w:val="auto"/>
                <w:sz w:val="22"/>
                <w:szCs w:val="22"/>
              </w:rPr>
              <w:t>Anneli Roosalu</w:t>
            </w:r>
          </w:p>
        </w:tc>
        <w:tc>
          <w:tcPr>
            <w:tcW w:w="1626" w:type="pct"/>
            <w:tcMar>
              <w:top w:w="0" w:type="dxa"/>
              <w:left w:w="57" w:type="dxa"/>
              <w:bottom w:w="0" w:type="dxa"/>
              <w:right w:w="57" w:type="dxa"/>
            </w:tcMar>
          </w:tcPr>
          <w:p w14:paraId="5DBBBB7C" w14:textId="54CBF222" w:rsidR="002F78AA" w:rsidRPr="0044256D" w:rsidRDefault="00C7291E" w:rsidP="00E4197D">
            <w:pPr>
              <w:pStyle w:val="Application2"/>
              <w:jc w:val="left"/>
              <w:rPr>
                <w:rFonts w:asciiTheme="majorBidi" w:hAnsiTheme="majorBidi" w:cstheme="majorBidi"/>
                <w:color w:val="auto"/>
                <w:sz w:val="22"/>
                <w:szCs w:val="22"/>
              </w:rPr>
            </w:pPr>
            <w:r w:rsidRPr="0044256D">
              <w:rPr>
                <w:rFonts w:asciiTheme="majorBidi" w:hAnsiTheme="majorBidi" w:cstheme="majorBidi"/>
                <w:color w:val="auto"/>
                <w:sz w:val="22"/>
                <w:szCs w:val="22"/>
              </w:rPr>
              <w:t>Juhatuse liige</w:t>
            </w:r>
          </w:p>
        </w:tc>
        <w:tc>
          <w:tcPr>
            <w:tcW w:w="1634" w:type="pct"/>
            <w:tcMar>
              <w:top w:w="0" w:type="dxa"/>
              <w:left w:w="57" w:type="dxa"/>
              <w:bottom w:w="0" w:type="dxa"/>
              <w:right w:w="57" w:type="dxa"/>
            </w:tcMar>
          </w:tcPr>
          <w:p w14:paraId="06146C33" w14:textId="002A3422" w:rsidR="002F78AA" w:rsidRPr="0044256D" w:rsidRDefault="00C7291E" w:rsidP="00E4197D">
            <w:pPr>
              <w:pStyle w:val="Application2"/>
              <w:jc w:val="left"/>
              <w:rPr>
                <w:rFonts w:asciiTheme="majorBidi" w:hAnsiTheme="majorBidi" w:cstheme="majorBidi"/>
                <w:color w:val="auto"/>
                <w:sz w:val="22"/>
                <w:szCs w:val="22"/>
              </w:rPr>
            </w:pPr>
            <w:r w:rsidRPr="0044256D">
              <w:rPr>
                <w:rFonts w:asciiTheme="majorBidi" w:hAnsiTheme="majorBidi" w:cstheme="majorBidi"/>
                <w:color w:val="auto"/>
                <w:sz w:val="22"/>
                <w:szCs w:val="22"/>
              </w:rPr>
              <w:t>Allkirjastatud digitaalselt</w:t>
            </w:r>
          </w:p>
        </w:tc>
      </w:tr>
    </w:tbl>
    <w:p w14:paraId="6B8A55DE" w14:textId="77777777" w:rsidR="00234695" w:rsidRPr="0044256D" w:rsidRDefault="00234695" w:rsidP="00E4197D">
      <w:pPr>
        <w:spacing w:line="240" w:lineRule="auto"/>
        <w:rPr>
          <w:rFonts w:asciiTheme="majorBidi" w:hAnsiTheme="majorBidi" w:cstheme="majorBidi"/>
        </w:rPr>
      </w:pPr>
    </w:p>
    <w:sectPr w:rsidR="00234695" w:rsidRPr="0044256D" w:rsidSect="00D77510">
      <w:headerReference w:type="default" r:id="rId44"/>
      <w:pgSz w:w="16838" w:h="11906" w:orient="landscape"/>
      <w:pgMar w:top="720" w:right="720" w:bottom="720" w:left="720" w:header="142"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81B8" w14:textId="77777777" w:rsidR="00F47AAB" w:rsidRDefault="00F47AAB" w:rsidP="00384CA9">
      <w:pPr>
        <w:spacing w:after="0" w:line="240" w:lineRule="auto"/>
      </w:pPr>
      <w:r>
        <w:separator/>
      </w:r>
    </w:p>
  </w:endnote>
  <w:endnote w:type="continuationSeparator" w:id="0">
    <w:p w14:paraId="70B730D5" w14:textId="77777777" w:rsidR="00F47AAB" w:rsidRDefault="00F47AAB" w:rsidP="0038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69D5" w14:textId="77777777" w:rsidR="00F47AAB" w:rsidRDefault="00F47AAB" w:rsidP="00384CA9">
      <w:pPr>
        <w:spacing w:after="0" w:line="240" w:lineRule="auto"/>
      </w:pPr>
      <w:r>
        <w:separator/>
      </w:r>
    </w:p>
  </w:footnote>
  <w:footnote w:type="continuationSeparator" w:id="0">
    <w:p w14:paraId="15D0404C" w14:textId="77777777" w:rsidR="00F47AAB" w:rsidRDefault="00F47AAB" w:rsidP="00384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A12A" w14:textId="4E6B88E7" w:rsidR="00384CA9" w:rsidRPr="00BE6238" w:rsidRDefault="00384CA9" w:rsidP="00384CA9">
    <w:pPr>
      <w:spacing w:after="0"/>
      <w:ind w:right="1"/>
      <w:jc w:val="right"/>
      <w:rPr>
        <w:rFonts w:ascii="Times New Roman" w:hAnsi="Times New Roman"/>
        <w:b/>
        <w:sz w:val="24"/>
        <w:szCs w:val="24"/>
      </w:rPr>
    </w:pPr>
    <w:r w:rsidRPr="00BE6238">
      <w:rPr>
        <w:rFonts w:ascii="Times New Roman" w:hAnsi="Times New Roman"/>
        <w:bCs/>
        <w:sz w:val="24"/>
        <w:szCs w:val="24"/>
      </w:rPr>
      <w:t xml:space="preserve"> </w:t>
    </w:r>
  </w:p>
  <w:p w14:paraId="71D23190" w14:textId="77777777" w:rsidR="00384CA9" w:rsidRDefault="00384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E9D"/>
    <w:multiLevelType w:val="hybridMultilevel"/>
    <w:tmpl w:val="A6767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E2BDB"/>
    <w:multiLevelType w:val="hybridMultilevel"/>
    <w:tmpl w:val="26D88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74BA3"/>
    <w:multiLevelType w:val="hybridMultilevel"/>
    <w:tmpl w:val="D3B44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6B5571"/>
    <w:multiLevelType w:val="hybridMultilevel"/>
    <w:tmpl w:val="44E0C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054B28"/>
    <w:multiLevelType w:val="hybridMultilevel"/>
    <w:tmpl w:val="1BEA3A38"/>
    <w:lvl w:ilvl="0" w:tplc="0B66969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F790180"/>
    <w:multiLevelType w:val="hybridMultilevel"/>
    <w:tmpl w:val="70A03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BB1800"/>
    <w:multiLevelType w:val="multilevel"/>
    <w:tmpl w:val="C4C0ABF4"/>
    <w:lvl w:ilvl="0">
      <w:start w:val="1"/>
      <w:numFmt w:val="decimal"/>
      <w:pStyle w:val="Application4"/>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E06DBF"/>
    <w:multiLevelType w:val="hybridMultilevel"/>
    <w:tmpl w:val="ED206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826B9A"/>
    <w:multiLevelType w:val="hybridMultilevel"/>
    <w:tmpl w:val="978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26300"/>
    <w:multiLevelType w:val="hybridMultilevel"/>
    <w:tmpl w:val="86249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63DDF"/>
    <w:multiLevelType w:val="hybridMultilevel"/>
    <w:tmpl w:val="47FAD6FE"/>
    <w:lvl w:ilvl="0" w:tplc="20387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17A4F"/>
    <w:multiLevelType w:val="hybridMultilevel"/>
    <w:tmpl w:val="E02C9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3B4310"/>
    <w:multiLevelType w:val="multilevel"/>
    <w:tmpl w:val="F30A7F46"/>
    <w:lvl w:ilvl="0">
      <w:start w:val="23"/>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8A0CC0"/>
    <w:multiLevelType w:val="hybridMultilevel"/>
    <w:tmpl w:val="ACC46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80425C"/>
    <w:multiLevelType w:val="hybridMultilevel"/>
    <w:tmpl w:val="BFBE6800"/>
    <w:lvl w:ilvl="0" w:tplc="6E820636">
      <w:start w:val="1"/>
      <w:numFmt w:val="bullet"/>
      <w:lvlText w:val=""/>
      <w:lvlJc w:val="left"/>
      <w:pPr>
        <w:ind w:left="720" w:hanging="360"/>
      </w:pPr>
      <w:rPr>
        <w:rFonts w:ascii="Symbol" w:eastAsia="Times New Roman" w:hAnsi="Symbol" w:cstheme="maj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F855E59"/>
    <w:multiLevelType w:val="hybridMultilevel"/>
    <w:tmpl w:val="070225E6"/>
    <w:lvl w:ilvl="0" w:tplc="B1BE57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01E680A"/>
    <w:multiLevelType w:val="hybridMultilevel"/>
    <w:tmpl w:val="40A8C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372449"/>
    <w:multiLevelType w:val="multilevel"/>
    <w:tmpl w:val="0E8A2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E45378"/>
    <w:multiLevelType w:val="multilevel"/>
    <w:tmpl w:val="0E8A2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11AA2"/>
    <w:multiLevelType w:val="hybridMultilevel"/>
    <w:tmpl w:val="FB8A8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B90B2C"/>
    <w:multiLevelType w:val="hybridMultilevel"/>
    <w:tmpl w:val="7CAEBC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D275985"/>
    <w:multiLevelType w:val="hybridMultilevel"/>
    <w:tmpl w:val="ABC2D5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54BDF"/>
    <w:multiLevelType w:val="multilevel"/>
    <w:tmpl w:val="0E8A206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8358AA"/>
    <w:multiLevelType w:val="hybridMultilevel"/>
    <w:tmpl w:val="1220AA1A"/>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263534320">
    <w:abstractNumId w:val="23"/>
  </w:num>
  <w:num w:numId="2" w16cid:durableId="806431170">
    <w:abstractNumId w:val="7"/>
  </w:num>
  <w:num w:numId="3" w16cid:durableId="48574041">
    <w:abstractNumId w:val="10"/>
  </w:num>
  <w:num w:numId="4" w16cid:durableId="1288465314">
    <w:abstractNumId w:val="4"/>
  </w:num>
  <w:num w:numId="5" w16cid:durableId="1078596264">
    <w:abstractNumId w:val="20"/>
  </w:num>
  <w:num w:numId="6" w16cid:durableId="934939286">
    <w:abstractNumId w:val="15"/>
  </w:num>
  <w:num w:numId="7" w16cid:durableId="1266188212">
    <w:abstractNumId w:val="22"/>
  </w:num>
  <w:num w:numId="8" w16cid:durableId="729841033">
    <w:abstractNumId w:val="14"/>
  </w:num>
  <w:num w:numId="9" w16cid:durableId="1568102995">
    <w:abstractNumId w:val="6"/>
  </w:num>
  <w:num w:numId="10" w16cid:durableId="1302729487">
    <w:abstractNumId w:val="21"/>
  </w:num>
  <w:num w:numId="11" w16cid:durableId="358239278">
    <w:abstractNumId w:val="1"/>
  </w:num>
  <w:num w:numId="12" w16cid:durableId="1170220899">
    <w:abstractNumId w:val="16"/>
  </w:num>
  <w:num w:numId="13" w16cid:durableId="858273865">
    <w:abstractNumId w:val="13"/>
  </w:num>
  <w:num w:numId="14" w16cid:durableId="2072801978">
    <w:abstractNumId w:val="3"/>
  </w:num>
  <w:num w:numId="15" w16cid:durableId="836657247">
    <w:abstractNumId w:val="5"/>
  </w:num>
  <w:num w:numId="16" w16cid:durableId="2091803015">
    <w:abstractNumId w:val="0"/>
  </w:num>
  <w:num w:numId="17" w16cid:durableId="729154014">
    <w:abstractNumId w:val="2"/>
  </w:num>
  <w:num w:numId="18" w16cid:durableId="1428891201">
    <w:abstractNumId w:val="9"/>
  </w:num>
  <w:num w:numId="19" w16cid:durableId="1288968808">
    <w:abstractNumId w:val="19"/>
  </w:num>
  <w:num w:numId="20" w16cid:durableId="509610528">
    <w:abstractNumId w:val="11"/>
  </w:num>
  <w:num w:numId="21" w16cid:durableId="2062900634">
    <w:abstractNumId w:val="18"/>
    <w:lvlOverride w:ilvl="0">
      <w:lvl w:ilvl="0">
        <w:numFmt w:val="upperLetter"/>
        <w:lvlText w:val="%1."/>
        <w:lvlJc w:val="left"/>
      </w:lvl>
    </w:lvlOverride>
  </w:num>
  <w:num w:numId="22" w16cid:durableId="2062900634">
    <w:abstractNumId w:val="18"/>
    <w:lvlOverride w:ilvl="0">
      <w:lvl w:ilvl="0">
        <w:numFmt w:val="upperLetter"/>
        <w:lvlText w:val="%1."/>
        <w:lvlJc w:val="left"/>
      </w:lvl>
    </w:lvlOverride>
  </w:num>
  <w:num w:numId="23" w16cid:durableId="2062900634">
    <w:abstractNumId w:val="18"/>
    <w:lvlOverride w:ilvl="0">
      <w:lvl w:ilvl="0">
        <w:numFmt w:val="upperLetter"/>
        <w:lvlText w:val="%1."/>
        <w:lvlJc w:val="left"/>
      </w:lvl>
    </w:lvlOverride>
  </w:num>
  <w:num w:numId="24" w16cid:durableId="2062900634">
    <w:abstractNumId w:val="18"/>
    <w:lvlOverride w:ilvl="0">
      <w:lvl w:ilvl="0">
        <w:numFmt w:val="upperLetter"/>
        <w:lvlText w:val="%1."/>
        <w:lvlJc w:val="left"/>
      </w:lvl>
    </w:lvlOverride>
  </w:num>
  <w:num w:numId="25" w16cid:durableId="2062900634">
    <w:abstractNumId w:val="18"/>
    <w:lvlOverride w:ilvl="0">
      <w:lvl w:ilvl="0">
        <w:numFmt w:val="upperLetter"/>
        <w:lvlText w:val="%1."/>
        <w:lvlJc w:val="left"/>
      </w:lvl>
    </w:lvlOverride>
  </w:num>
  <w:num w:numId="26" w16cid:durableId="2062900634">
    <w:abstractNumId w:val="18"/>
    <w:lvlOverride w:ilvl="0">
      <w:lvl w:ilvl="0">
        <w:numFmt w:val="upperLetter"/>
        <w:lvlText w:val="%1."/>
        <w:lvlJc w:val="left"/>
      </w:lvl>
    </w:lvlOverride>
  </w:num>
  <w:num w:numId="27" w16cid:durableId="967398892">
    <w:abstractNumId w:val="17"/>
    <w:lvlOverride w:ilvl="0">
      <w:lvl w:ilvl="0">
        <w:numFmt w:val="upperLetter"/>
        <w:lvlText w:val="%1."/>
        <w:lvlJc w:val="left"/>
      </w:lvl>
    </w:lvlOverride>
  </w:num>
  <w:num w:numId="28" w16cid:durableId="967398892">
    <w:abstractNumId w:val="17"/>
    <w:lvlOverride w:ilvl="0">
      <w:lvl w:ilvl="0">
        <w:numFmt w:val="upperLetter"/>
        <w:lvlText w:val="%1."/>
        <w:lvlJc w:val="left"/>
      </w:lvl>
    </w:lvlOverride>
  </w:num>
  <w:num w:numId="29" w16cid:durableId="967398892">
    <w:abstractNumId w:val="17"/>
    <w:lvlOverride w:ilvl="0">
      <w:lvl w:ilvl="0">
        <w:numFmt w:val="upperLetter"/>
        <w:lvlText w:val="%1."/>
        <w:lvlJc w:val="left"/>
      </w:lvl>
    </w:lvlOverride>
  </w:num>
  <w:num w:numId="30" w16cid:durableId="967398892">
    <w:abstractNumId w:val="17"/>
    <w:lvlOverride w:ilvl="0">
      <w:lvl w:ilvl="0">
        <w:numFmt w:val="upperLetter"/>
        <w:lvlText w:val="%1."/>
        <w:lvlJc w:val="left"/>
      </w:lvl>
    </w:lvlOverride>
  </w:num>
  <w:num w:numId="31" w16cid:durableId="967398892">
    <w:abstractNumId w:val="17"/>
    <w:lvlOverride w:ilvl="0">
      <w:lvl w:ilvl="0">
        <w:numFmt w:val="upperLetter"/>
        <w:lvlText w:val="%1."/>
        <w:lvlJc w:val="left"/>
      </w:lvl>
    </w:lvlOverride>
  </w:num>
  <w:num w:numId="32" w16cid:durableId="967398892">
    <w:abstractNumId w:val="17"/>
    <w:lvlOverride w:ilvl="0">
      <w:lvl w:ilvl="0">
        <w:numFmt w:val="upperLetter"/>
        <w:lvlText w:val="%1."/>
        <w:lvlJc w:val="left"/>
      </w:lvl>
    </w:lvlOverride>
  </w:num>
  <w:num w:numId="33" w16cid:durableId="967398892">
    <w:abstractNumId w:val="17"/>
    <w:lvlOverride w:ilvl="0">
      <w:lvl w:ilvl="0">
        <w:numFmt w:val="upperLetter"/>
        <w:lvlText w:val="%1."/>
        <w:lvlJc w:val="left"/>
      </w:lvl>
    </w:lvlOverride>
  </w:num>
  <w:num w:numId="34" w16cid:durableId="967398892">
    <w:abstractNumId w:val="17"/>
    <w:lvlOverride w:ilvl="0">
      <w:lvl w:ilvl="0">
        <w:numFmt w:val="upperLetter"/>
        <w:lvlText w:val="%1."/>
        <w:lvlJc w:val="left"/>
      </w:lvl>
    </w:lvlOverride>
  </w:num>
  <w:num w:numId="35" w16cid:durableId="967398892">
    <w:abstractNumId w:val="17"/>
    <w:lvlOverride w:ilvl="0">
      <w:lvl w:ilvl="0">
        <w:numFmt w:val="upperLetter"/>
        <w:lvlText w:val="%1."/>
        <w:lvlJc w:val="left"/>
      </w:lvl>
    </w:lvlOverride>
  </w:num>
  <w:num w:numId="36" w16cid:durableId="967398892">
    <w:abstractNumId w:val="17"/>
    <w:lvlOverride w:ilvl="0">
      <w:lvl w:ilvl="0">
        <w:numFmt w:val="upperLetter"/>
        <w:lvlText w:val="%1."/>
        <w:lvlJc w:val="left"/>
      </w:lvl>
    </w:lvlOverride>
  </w:num>
  <w:num w:numId="37" w16cid:durableId="967398892">
    <w:abstractNumId w:val="17"/>
    <w:lvlOverride w:ilvl="0">
      <w:lvl w:ilvl="0">
        <w:numFmt w:val="upperLetter"/>
        <w:lvlText w:val="%1."/>
        <w:lvlJc w:val="left"/>
      </w:lvl>
    </w:lvlOverride>
  </w:num>
  <w:num w:numId="38" w16cid:durableId="967398892">
    <w:abstractNumId w:val="17"/>
    <w:lvlOverride w:ilvl="0">
      <w:lvl w:ilvl="0">
        <w:numFmt w:val="upperLetter"/>
        <w:lvlText w:val="%1."/>
        <w:lvlJc w:val="left"/>
      </w:lvl>
    </w:lvlOverride>
  </w:num>
  <w:num w:numId="39" w16cid:durableId="54814629">
    <w:abstractNumId w:val="12"/>
  </w:num>
  <w:num w:numId="40" w16cid:durableId="1791052832">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2F"/>
    <w:rsid w:val="0000418D"/>
    <w:rsid w:val="00004F75"/>
    <w:rsid w:val="00011068"/>
    <w:rsid w:val="00012D6B"/>
    <w:rsid w:val="0002053F"/>
    <w:rsid w:val="0002156D"/>
    <w:rsid w:val="00023A03"/>
    <w:rsid w:val="00026CB4"/>
    <w:rsid w:val="00033456"/>
    <w:rsid w:val="00036D61"/>
    <w:rsid w:val="00037507"/>
    <w:rsid w:val="00055EBF"/>
    <w:rsid w:val="00066F8A"/>
    <w:rsid w:val="00077732"/>
    <w:rsid w:val="00082E3C"/>
    <w:rsid w:val="000840CD"/>
    <w:rsid w:val="00084117"/>
    <w:rsid w:val="000850F7"/>
    <w:rsid w:val="000902EF"/>
    <w:rsid w:val="00092796"/>
    <w:rsid w:val="00092CA0"/>
    <w:rsid w:val="00094522"/>
    <w:rsid w:val="00096BBF"/>
    <w:rsid w:val="00097FEC"/>
    <w:rsid w:val="000A05FC"/>
    <w:rsid w:val="000A4862"/>
    <w:rsid w:val="000A5C0F"/>
    <w:rsid w:val="000B113E"/>
    <w:rsid w:val="000B59F3"/>
    <w:rsid w:val="000C1520"/>
    <w:rsid w:val="000C3391"/>
    <w:rsid w:val="000C589B"/>
    <w:rsid w:val="000D0442"/>
    <w:rsid w:val="000D5A23"/>
    <w:rsid w:val="000E27D8"/>
    <w:rsid w:val="000E34DF"/>
    <w:rsid w:val="000F0AAD"/>
    <w:rsid w:val="000F199A"/>
    <w:rsid w:val="000F71F3"/>
    <w:rsid w:val="001010C7"/>
    <w:rsid w:val="00101103"/>
    <w:rsid w:val="00110926"/>
    <w:rsid w:val="00111444"/>
    <w:rsid w:val="00121908"/>
    <w:rsid w:val="00122801"/>
    <w:rsid w:val="001327EF"/>
    <w:rsid w:val="001332B0"/>
    <w:rsid w:val="00136D6F"/>
    <w:rsid w:val="00140F11"/>
    <w:rsid w:val="001426C5"/>
    <w:rsid w:val="00143EA6"/>
    <w:rsid w:val="001462A0"/>
    <w:rsid w:val="00155AED"/>
    <w:rsid w:val="00155EEA"/>
    <w:rsid w:val="00167D89"/>
    <w:rsid w:val="00172CF9"/>
    <w:rsid w:val="00181FF5"/>
    <w:rsid w:val="00182141"/>
    <w:rsid w:val="00182CE4"/>
    <w:rsid w:val="001938AB"/>
    <w:rsid w:val="00194143"/>
    <w:rsid w:val="001A46C6"/>
    <w:rsid w:val="001B08AE"/>
    <w:rsid w:val="001B0F15"/>
    <w:rsid w:val="001B236D"/>
    <w:rsid w:val="001B3B8E"/>
    <w:rsid w:val="001C1137"/>
    <w:rsid w:val="001C380C"/>
    <w:rsid w:val="001C405E"/>
    <w:rsid w:val="001C7D81"/>
    <w:rsid w:val="001D39AC"/>
    <w:rsid w:val="001E15A9"/>
    <w:rsid w:val="001E5129"/>
    <w:rsid w:val="001F14B2"/>
    <w:rsid w:val="001F6B69"/>
    <w:rsid w:val="002061B7"/>
    <w:rsid w:val="00212BE3"/>
    <w:rsid w:val="00213CCA"/>
    <w:rsid w:val="00221334"/>
    <w:rsid w:val="00224992"/>
    <w:rsid w:val="00226171"/>
    <w:rsid w:val="002326B3"/>
    <w:rsid w:val="002333CE"/>
    <w:rsid w:val="00234695"/>
    <w:rsid w:val="002420E1"/>
    <w:rsid w:val="0024517C"/>
    <w:rsid w:val="002467C6"/>
    <w:rsid w:val="002478A6"/>
    <w:rsid w:val="00251DF3"/>
    <w:rsid w:val="00260717"/>
    <w:rsid w:val="0026083B"/>
    <w:rsid w:val="00261CDA"/>
    <w:rsid w:val="002658A7"/>
    <w:rsid w:val="00266107"/>
    <w:rsid w:val="0027124A"/>
    <w:rsid w:val="00292FC8"/>
    <w:rsid w:val="0029666E"/>
    <w:rsid w:val="002A4B82"/>
    <w:rsid w:val="002A72FF"/>
    <w:rsid w:val="002B001D"/>
    <w:rsid w:val="002D1C9C"/>
    <w:rsid w:val="002E58C1"/>
    <w:rsid w:val="002E6A5D"/>
    <w:rsid w:val="002F0127"/>
    <w:rsid w:val="002F056F"/>
    <w:rsid w:val="002F381F"/>
    <w:rsid w:val="002F628F"/>
    <w:rsid w:val="002F71EC"/>
    <w:rsid w:val="002F78AA"/>
    <w:rsid w:val="00302AC9"/>
    <w:rsid w:val="00304E05"/>
    <w:rsid w:val="00307A37"/>
    <w:rsid w:val="003117B2"/>
    <w:rsid w:val="00311A11"/>
    <w:rsid w:val="00321A5F"/>
    <w:rsid w:val="0032661C"/>
    <w:rsid w:val="003368CA"/>
    <w:rsid w:val="0033768A"/>
    <w:rsid w:val="003711DA"/>
    <w:rsid w:val="00374504"/>
    <w:rsid w:val="00376844"/>
    <w:rsid w:val="00377B93"/>
    <w:rsid w:val="00380D47"/>
    <w:rsid w:val="00384CA9"/>
    <w:rsid w:val="00385608"/>
    <w:rsid w:val="003866CC"/>
    <w:rsid w:val="003940E9"/>
    <w:rsid w:val="00395ED2"/>
    <w:rsid w:val="003A08F9"/>
    <w:rsid w:val="003A375D"/>
    <w:rsid w:val="003A378A"/>
    <w:rsid w:val="003B5D66"/>
    <w:rsid w:val="003C0EAA"/>
    <w:rsid w:val="003D0D96"/>
    <w:rsid w:val="003D265C"/>
    <w:rsid w:val="003F1643"/>
    <w:rsid w:val="004012C8"/>
    <w:rsid w:val="00402433"/>
    <w:rsid w:val="004058B0"/>
    <w:rsid w:val="00421762"/>
    <w:rsid w:val="00433419"/>
    <w:rsid w:val="00437E35"/>
    <w:rsid w:val="0044256D"/>
    <w:rsid w:val="00442F67"/>
    <w:rsid w:val="00450C26"/>
    <w:rsid w:val="0045143E"/>
    <w:rsid w:val="004524C9"/>
    <w:rsid w:val="00457195"/>
    <w:rsid w:val="00466E1F"/>
    <w:rsid w:val="00470E70"/>
    <w:rsid w:val="004830B5"/>
    <w:rsid w:val="00483E2B"/>
    <w:rsid w:val="00486812"/>
    <w:rsid w:val="00491322"/>
    <w:rsid w:val="00492674"/>
    <w:rsid w:val="004A0E58"/>
    <w:rsid w:val="004A2C2D"/>
    <w:rsid w:val="004A6C74"/>
    <w:rsid w:val="004C200C"/>
    <w:rsid w:val="004C21EC"/>
    <w:rsid w:val="004C5936"/>
    <w:rsid w:val="004C7E5D"/>
    <w:rsid w:val="004E5035"/>
    <w:rsid w:val="004E5E5F"/>
    <w:rsid w:val="004E7F30"/>
    <w:rsid w:val="004F141B"/>
    <w:rsid w:val="004F49C5"/>
    <w:rsid w:val="004F5F0E"/>
    <w:rsid w:val="00503186"/>
    <w:rsid w:val="00505B38"/>
    <w:rsid w:val="00507548"/>
    <w:rsid w:val="005209C9"/>
    <w:rsid w:val="00522D2A"/>
    <w:rsid w:val="005271A4"/>
    <w:rsid w:val="00527CDD"/>
    <w:rsid w:val="005311E6"/>
    <w:rsid w:val="005337BB"/>
    <w:rsid w:val="00537D18"/>
    <w:rsid w:val="00544AFB"/>
    <w:rsid w:val="00545FF4"/>
    <w:rsid w:val="0055005A"/>
    <w:rsid w:val="00550881"/>
    <w:rsid w:val="005531E4"/>
    <w:rsid w:val="00560385"/>
    <w:rsid w:val="005671F1"/>
    <w:rsid w:val="005732AE"/>
    <w:rsid w:val="00573AA5"/>
    <w:rsid w:val="00581018"/>
    <w:rsid w:val="00581809"/>
    <w:rsid w:val="005833A3"/>
    <w:rsid w:val="005846D6"/>
    <w:rsid w:val="00585989"/>
    <w:rsid w:val="00585D48"/>
    <w:rsid w:val="00586743"/>
    <w:rsid w:val="00591131"/>
    <w:rsid w:val="0059452D"/>
    <w:rsid w:val="005A7F43"/>
    <w:rsid w:val="005B1DF4"/>
    <w:rsid w:val="005B4115"/>
    <w:rsid w:val="005B4C38"/>
    <w:rsid w:val="005B7E58"/>
    <w:rsid w:val="005C3DEB"/>
    <w:rsid w:val="005C6F8E"/>
    <w:rsid w:val="005D0C40"/>
    <w:rsid w:val="005D1D62"/>
    <w:rsid w:val="005D2036"/>
    <w:rsid w:val="005D59F4"/>
    <w:rsid w:val="005D704D"/>
    <w:rsid w:val="005E0B07"/>
    <w:rsid w:val="005E2630"/>
    <w:rsid w:val="005F1328"/>
    <w:rsid w:val="005F6512"/>
    <w:rsid w:val="0060169F"/>
    <w:rsid w:val="00603EE7"/>
    <w:rsid w:val="006056AF"/>
    <w:rsid w:val="00606862"/>
    <w:rsid w:val="00607A51"/>
    <w:rsid w:val="00615C8A"/>
    <w:rsid w:val="006170F5"/>
    <w:rsid w:val="00621FFB"/>
    <w:rsid w:val="006308E1"/>
    <w:rsid w:val="00633F89"/>
    <w:rsid w:val="00634B41"/>
    <w:rsid w:val="00641D21"/>
    <w:rsid w:val="00643E8C"/>
    <w:rsid w:val="006452FB"/>
    <w:rsid w:val="006466C7"/>
    <w:rsid w:val="00647166"/>
    <w:rsid w:val="006507D1"/>
    <w:rsid w:val="006516A8"/>
    <w:rsid w:val="00655CD3"/>
    <w:rsid w:val="00661E2A"/>
    <w:rsid w:val="00666045"/>
    <w:rsid w:val="00671DF4"/>
    <w:rsid w:val="00673058"/>
    <w:rsid w:val="00673CA7"/>
    <w:rsid w:val="00676741"/>
    <w:rsid w:val="00677A69"/>
    <w:rsid w:val="006815B3"/>
    <w:rsid w:val="00690545"/>
    <w:rsid w:val="00695978"/>
    <w:rsid w:val="006A10EE"/>
    <w:rsid w:val="006A23FA"/>
    <w:rsid w:val="006A7D6D"/>
    <w:rsid w:val="006B2D3A"/>
    <w:rsid w:val="006B6072"/>
    <w:rsid w:val="006C7041"/>
    <w:rsid w:val="006C70C0"/>
    <w:rsid w:val="006C7145"/>
    <w:rsid w:val="006C740C"/>
    <w:rsid w:val="006E04B7"/>
    <w:rsid w:val="006E45A1"/>
    <w:rsid w:val="006E7140"/>
    <w:rsid w:val="006F02B6"/>
    <w:rsid w:val="006F06D3"/>
    <w:rsid w:val="006F3FAA"/>
    <w:rsid w:val="007048B5"/>
    <w:rsid w:val="00723EC4"/>
    <w:rsid w:val="0073660F"/>
    <w:rsid w:val="00737808"/>
    <w:rsid w:val="0074273B"/>
    <w:rsid w:val="007446E4"/>
    <w:rsid w:val="0075047A"/>
    <w:rsid w:val="00751A90"/>
    <w:rsid w:val="00755C2C"/>
    <w:rsid w:val="0075697D"/>
    <w:rsid w:val="00761EF6"/>
    <w:rsid w:val="00774427"/>
    <w:rsid w:val="00774A7B"/>
    <w:rsid w:val="007759FF"/>
    <w:rsid w:val="0078564C"/>
    <w:rsid w:val="007A15AB"/>
    <w:rsid w:val="007A49E8"/>
    <w:rsid w:val="007A76F8"/>
    <w:rsid w:val="007B15A8"/>
    <w:rsid w:val="007B2397"/>
    <w:rsid w:val="007D3925"/>
    <w:rsid w:val="007E2C05"/>
    <w:rsid w:val="007E329A"/>
    <w:rsid w:val="007E5C80"/>
    <w:rsid w:val="007F0270"/>
    <w:rsid w:val="007F6FB2"/>
    <w:rsid w:val="00800437"/>
    <w:rsid w:val="00811EA9"/>
    <w:rsid w:val="00817737"/>
    <w:rsid w:val="008178B3"/>
    <w:rsid w:val="00820F45"/>
    <w:rsid w:val="008211E8"/>
    <w:rsid w:val="008235AC"/>
    <w:rsid w:val="00823A3B"/>
    <w:rsid w:val="00824820"/>
    <w:rsid w:val="00824B4E"/>
    <w:rsid w:val="00826D79"/>
    <w:rsid w:val="00832712"/>
    <w:rsid w:val="00833F5A"/>
    <w:rsid w:val="00835422"/>
    <w:rsid w:val="008462DF"/>
    <w:rsid w:val="00850201"/>
    <w:rsid w:val="00852835"/>
    <w:rsid w:val="0085533B"/>
    <w:rsid w:val="008569BF"/>
    <w:rsid w:val="00860FE0"/>
    <w:rsid w:val="00863E65"/>
    <w:rsid w:val="00864FD5"/>
    <w:rsid w:val="008668D7"/>
    <w:rsid w:val="008714B7"/>
    <w:rsid w:val="008724A7"/>
    <w:rsid w:val="00872628"/>
    <w:rsid w:val="008741BB"/>
    <w:rsid w:val="00877461"/>
    <w:rsid w:val="00877805"/>
    <w:rsid w:val="00893119"/>
    <w:rsid w:val="00894D2A"/>
    <w:rsid w:val="00897A09"/>
    <w:rsid w:val="008A5C88"/>
    <w:rsid w:val="008B1DEA"/>
    <w:rsid w:val="008B3D92"/>
    <w:rsid w:val="008B4351"/>
    <w:rsid w:val="008B5227"/>
    <w:rsid w:val="008B52B8"/>
    <w:rsid w:val="008C1C37"/>
    <w:rsid w:val="008D1926"/>
    <w:rsid w:val="008D4716"/>
    <w:rsid w:val="008E46AD"/>
    <w:rsid w:val="008E5245"/>
    <w:rsid w:val="008F604B"/>
    <w:rsid w:val="0090040F"/>
    <w:rsid w:val="00907BB4"/>
    <w:rsid w:val="009137A6"/>
    <w:rsid w:val="0092146C"/>
    <w:rsid w:val="00922321"/>
    <w:rsid w:val="009271E4"/>
    <w:rsid w:val="00941AC6"/>
    <w:rsid w:val="00946BA1"/>
    <w:rsid w:val="0096107F"/>
    <w:rsid w:val="00962BC9"/>
    <w:rsid w:val="0096496F"/>
    <w:rsid w:val="0096498A"/>
    <w:rsid w:val="00971250"/>
    <w:rsid w:val="00972F82"/>
    <w:rsid w:val="009754DE"/>
    <w:rsid w:val="00984BEB"/>
    <w:rsid w:val="00987A3B"/>
    <w:rsid w:val="00994CC1"/>
    <w:rsid w:val="009A0ACC"/>
    <w:rsid w:val="009A1E8E"/>
    <w:rsid w:val="009A3F93"/>
    <w:rsid w:val="009B0918"/>
    <w:rsid w:val="009B35CF"/>
    <w:rsid w:val="009B3D2D"/>
    <w:rsid w:val="009C0C1F"/>
    <w:rsid w:val="009C4CA5"/>
    <w:rsid w:val="009C6525"/>
    <w:rsid w:val="009C7586"/>
    <w:rsid w:val="009D17FE"/>
    <w:rsid w:val="009D1DC9"/>
    <w:rsid w:val="009D52E2"/>
    <w:rsid w:val="009D5D36"/>
    <w:rsid w:val="009D6EB0"/>
    <w:rsid w:val="009E32A9"/>
    <w:rsid w:val="009F656F"/>
    <w:rsid w:val="00A02269"/>
    <w:rsid w:val="00A04B78"/>
    <w:rsid w:val="00A057B4"/>
    <w:rsid w:val="00A128BB"/>
    <w:rsid w:val="00A13535"/>
    <w:rsid w:val="00A141B9"/>
    <w:rsid w:val="00A15DBF"/>
    <w:rsid w:val="00A17B88"/>
    <w:rsid w:val="00A426ED"/>
    <w:rsid w:val="00A47897"/>
    <w:rsid w:val="00A649C0"/>
    <w:rsid w:val="00A64AA7"/>
    <w:rsid w:val="00A709A4"/>
    <w:rsid w:val="00A70B9E"/>
    <w:rsid w:val="00A75FBA"/>
    <w:rsid w:val="00A7768D"/>
    <w:rsid w:val="00A80431"/>
    <w:rsid w:val="00A837FD"/>
    <w:rsid w:val="00A90068"/>
    <w:rsid w:val="00A90D27"/>
    <w:rsid w:val="00A979CE"/>
    <w:rsid w:val="00AB1C7B"/>
    <w:rsid w:val="00AB224C"/>
    <w:rsid w:val="00AC1023"/>
    <w:rsid w:val="00AC6315"/>
    <w:rsid w:val="00AC6973"/>
    <w:rsid w:val="00AD25AA"/>
    <w:rsid w:val="00AF52F5"/>
    <w:rsid w:val="00AF5B67"/>
    <w:rsid w:val="00B11EA6"/>
    <w:rsid w:val="00B1515E"/>
    <w:rsid w:val="00B15895"/>
    <w:rsid w:val="00B1682C"/>
    <w:rsid w:val="00B249BA"/>
    <w:rsid w:val="00B261E9"/>
    <w:rsid w:val="00B34239"/>
    <w:rsid w:val="00B355CC"/>
    <w:rsid w:val="00B35ADB"/>
    <w:rsid w:val="00B36121"/>
    <w:rsid w:val="00B407E0"/>
    <w:rsid w:val="00B419EE"/>
    <w:rsid w:val="00B55524"/>
    <w:rsid w:val="00B61628"/>
    <w:rsid w:val="00B64613"/>
    <w:rsid w:val="00B6712D"/>
    <w:rsid w:val="00B7465A"/>
    <w:rsid w:val="00B80915"/>
    <w:rsid w:val="00B80E4E"/>
    <w:rsid w:val="00B90055"/>
    <w:rsid w:val="00B90C2F"/>
    <w:rsid w:val="00B924B4"/>
    <w:rsid w:val="00B95E6B"/>
    <w:rsid w:val="00BA0C39"/>
    <w:rsid w:val="00BA309F"/>
    <w:rsid w:val="00BA7E9B"/>
    <w:rsid w:val="00BB12F1"/>
    <w:rsid w:val="00BB612D"/>
    <w:rsid w:val="00BB73FC"/>
    <w:rsid w:val="00BC0BAE"/>
    <w:rsid w:val="00BC2EDC"/>
    <w:rsid w:val="00BC6E1F"/>
    <w:rsid w:val="00BD119A"/>
    <w:rsid w:val="00BD65F2"/>
    <w:rsid w:val="00BE49F8"/>
    <w:rsid w:val="00BE6238"/>
    <w:rsid w:val="00BE7DD9"/>
    <w:rsid w:val="00BF1F01"/>
    <w:rsid w:val="00BF75BF"/>
    <w:rsid w:val="00C01FEC"/>
    <w:rsid w:val="00C020CE"/>
    <w:rsid w:val="00C04EC2"/>
    <w:rsid w:val="00C15C43"/>
    <w:rsid w:val="00C16C06"/>
    <w:rsid w:val="00C16D1E"/>
    <w:rsid w:val="00C16E9B"/>
    <w:rsid w:val="00C1776B"/>
    <w:rsid w:val="00C218C7"/>
    <w:rsid w:val="00C3232A"/>
    <w:rsid w:val="00C33054"/>
    <w:rsid w:val="00C4121C"/>
    <w:rsid w:val="00C413B9"/>
    <w:rsid w:val="00C530CD"/>
    <w:rsid w:val="00C5561D"/>
    <w:rsid w:val="00C5581E"/>
    <w:rsid w:val="00C63768"/>
    <w:rsid w:val="00C64280"/>
    <w:rsid w:val="00C71B24"/>
    <w:rsid w:val="00C7291E"/>
    <w:rsid w:val="00C75D84"/>
    <w:rsid w:val="00C83DD3"/>
    <w:rsid w:val="00C86C93"/>
    <w:rsid w:val="00C900CB"/>
    <w:rsid w:val="00C9460F"/>
    <w:rsid w:val="00CC1919"/>
    <w:rsid w:val="00CC3FA9"/>
    <w:rsid w:val="00CC6111"/>
    <w:rsid w:val="00CD179F"/>
    <w:rsid w:val="00CD333C"/>
    <w:rsid w:val="00CD5324"/>
    <w:rsid w:val="00CD7BFD"/>
    <w:rsid w:val="00CE2644"/>
    <w:rsid w:val="00CE49EF"/>
    <w:rsid w:val="00CF5EBC"/>
    <w:rsid w:val="00CF7E0F"/>
    <w:rsid w:val="00D068C4"/>
    <w:rsid w:val="00D1061A"/>
    <w:rsid w:val="00D10664"/>
    <w:rsid w:val="00D11085"/>
    <w:rsid w:val="00D153EA"/>
    <w:rsid w:val="00D2127B"/>
    <w:rsid w:val="00D243A9"/>
    <w:rsid w:val="00D243F5"/>
    <w:rsid w:val="00D270EB"/>
    <w:rsid w:val="00D27940"/>
    <w:rsid w:val="00D33E74"/>
    <w:rsid w:val="00D406F7"/>
    <w:rsid w:val="00D43AE9"/>
    <w:rsid w:val="00D4522C"/>
    <w:rsid w:val="00D477F7"/>
    <w:rsid w:val="00D62296"/>
    <w:rsid w:val="00D626AD"/>
    <w:rsid w:val="00D77510"/>
    <w:rsid w:val="00D85879"/>
    <w:rsid w:val="00D92550"/>
    <w:rsid w:val="00D926E9"/>
    <w:rsid w:val="00D951A8"/>
    <w:rsid w:val="00D95918"/>
    <w:rsid w:val="00D9764F"/>
    <w:rsid w:val="00DA006B"/>
    <w:rsid w:val="00DA23D6"/>
    <w:rsid w:val="00DA5914"/>
    <w:rsid w:val="00DB1200"/>
    <w:rsid w:val="00DB3F59"/>
    <w:rsid w:val="00DB46EE"/>
    <w:rsid w:val="00DC1A78"/>
    <w:rsid w:val="00DC78F0"/>
    <w:rsid w:val="00DD11FE"/>
    <w:rsid w:val="00DD6B50"/>
    <w:rsid w:val="00DE195E"/>
    <w:rsid w:val="00DE1BBA"/>
    <w:rsid w:val="00DE2054"/>
    <w:rsid w:val="00DE40EE"/>
    <w:rsid w:val="00DE67C1"/>
    <w:rsid w:val="00DF37E3"/>
    <w:rsid w:val="00DF3D36"/>
    <w:rsid w:val="00E023E5"/>
    <w:rsid w:val="00E03D83"/>
    <w:rsid w:val="00E04D05"/>
    <w:rsid w:val="00E13B59"/>
    <w:rsid w:val="00E20B38"/>
    <w:rsid w:val="00E20F3C"/>
    <w:rsid w:val="00E2671A"/>
    <w:rsid w:val="00E31121"/>
    <w:rsid w:val="00E32A17"/>
    <w:rsid w:val="00E4197D"/>
    <w:rsid w:val="00E562B9"/>
    <w:rsid w:val="00E63745"/>
    <w:rsid w:val="00E65F3D"/>
    <w:rsid w:val="00E6635F"/>
    <w:rsid w:val="00E67402"/>
    <w:rsid w:val="00E73E3C"/>
    <w:rsid w:val="00E74824"/>
    <w:rsid w:val="00E77212"/>
    <w:rsid w:val="00E8289F"/>
    <w:rsid w:val="00E94CD4"/>
    <w:rsid w:val="00EA25A1"/>
    <w:rsid w:val="00EA4CC9"/>
    <w:rsid w:val="00EA52F2"/>
    <w:rsid w:val="00EB2873"/>
    <w:rsid w:val="00EC2E95"/>
    <w:rsid w:val="00EC4BC1"/>
    <w:rsid w:val="00ED02FF"/>
    <w:rsid w:val="00ED744F"/>
    <w:rsid w:val="00EE1B18"/>
    <w:rsid w:val="00EE25E4"/>
    <w:rsid w:val="00EE2DB7"/>
    <w:rsid w:val="00EF1126"/>
    <w:rsid w:val="00EF35FB"/>
    <w:rsid w:val="00EF3E38"/>
    <w:rsid w:val="00EF42F3"/>
    <w:rsid w:val="00F00DA8"/>
    <w:rsid w:val="00F0444E"/>
    <w:rsid w:val="00F04C1A"/>
    <w:rsid w:val="00F12C8E"/>
    <w:rsid w:val="00F1300B"/>
    <w:rsid w:val="00F2277E"/>
    <w:rsid w:val="00F34B49"/>
    <w:rsid w:val="00F35060"/>
    <w:rsid w:val="00F4056C"/>
    <w:rsid w:val="00F47AAB"/>
    <w:rsid w:val="00F6366B"/>
    <w:rsid w:val="00F91AC7"/>
    <w:rsid w:val="00F9481C"/>
    <w:rsid w:val="00F95BFA"/>
    <w:rsid w:val="00FA0C09"/>
    <w:rsid w:val="00FA115F"/>
    <w:rsid w:val="00FA20B7"/>
    <w:rsid w:val="00FA5213"/>
    <w:rsid w:val="00FB55EB"/>
    <w:rsid w:val="00FB577D"/>
    <w:rsid w:val="00FB6BF6"/>
    <w:rsid w:val="00FC3F4C"/>
    <w:rsid w:val="00FD6D00"/>
    <w:rsid w:val="00FE139E"/>
    <w:rsid w:val="00FF0D7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2937A"/>
  <w14:defaultImageDpi w14:val="0"/>
  <w15:docId w15:val="{8C2699E1-32B3-4B52-949E-D9A01FA8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74"/>
    <w:rPr>
      <w:rFonts w:cs="Times New Roman"/>
    </w:rPr>
  </w:style>
  <w:style w:type="paragraph" w:styleId="Heading1">
    <w:name w:val="heading 1"/>
    <w:basedOn w:val="Normal"/>
    <w:next w:val="Normal"/>
    <w:link w:val="Heading1Char"/>
    <w:uiPriority w:val="9"/>
    <w:qFormat/>
    <w:rsid w:val="005E26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90D27"/>
    <w:pPr>
      <w:spacing w:before="100" w:beforeAutospacing="1" w:after="100" w:afterAutospacing="1" w:line="240" w:lineRule="auto"/>
      <w:outlineLvl w:val="1"/>
    </w:pPr>
    <w:rPr>
      <w:rFonts w:ascii="Times New Roman" w:hAnsi="Times New Roman"/>
      <w:b/>
      <w:bCs/>
      <w:sz w:val="36"/>
      <w:szCs w:val="3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1A5F"/>
    <w:rPr>
      <w:rFonts w:cs="Times New Roman"/>
      <w:sz w:val="16"/>
    </w:rPr>
  </w:style>
  <w:style w:type="paragraph" w:styleId="CommentText">
    <w:name w:val="annotation text"/>
    <w:basedOn w:val="Normal"/>
    <w:link w:val="CommentTextChar"/>
    <w:uiPriority w:val="99"/>
    <w:semiHidden/>
    <w:unhideWhenUsed/>
    <w:rsid w:val="00321A5F"/>
    <w:rPr>
      <w:rFonts w:ascii="Calibri" w:hAnsi="Calibri"/>
      <w:sz w:val="20"/>
      <w:szCs w:val="20"/>
    </w:rPr>
  </w:style>
  <w:style w:type="paragraph" w:styleId="BalloonText">
    <w:name w:val="Balloon Text"/>
    <w:basedOn w:val="Normal"/>
    <w:link w:val="BalloonTextChar"/>
    <w:uiPriority w:val="99"/>
    <w:semiHidden/>
    <w:unhideWhenUsed/>
    <w:rsid w:val="00321A5F"/>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locked/>
    <w:rsid w:val="00321A5F"/>
    <w:rPr>
      <w:rFonts w:ascii="Calibri" w:hAnsi="Calibri" w:cs="Times New Roman"/>
      <w:sz w:val="20"/>
      <w:szCs w:val="20"/>
    </w:rPr>
  </w:style>
  <w:style w:type="table" w:styleId="TableGrid">
    <w:name w:val="Table Grid"/>
    <w:basedOn w:val="TableNormal"/>
    <w:uiPriority w:val="39"/>
    <w:rsid w:val="009271E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locked/>
    <w:rsid w:val="00321A5F"/>
    <w:rPr>
      <w:rFonts w:ascii="Tahoma" w:hAnsi="Tahoma" w:cs="Tahoma"/>
      <w:sz w:val="16"/>
      <w:szCs w:val="16"/>
    </w:rPr>
  </w:style>
  <w:style w:type="character" w:customStyle="1" w:styleId="ListParagraphChar">
    <w:name w:val="List Paragraph Char"/>
    <w:link w:val="ListParagraph"/>
    <w:uiPriority w:val="34"/>
    <w:locked/>
    <w:rsid w:val="00C15C43"/>
  </w:style>
  <w:style w:type="paragraph" w:styleId="CommentSubject">
    <w:name w:val="annotation subject"/>
    <w:basedOn w:val="CommentText"/>
    <w:next w:val="CommentText"/>
    <w:link w:val="CommentSubjectChar"/>
    <w:uiPriority w:val="99"/>
    <w:semiHidden/>
    <w:unhideWhenUsed/>
    <w:rsid w:val="001332B0"/>
    <w:pPr>
      <w:spacing w:line="240" w:lineRule="auto"/>
    </w:pPr>
    <w:rPr>
      <w:rFonts w:asciiTheme="minorHAnsi" w:hAnsiTheme="minorHAnsi"/>
      <w:b/>
      <w:bCs/>
    </w:rPr>
  </w:style>
  <w:style w:type="paragraph" w:styleId="ListParagraph">
    <w:name w:val="List Paragraph"/>
    <w:basedOn w:val="Normal"/>
    <w:link w:val="ListParagraphChar"/>
    <w:uiPriority w:val="34"/>
    <w:qFormat/>
    <w:rsid w:val="00C15C43"/>
    <w:pPr>
      <w:ind w:left="720"/>
      <w:contextualSpacing/>
    </w:pPr>
  </w:style>
  <w:style w:type="character" w:customStyle="1" w:styleId="CommentSubjectChar">
    <w:name w:val="Comment Subject Char"/>
    <w:basedOn w:val="CommentTextChar"/>
    <w:link w:val="CommentSubject"/>
    <w:uiPriority w:val="99"/>
    <w:semiHidden/>
    <w:locked/>
    <w:rsid w:val="001332B0"/>
    <w:rPr>
      <w:rFonts w:ascii="Calibri" w:hAnsi="Calibri" w:cs="Times New Roman"/>
      <w:b/>
      <w:bCs/>
      <w:sz w:val="20"/>
      <w:szCs w:val="20"/>
    </w:rPr>
  </w:style>
  <w:style w:type="paragraph" w:customStyle="1" w:styleId="Application2">
    <w:name w:val="Application2"/>
    <w:basedOn w:val="Normal"/>
    <w:autoRedefine/>
    <w:rsid w:val="00AC1023"/>
    <w:pPr>
      <w:widowControl w:val="0"/>
      <w:suppressAutoHyphens/>
      <w:spacing w:after="0" w:line="240" w:lineRule="auto"/>
      <w:jc w:val="both"/>
    </w:pPr>
    <w:rPr>
      <w:rFonts w:ascii="Times New Roman" w:hAnsi="Times New Roman"/>
      <w:bCs/>
      <w:noProof/>
      <w:color w:val="000000"/>
      <w:spacing w:val="-2"/>
      <w:sz w:val="24"/>
      <w:szCs w:val="24"/>
    </w:rPr>
  </w:style>
  <w:style w:type="character" w:customStyle="1" w:styleId="HeaderChar1">
    <w:name w:val="Header Char1"/>
    <w:basedOn w:val="DefaultParagraphFont"/>
    <w:link w:val="Header"/>
    <w:uiPriority w:val="99"/>
    <w:locked/>
    <w:rsid w:val="00486812"/>
    <w:rPr>
      <w:rFonts w:ascii="Times New Roman" w:hAnsi="Times New Roman" w:cs="Times New Roman"/>
      <w:sz w:val="20"/>
      <w:szCs w:val="20"/>
      <w:lang w:val="en-US" w:eastAsia="et-EE"/>
    </w:rPr>
  </w:style>
  <w:style w:type="paragraph" w:styleId="Header">
    <w:name w:val="header"/>
    <w:basedOn w:val="Normal"/>
    <w:link w:val="HeaderChar1"/>
    <w:uiPriority w:val="99"/>
    <w:rsid w:val="00486812"/>
    <w:pPr>
      <w:tabs>
        <w:tab w:val="center" w:pos="4320"/>
        <w:tab w:val="right" w:pos="8640"/>
      </w:tabs>
      <w:autoSpaceDE w:val="0"/>
      <w:autoSpaceDN w:val="0"/>
      <w:spacing w:after="0" w:line="240" w:lineRule="auto"/>
    </w:pPr>
    <w:rPr>
      <w:rFonts w:ascii="Times New Roman" w:hAnsi="Times New Roman"/>
      <w:sz w:val="20"/>
      <w:szCs w:val="20"/>
      <w:lang w:val="en-US" w:eastAsia="et-EE"/>
    </w:rPr>
  </w:style>
  <w:style w:type="character" w:customStyle="1" w:styleId="HeaderChar">
    <w:name w:val="Header Char"/>
    <w:basedOn w:val="DefaultParagraphFont"/>
    <w:uiPriority w:val="99"/>
    <w:rsid w:val="00486812"/>
    <w:rPr>
      <w:rFonts w:cs="Times New Roman"/>
    </w:rPr>
  </w:style>
  <w:style w:type="paragraph" w:styleId="Footer">
    <w:name w:val="footer"/>
    <w:basedOn w:val="Normal"/>
    <w:link w:val="FooterChar"/>
    <w:uiPriority w:val="99"/>
    <w:rsid w:val="00384C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4CA9"/>
    <w:rPr>
      <w:rFonts w:cs="Times New Roman"/>
    </w:rPr>
  </w:style>
  <w:style w:type="character" w:styleId="Hyperlink">
    <w:name w:val="Hyperlink"/>
    <w:basedOn w:val="DefaultParagraphFont"/>
    <w:uiPriority w:val="99"/>
    <w:rsid w:val="00984BEB"/>
    <w:rPr>
      <w:color w:val="0000FF" w:themeColor="hyperlink"/>
      <w:u w:val="single"/>
    </w:rPr>
  </w:style>
  <w:style w:type="character" w:styleId="Strong">
    <w:name w:val="Strong"/>
    <w:basedOn w:val="DefaultParagraphFont"/>
    <w:uiPriority w:val="22"/>
    <w:qFormat/>
    <w:rsid w:val="00984BEB"/>
    <w:rPr>
      <w:b/>
      <w:bCs/>
    </w:rPr>
  </w:style>
  <w:style w:type="character" w:styleId="UnresolvedMention">
    <w:name w:val="Unresolved Mention"/>
    <w:basedOn w:val="DefaultParagraphFont"/>
    <w:uiPriority w:val="99"/>
    <w:semiHidden/>
    <w:unhideWhenUsed/>
    <w:rsid w:val="00984BEB"/>
    <w:rPr>
      <w:color w:val="605E5C"/>
      <w:shd w:val="clear" w:color="auto" w:fill="E1DFDD"/>
    </w:rPr>
  </w:style>
  <w:style w:type="character" w:styleId="FollowedHyperlink">
    <w:name w:val="FollowedHyperlink"/>
    <w:basedOn w:val="DefaultParagraphFont"/>
    <w:uiPriority w:val="99"/>
    <w:rsid w:val="007E2C05"/>
    <w:rPr>
      <w:color w:val="800080" w:themeColor="followedHyperlink"/>
      <w:u w:val="single"/>
    </w:rPr>
  </w:style>
  <w:style w:type="paragraph" w:styleId="NormalWeb">
    <w:name w:val="Normal (Web)"/>
    <w:basedOn w:val="Normal"/>
    <w:uiPriority w:val="99"/>
    <w:unhideWhenUsed/>
    <w:rsid w:val="007A49E8"/>
    <w:pPr>
      <w:spacing w:before="100" w:beforeAutospacing="1" w:after="100" w:afterAutospacing="1" w:line="240" w:lineRule="auto"/>
    </w:pPr>
    <w:rPr>
      <w:rFonts w:ascii="Times New Roman" w:hAnsi="Times New Roman"/>
      <w:sz w:val="24"/>
      <w:szCs w:val="24"/>
      <w:lang w:eastAsia="et-EE"/>
    </w:rPr>
  </w:style>
  <w:style w:type="character" w:customStyle="1" w:styleId="Heading2Char">
    <w:name w:val="Heading 2 Char"/>
    <w:basedOn w:val="DefaultParagraphFont"/>
    <w:link w:val="Heading2"/>
    <w:uiPriority w:val="9"/>
    <w:rsid w:val="00A90D27"/>
    <w:rPr>
      <w:rFonts w:ascii="Times New Roman" w:hAnsi="Times New Roman" w:cs="Times New Roman"/>
      <w:b/>
      <w:bCs/>
      <w:sz w:val="36"/>
      <w:szCs w:val="36"/>
      <w:lang w:eastAsia="et-EE"/>
    </w:rPr>
  </w:style>
  <w:style w:type="character" w:customStyle="1" w:styleId="Heading1Char">
    <w:name w:val="Heading 1 Char"/>
    <w:basedOn w:val="DefaultParagraphFont"/>
    <w:link w:val="Heading1"/>
    <w:uiPriority w:val="9"/>
    <w:rsid w:val="005E2630"/>
    <w:rPr>
      <w:rFonts w:asciiTheme="majorHAnsi" w:eastAsiaTheme="majorEastAsia" w:hAnsiTheme="majorHAnsi" w:cstheme="majorBidi"/>
      <w:color w:val="365F91" w:themeColor="accent1" w:themeShade="BF"/>
      <w:sz w:val="32"/>
      <w:szCs w:val="32"/>
    </w:rPr>
  </w:style>
  <w:style w:type="paragraph" w:customStyle="1" w:styleId="Application4">
    <w:name w:val="Application4"/>
    <w:basedOn w:val="Normal"/>
    <w:autoRedefine/>
    <w:rsid w:val="00946BA1"/>
    <w:pPr>
      <w:widowControl w:val="0"/>
      <w:numPr>
        <w:numId w:val="9"/>
      </w:numPr>
      <w:tabs>
        <w:tab w:val="num" w:pos="1134"/>
        <w:tab w:val="right" w:pos="8789"/>
      </w:tabs>
      <w:suppressAutoHyphens/>
      <w:spacing w:after="0" w:line="240" w:lineRule="auto"/>
      <w:ind w:left="1134" w:hanging="567"/>
    </w:pPr>
    <w:rPr>
      <w:rFonts w:ascii="Arial" w:hAnsi="Arial"/>
      <w:noProof/>
      <w:spacing w:val="-2"/>
      <w:sz w:val="20"/>
      <w:szCs w:val="20"/>
      <w:lang w:val="en-GB"/>
    </w:rPr>
  </w:style>
  <w:style w:type="paragraph" w:styleId="Title">
    <w:name w:val="Title"/>
    <w:basedOn w:val="Normal"/>
    <w:next w:val="Normal"/>
    <w:link w:val="TitleChar"/>
    <w:uiPriority w:val="10"/>
    <w:qFormat/>
    <w:rsid w:val="005311E6"/>
    <w:pPr>
      <w:spacing w:before="600" w:after="600"/>
      <w:ind w:left="181"/>
      <w:jc w:val="center"/>
    </w:pPr>
    <w:rPr>
      <w:rFonts w:ascii="Times New Roman" w:hAnsi="Times New Roman"/>
      <w:b/>
      <w:sz w:val="40"/>
      <w:szCs w:val="40"/>
      <w:lang w:eastAsia="et-EE"/>
    </w:rPr>
  </w:style>
  <w:style w:type="character" w:customStyle="1" w:styleId="TitleChar">
    <w:name w:val="Title Char"/>
    <w:basedOn w:val="DefaultParagraphFont"/>
    <w:link w:val="Title"/>
    <w:uiPriority w:val="10"/>
    <w:rsid w:val="005311E6"/>
    <w:rPr>
      <w:rFonts w:ascii="Times New Roman" w:hAnsi="Times New Roman" w:cs="Times New Roman"/>
      <w:b/>
      <w:sz w:val="40"/>
      <w:szCs w:val="40"/>
      <w:lang w:eastAsia="et-EE"/>
    </w:rPr>
  </w:style>
  <w:style w:type="character" w:customStyle="1" w:styleId="xxxxxxxxxxxxxxxxxxcontentpasted2">
    <w:name w:val="x_x_x_x_x_x_x_x_x_x_x_x_x_x_x_x_x_x_contentpasted2"/>
    <w:basedOn w:val="DefaultParagraphFont"/>
    <w:rsid w:val="0056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5972">
      <w:bodyDiv w:val="1"/>
      <w:marLeft w:val="0"/>
      <w:marRight w:val="0"/>
      <w:marTop w:val="0"/>
      <w:marBottom w:val="0"/>
      <w:divBdr>
        <w:top w:val="none" w:sz="0" w:space="0" w:color="auto"/>
        <w:left w:val="none" w:sz="0" w:space="0" w:color="auto"/>
        <w:bottom w:val="none" w:sz="0" w:space="0" w:color="auto"/>
        <w:right w:val="none" w:sz="0" w:space="0" w:color="auto"/>
      </w:divBdr>
    </w:div>
    <w:div w:id="168299435">
      <w:bodyDiv w:val="1"/>
      <w:marLeft w:val="0"/>
      <w:marRight w:val="0"/>
      <w:marTop w:val="0"/>
      <w:marBottom w:val="0"/>
      <w:divBdr>
        <w:top w:val="none" w:sz="0" w:space="0" w:color="auto"/>
        <w:left w:val="none" w:sz="0" w:space="0" w:color="auto"/>
        <w:bottom w:val="none" w:sz="0" w:space="0" w:color="auto"/>
        <w:right w:val="none" w:sz="0" w:space="0" w:color="auto"/>
      </w:divBdr>
    </w:div>
    <w:div w:id="186600931">
      <w:bodyDiv w:val="1"/>
      <w:marLeft w:val="0"/>
      <w:marRight w:val="0"/>
      <w:marTop w:val="0"/>
      <w:marBottom w:val="0"/>
      <w:divBdr>
        <w:top w:val="none" w:sz="0" w:space="0" w:color="auto"/>
        <w:left w:val="none" w:sz="0" w:space="0" w:color="auto"/>
        <w:bottom w:val="none" w:sz="0" w:space="0" w:color="auto"/>
        <w:right w:val="none" w:sz="0" w:space="0" w:color="auto"/>
      </w:divBdr>
    </w:div>
    <w:div w:id="433399500">
      <w:marLeft w:val="0"/>
      <w:marRight w:val="0"/>
      <w:marTop w:val="0"/>
      <w:marBottom w:val="0"/>
      <w:divBdr>
        <w:top w:val="none" w:sz="0" w:space="0" w:color="auto"/>
        <w:left w:val="none" w:sz="0" w:space="0" w:color="auto"/>
        <w:bottom w:val="none" w:sz="0" w:space="0" w:color="auto"/>
        <w:right w:val="none" w:sz="0" w:space="0" w:color="auto"/>
      </w:divBdr>
    </w:div>
    <w:div w:id="433399501">
      <w:marLeft w:val="0"/>
      <w:marRight w:val="0"/>
      <w:marTop w:val="0"/>
      <w:marBottom w:val="0"/>
      <w:divBdr>
        <w:top w:val="none" w:sz="0" w:space="0" w:color="auto"/>
        <w:left w:val="none" w:sz="0" w:space="0" w:color="auto"/>
        <w:bottom w:val="none" w:sz="0" w:space="0" w:color="auto"/>
        <w:right w:val="none" w:sz="0" w:space="0" w:color="auto"/>
      </w:divBdr>
    </w:div>
    <w:div w:id="433399502">
      <w:marLeft w:val="0"/>
      <w:marRight w:val="0"/>
      <w:marTop w:val="0"/>
      <w:marBottom w:val="0"/>
      <w:divBdr>
        <w:top w:val="none" w:sz="0" w:space="0" w:color="auto"/>
        <w:left w:val="none" w:sz="0" w:space="0" w:color="auto"/>
        <w:bottom w:val="none" w:sz="0" w:space="0" w:color="auto"/>
        <w:right w:val="none" w:sz="0" w:space="0" w:color="auto"/>
      </w:divBdr>
    </w:div>
    <w:div w:id="433399503">
      <w:marLeft w:val="0"/>
      <w:marRight w:val="0"/>
      <w:marTop w:val="0"/>
      <w:marBottom w:val="0"/>
      <w:divBdr>
        <w:top w:val="none" w:sz="0" w:space="0" w:color="auto"/>
        <w:left w:val="none" w:sz="0" w:space="0" w:color="auto"/>
        <w:bottom w:val="none" w:sz="0" w:space="0" w:color="auto"/>
        <w:right w:val="none" w:sz="0" w:space="0" w:color="auto"/>
      </w:divBdr>
    </w:div>
    <w:div w:id="675233088">
      <w:bodyDiv w:val="1"/>
      <w:marLeft w:val="0"/>
      <w:marRight w:val="0"/>
      <w:marTop w:val="0"/>
      <w:marBottom w:val="0"/>
      <w:divBdr>
        <w:top w:val="none" w:sz="0" w:space="0" w:color="auto"/>
        <w:left w:val="none" w:sz="0" w:space="0" w:color="auto"/>
        <w:bottom w:val="none" w:sz="0" w:space="0" w:color="auto"/>
        <w:right w:val="none" w:sz="0" w:space="0" w:color="auto"/>
      </w:divBdr>
    </w:div>
    <w:div w:id="843934724">
      <w:bodyDiv w:val="1"/>
      <w:marLeft w:val="0"/>
      <w:marRight w:val="0"/>
      <w:marTop w:val="0"/>
      <w:marBottom w:val="0"/>
      <w:divBdr>
        <w:top w:val="none" w:sz="0" w:space="0" w:color="auto"/>
        <w:left w:val="none" w:sz="0" w:space="0" w:color="auto"/>
        <w:bottom w:val="none" w:sz="0" w:space="0" w:color="auto"/>
        <w:right w:val="none" w:sz="0" w:space="0" w:color="auto"/>
      </w:divBdr>
    </w:div>
    <w:div w:id="882868116">
      <w:bodyDiv w:val="1"/>
      <w:marLeft w:val="0"/>
      <w:marRight w:val="0"/>
      <w:marTop w:val="0"/>
      <w:marBottom w:val="0"/>
      <w:divBdr>
        <w:top w:val="none" w:sz="0" w:space="0" w:color="auto"/>
        <w:left w:val="none" w:sz="0" w:space="0" w:color="auto"/>
        <w:bottom w:val="none" w:sz="0" w:space="0" w:color="auto"/>
        <w:right w:val="none" w:sz="0" w:space="0" w:color="auto"/>
      </w:divBdr>
    </w:div>
    <w:div w:id="916548558">
      <w:bodyDiv w:val="1"/>
      <w:marLeft w:val="0"/>
      <w:marRight w:val="0"/>
      <w:marTop w:val="0"/>
      <w:marBottom w:val="0"/>
      <w:divBdr>
        <w:top w:val="none" w:sz="0" w:space="0" w:color="auto"/>
        <w:left w:val="none" w:sz="0" w:space="0" w:color="auto"/>
        <w:bottom w:val="none" w:sz="0" w:space="0" w:color="auto"/>
        <w:right w:val="none" w:sz="0" w:space="0" w:color="auto"/>
      </w:divBdr>
      <w:divsChild>
        <w:div w:id="1215119349">
          <w:marLeft w:val="-108"/>
          <w:marRight w:val="0"/>
          <w:marTop w:val="0"/>
          <w:marBottom w:val="0"/>
          <w:divBdr>
            <w:top w:val="none" w:sz="0" w:space="0" w:color="auto"/>
            <w:left w:val="none" w:sz="0" w:space="0" w:color="auto"/>
            <w:bottom w:val="none" w:sz="0" w:space="0" w:color="auto"/>
            <w:right w:val="none" w:sz="0" w:space="0" w:color="auto"/>
          </w:divBdr>
        </w:div>
      </w:divsChild>
    </w:div>
    <w:div w:id="979766201">
      <w:bodyDiv w:val="1"/>
      <w:marLeft w:val="0"/>
      <w:marRight w:val="0"/>
      <w:marTop w:val="0"/>
      <w:marBottom w:val="0"/>
      <w:divBdr>
        <w:top w:val="none" w:sz="0" w:space="0" w:color="auto"/>
        <w:left w:val="none" w:sz="0" w:space="0" w:color="auto"/>
        <w:bottom w:val="none" w:sz="0" w:space="0" w:color="auto"/>
        <w:right w:val="none" w:sz="0" w:space="0" w:color="auto"/>
      </w:divBdr>
    </w:div>
    <w:div w:id="1011562414">
      <w:bodyDiv w:val="1"/>
      <w:marLeft w:val="0"/>
      <w:marRight w:val="0"/>
      <w:marTop w:val="0"/>
      <w:marBottom w:val="0"/>
      <w:divBdr>
        <w:top w:val="none" w:sz="0" w:space="0" w:color="auto"/>
        <w:left w:val="none" w:sz="0" w:space="0" w:color="auto"/>
        <w:bottom w:val="none" w:sz="0" w:space="0" w:color="auto"/>
        <w:right w:val="none" w:sz="0" w:space="0" w:color="auto"/>
      </w:divBdr>
    </w:div>
    <w:div w:id="1035232531">
      <w:bodyDiv w:val="1"/>
      <w:marLeft w:val="0"/>
      <w:marRight w:val="0"/>
      <w:marTop w:val="0"/>
      <w:marBottom w:val="0"/>
      <w:divBdr>
        <w:top w:val="none" w:sz="0" w:space="0" w:color="auto"/>
        <w:left w:val="none" w:sz="0" w:space="0" w:color="auto"/>
        <w:bottom w:val="none" w:sz="0" w:space="0" w:color="auto"/>
        <w:right w:val="none" w:sz="0" w:space="0" w:color="auto"/>
      </w:divBdr>
    </w:div>
    <w:div w:id="1119837847">
      <w:bodyDiv w:val="1"/>
      <w:marLeft w:val="0"/>
      <w:marRight w:val="0"/>
      <w:marTop w:val="0"/>
      <w:marBottom w:val="0"/>
      <w:divBdr>
        <w:top w:val="none" w:sz="0" w:space="0" w:color="auto"/>
        <w:left w:val="none" w:sz="0" w:space="0" w:color="auto"/>
        <w:bottom w:val="none" w:sz="0" w:space="0" w:color="auto"/>
        <w:right w:val="none" w:sz="0" w:space="0" w:color="auto"/>
      </w:divBdr>
    </w:div>
    <w:div w:id="1173177983">
      <w:bodyDiv w:val="1"/>
      <w:marLeft w:val="0"/>
      <w:marRight w:val="0"/>
      <w:marTop w:val="0"/>
      <w:marBottom w:val="0"/>
      <w:divBdr>
        <w:top w:val="none" w:sz="0" w:space="0" w:color="auto"/>
        <w:left w:val="none" w:sz="0" w:space="0" w:color="auto"/>
        <w:bottom w:val="none" w:sz="0" w:space="0" w:color="auto"/>
        <w:right w:val="none" w:sz="0" w:space="0" w:color="auto"/>
      </w:divBdr>
    </w:div>
    <w:div w:id="1290431863">
      <w:bodyDiv w:val="1"/>
      <w:marLeft w:val="0"/>
      <w:marRight w:val="0"/>
      <w:marTop w:val="0"/>
      <w:marBottom w:val="0"/>
      <w:divBdr>
        <w:top w:val="none" w:sz="0" w:space="0" w:color="auto"/>
        <w:left w:val="none" w:sz="0" w:space="0" w:color="auto"/>
        <w:bottom w:val="none" w:sz="0" w:space="0" w:color="auto"/>
        <w:right w:val="none" w:sz="0" w:space="0" w:color="auto"/>
      </w:divBdr>
    </w:div>
    <w:div w:id="1295519811">
      <w:bodyDiv w:val="1"/>
      <w:marLeft w:val="0"/>
      <w:marRight w:val="0"/>
      <w:marTop w:val="0"/>
      <w:marBottom w:val="0"/>
      <w:divBdr>
        <w:top w:val="none" w:sz="0" w:space="0" w:color="auto"/>
        <w:left w:val="none" w:sz="0" w:space="0" w:color="auto"/>
        <w:bottom w:val="none" w:sz="0" w:space="0" w:color="auto"/>
        <w:right w:val="none" w:sz="0" w:space="0" w:color="auto"/>
      </w:divBdr>
    </w:div>
    <w:div w:id="130226878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498038328">
      <w:bodyDiv w:val="1"/>
      <w:marLeft w:val="0"/>
      <w:marRight w:val="0"/>
      <w:marTop w:val="0"/>
      <w:marBottom w:val="0"/>
      <w:divBdr>
        <w:top w:val="none" w:sz="0" w:space="0" w:color="auto"/>
        <w:left w:val="none" w:sz="0" w:space="0" w:color="auto"/>
        <w:bottom w:val="none" w:sz="0" w:space="0" w:color="auto"/>
        <w:right w:val="none" w:sz="0" w:space="0" w:color="auto"/>
      </w:divBdr>
    </w:div>
    <w:div w:id="1539856358">
      <w:bodyDiv w:val="1"/>
      <w:marLeft w:val="0"/>
      <w:marRight w:val="0"/>
      <w:marTop w:val="0"/>
      <w:marBottom w:val="0"/>
      <w:divBdr>
        <w:top w:val="none" w:sz="0" w:space="0" w:color="auto"/>
        <w:left w:val="none" w:sz="0" w:space="0" w:color="auto"/>
        <w:bottom w:val="none" w:sz="0" w:space="0" w:color="auto"/>
        <w:right w:val="none" w:sz="0" w:space="0" w:color="auto"/>
      </w:divBdr>
    </w:div>
    <w:div w:id="1893730703">
      <w:bodyDiv w:val="1"/>
      <w:marLeft w:val="0"/>
      <w:marRight w:val="0"/>
      <w:marTop w:val="0"/>
      <w:marBottom w:val="0"/>
      <w:divBdr>
        <w:top w:val="none" w:sz="0" w:space="0" w:color="auto"/>
        <w:left w:val="none" w:sz="0" w:space="0" w:color="auto"/>
        <w:bottom w:val="none" w:sz="0" w:space="0" w:color="auto"/>
        <w:right w:val="none" w:sz="0" w:space="0" w:color="auto"/>
      </w:divBdr>
    </w:div>
    <w:div w:id="1898281298">
      <w:bodyDiv w:val="1"/>
      <w:marLeft w:val="0"/>
      <w:marRight w:val="0"/>
      <w:marTop w:val="0"/>
      <w:marBottom w:val="0"/>
      <w:divBdr>
        <w:top w:val="none" w:sz="0" w:space="0" w:color="auto"/>
        <w:left w:val="none" w:sz="0" w:space="0" w:color="auto"/>
        <w:bottom w:val="none" w:sz="0" w:space="0" w:color="auto"/>
        <w:right w:val="none" w:sz="0" w:space="0" w:color="auto"/>
      </w:divBdr>
    </w:div>
    <w:div w:id="2069375478">
      <w:bodyDiv w:val="1"/>
      <w:marLeft w:val="0"/>
      <w:marRight w:val="0"/>
      <w:marTop w:val="0"/>
      <w:marBottom w:val="0"/>
      <w:divBdr>
        <w:top w:val="none" w:sz="0" w:space="0" w:color="auto"/>
        <w:left w:val="none" w:sz="0" w:space="0" w:color="auto"/>
        <w:bottom w:val="none" w:sz="0" w:space="0" w:color="auto"/>
        <w:right w:val="none" w:sz="0" w:space="0" w:color="auto"/>
      </w:divBdr>
    </w:div>
    <w:div w:id="21209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www.kysk.ee/veajal22" TargetMode="External"/><Relationship Id="rId26" Type="http://schemas.openxmlformats.org/officeDocument/2006/relationships/hyperlink" Target="http://www.nula.kysk.ee/" TargetMode="External"/><Relationship Id="rId39" Type="http://schemas.openxmlformats.org/officeDocument/2006/relationships/hyperlink" Target="http://www.kysk.ee/toetuste-ajalugu" TargetMode="External"/><Relationship Id="rId21" Type="http://schemas.openxmlformats.org/officeDocument/2006/relationships/hyperlink" Target="https://kysk.ee/taotlejale/toetused-vabauhendustele/taotlusvoorud/ahe22/" TargetMode="External"/><Relationship Id="rId34" Type="http://schemas.openxmlformats.org/officeDocument/2006/relationships/hyperlink" Target="https://socialinnovationexchange.org/" TargetMode="External"/><Relationship Id="rId42" Type="http://schemas.openxmlformats.org/officeDocument/2006/relationships/hyperlink" Target="https://kysk.ee/rks22/" TargetMode="External"/><Relationship Id="rId7" Type="http://schemas.openxmlformats.org/officeDocument/2006/relationships/hyperlink" Target="http://www.kysk.ee/cerv" TargetMode="External"/><Relationship Id="rId2" Type="http://schemas.openxmlformats.org/officeDocument/2006/relationships/styles" Target="styles.xml"/><Relationship Id="rId16" Type="http://schemas.openxmlformats.org/officeDocument/2006/relationships/hyperlink" Target="https://parnu.treraadio.ee/kordus/9407/hommikuintervjuu-kerstin-rei-kogukonna-eestvedaja-stipendium" TargetMode="External"/><Relationship Id="rId29" Type="http://schemas.openxmlformats.org/officeDocument/2006/relationships/hyperlink" Target="https://www.sfs.tu-dortmund.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ge.app/opilasele/" TargetMode="External"/><Relationship Id="rId24" Type="http://schemas.openxmlformats.org/officeDocument/2006/relationships/hyperlink" Target="https://kysk.ee/ariplaani-koolitus-vabauhendustele/" TargetMode="External"/><Relationship Id="rId32" Type="http://schemas.openxmlformats.org/officeDocument/2006/relationships/hyperlink" Target="https://www.phineo.org/" TargetMode="External"/><Relationship Id="rId37" Type="http://schemas.openxmlformats.org/officeDocument/2006/relationships/hyperlink" Target="https://ddc.dk/" TargetMode="External"/><Relationship Id="rId40" Type="http://schemas.openxmlformats.org/officeDocument/2006/relationships/hyperlink" Target="https://kysk.ee/valiseesti-kogukonnavaljaannete-esindajad-arutasid-tallinas-tuleviku-teemade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ysk.ee/cerv" TargetMode="External"/><Relationship Id="rId23" Type="http://schemas.openxmlformats.org/officeDocument/2006/relationships/hyperlink" Target="https://www.youtube.com/channel/UCzxbov_0Ih_ApFOAAFmzbvw/videos" TargetMode="External"/><Relationship Id="rId28" Type="http://schemas.openxmlformats.org/officeDocument/2006/relationships/hyperlink" Target="https://www.send-ev.de/" TargetMode="External"/><Relationship Id="rId36" Type="http://schemas.openxmlformats.org/officeDocument/2006/relationships/hyperlink" Target="https://www.akademietforsocialinnovation.dk/" TargetMode="External"/><Relationship Id="rId10" Type="http://schemas.openxmlformats.org/officeDocument/2006/relationships/hyperlink" Target="https://kysk.ee/toetuste-ajalugu/" TargetMode="External"/><Relationship Id="rId19" Type="http://schemas.openxmlformats.org/officeDocument/2006/relationships/hyperlink" Target="http://www.kysk.ee/rk22" TargetMode="External"/><Relationship Id="rId31" Type="http://schemas.openxmlformats.org/officeDocument/2006/relationships/hyperlink" Target="https://www.diakonie-sh.de/"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ysk.ee/ah20/" TargetMode="External"/><Relationship Id="rId14" Type="http://schemas.openxmlformats.org/officeDocument/2006/relationships/chart" Target="charts/chart2.xml"/><Relationship Id="rId22" Type="http://schemas.openxmlformats.org/officeDocument/2006/relationships/hyperlink" Target="https://kysk.ee/taotlejale/toetused-vabauhendustele/taotlusvoorud/ivit22/" TargetMode="External"/><Relationship Id="rId27" Type="http://schemas.openxmlformats.org/officeDocument/2006/relationships/hyperlink" Target="http://www.nula.kysk.ee" TargetMode="External"/><Relationship Id="rId30" Type="http://schemas.openxmlformats.org/officeDocument/2006/relationships/hyperlink" Target="https://fa-se.de/" TargetMode="External"/><Relationship Id="rId35" Type="http://schemas.openxmlformats.org/officeDocument/2006/relationships/hyperlink" Target="https://stocznia.org.pl/" TargetMode="External"/><Relationship Id="rId43" Type="http://schemas.openxmlformats.org/officeDocument/2006/relationships/hyperlink" Target="https://kysk.ee/rahvuskaaslaste-praktikastipendiumi-saajad-selgunud/" TargetMode="External"/><Relationship Id="rId8" Type="http://schemas.openxmlformats.org/officeDocument/2006/relationships/hyperlink" Target="https://kysk.ee/taotlejale/toetused-vabauhendustele/taotlusvoorud/ah22/" TargetMode="External"/><Relationship Id="rId3" Type="http://schemas.openxmlformats.org/officeDocument/2006/relationships/settings" Target="settings.xml"/><Relationship Id="rId12" Type="http://schemas.openxmlformats.org/officeDocument/2006/relationships/hyperlink" Target="https://toetused.kul.ee/login" TargetMode="External"/><Relationship Id="rId17" Type="http://schemas.openxmlformats.org/officeDocument/2006/relationships/hyperlink" Target="https://kysk.ee/taotlejale/rahvusvahelise-koostoo-toetused/" TargetMode="External"/><Relationship Id="rId25" Type="http://schemas.openxmlformats.org/officeDocument/2006/relationships/hyperlink" Target="https://kogu.ee/2022/03/02/raamatukogude-aasta-projekt-kohalike-dialoog-kohalikus-raamatukogus-pani-dialoogi-liikuma/" TargetMode="External"/><Relationship Id="rId33" Type="http://schemas.openxmlformats.org/officeDocument/2006/relationships/hyperlink" Target="http://www.gcu.ac.uk/teo" TargetMode="External"/><Relationship Id="rId38" Type="http://schemas.openxmlformats.org/officeDocument/2006/relationships/hyperlink" Target="http://www.kysk.ee/veajal22" TargetMode="External"/><Relationship Id="rId46" Type="http://schemas.openxmlformats.org/officeDocument/2006/relationships/theme" Target="theme/theme1.xml"/><Relationship Id="rId20" Type="http://schemas.openxmlformats.org/officeDocument/2006/relationships/hyperlink" Target="http://www.kysk.ee/ah22" TargetMode="External"/><Relationship Id="rId41" Type="http://schemas.openxmlformats.org/officeDocument/2006/relationships/hyperlink" Target="https://kysk.ee/eesti-valiskogukondade-esindajad-pidasid-uleilmset-virtuaalfoorumi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220;SK%2018\Desktop\RETL%202022\KIS-noustamised-statistika-2016-2022-ja-MT&#220;abi-lehe-statistika_1101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220;SK%2018\Desktop\RETL%202022\KIS-noustamised-statistika-2016-2022-ja-MT&#220;abi-lehe-statistika_1601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t-EE" b="1"/>
              <a:t>202</a:t>
            </a:r>
            <a:r>
              <a:rPr lang="en-US" b="1"/>
              <a:t>2</a:t>
            </a:r>
            <a:r>
              <a:rPr lang="et-EE" b="1"/>
              <a:t> Nõustamiste jaotus nõustamise meetodi alusel (n=</a:t>
            </a:r>
            <a:r>
              <a:rPr lang="en-US" b="1"/>
              <a:t>1654)</a:t>
            </a:r>
            <a:endParaRPr lang="et-EE"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EA6-424B-BE5C-45086A9B71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EA6-424B-BE5C-45086A9B71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EA6-424B-BE5C-45086A9B71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EA6-424B-BE5C-45086A9B71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EA6-424B-BE5C-45086A9B71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EA6-424B-BE5C-45086A9B71D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EA6-424B-BE5C-45086A9B71DC}"/>
              </c:ext>
            </c:extLst>
          </c:dPt>
          <c:dLbls>
            <c:dLbl>
              <c:idx val="3"/>
              <c:layout>
                <c:manualLayout>
                  <c:x val="-1.9320792017166803E-2"/>
                  <c:y val="-3.523456790123456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EA6-424B-BE5C-45086A9B71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7"/>
              <c:pt idx="0">
                <c:v>telefon</c:v>
              </c:pt>
              <c:pt idx="1">
                <c:v>e-kiri</c:v>
              </c:pt>
              <c:pt idx="2">
                <c:v>kohtumine</c:v>
              </c:pt>
              <c:pt idx="3">
                <c:v>grupinõustamine</c:v>
              </c:pt>
              <c:pt idx="4">
                <c:v>muu</c:v>
              </c:pt>
              <c:pt idx="5">
                <c:v>koolitus</c:v>
              </c:pt>
              <c:pt idx="6">
                <c:v>infopäev</c:v>
              </c:pt>
            </c:strLit>
          </c:cat>
          <c:val>
            <c:numLit>
              <c:formatCode>General</c:formatCode>
              <c:ptCount val="7"/>
              <c:pt idx="0">
                <c:v>316</c:v>
              </c:pt>
              <c:pt idx="1">
                <c:v>362</c:v>
              </c:pt>
              <c:pt idx="2">
                <c:v>130</c:v>
              </c:pt>
              <c:pt idx="3">
                <c:v>43</c:v>
              </c:pt>
              <c:pt idx="4">
                <c:v>57</c:v>
              </c:pt>
              <c:pt idx="5">
                <c:v>9</c:v>
              </c:pt>
              <c:pt idx="6">
                <c:v>13</c:v>
              </c:pt>
            </c:numLit>
          </c:val>
          <c:extLst>
            <c:ext xmlns:c16="http://schemas.microsoft.com/office/drawing/2014/chart" uri="{C3380CC4-5D6E-409C-BE32-E72D297353CC}">
              <c16:uniqueId val="{0000000E-DEA6-424B-BE5C-45086A9B71DC}"/>
            </c:ext>
          </c:extLst>
        </c:ser>
        <c:dLbls>
          <c:dLblPos val="bestFit"/>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t-EE" b="1"/>
              <a:t>20</a:t>
            </a:r>
            <a:r>
              <a:rPr lang="en-US" b="1"/>
              <a:t>22</a:t>
            </a:r>
            <a:r>
              <a:rPr lang="et-EE" b="1"/>
              <a:t> Nõustamiste jaotus tellitava teenuse alusel (n=</a:t>
            </a:r>
            <a:r>
              <a:rPr lang="en-US" b="1"/>
              <a:t>1654)</a:t>
            </a:r>
            <a:endParaRPr lang="et-EE" b="1"/>
          </a:p>
        </c:rich>
      </c:tx>
      <c:layout>
        <c:manualLayout>
          <c:xMode val="edge"/>
          <c:yMode val="edge"/>
          <c:x val="0.17272595806218366"/>
          <c:y val="1.754385480208459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pieChart>
        <c:varyColors val="1"/>
        <c:ser>
          <c:idx val="0"/>
          <c:order val="0"/>
          <c:tx>
            <c:strRef>
              <c:f>'Kokkuvõte nõustamistest'!$A$181:$A$190</c:f>
              <c:strCache>
                <c:ptCount val="10"/>
                <c:pt idx="0">
                  <c:v>eestvedajate inspireerimine</c:v>
                </c:pt>
                <c:pt idx="1">
                  <c:v>org asutamine</c:v>
                </c:pt>
                <c:pt idx="2">
                  <c:v>org tegevusvõimekus (juhtimine)</c:v>
                </c:pt>
                <c:pt idx="3">
                  <c:v>org tegevusvõimekus (projektid)</c:v>
                </c:pt>
                <c:pt idx="4">
                  <c:v>organisatsiooni arendamine</c:v>
                </c:pt>
                <c:pt idx="5">
                  <c:v>org tegevusvõimekus (rahastamine)</c:v>
                </c:pt>
                <c:pt idx="6">
                  <c:v>muu</c:v>
                </c:pt>
                <c:pt idx="7">
                  <c:v>KOV nõustamine</c:v>
                </c:pt>
                <c:pt idx="8">
                  <c:v>MAP koolitus</c:v>
                </c:pt>
                <c:pt idx="9">
                  <c:v>Teadmata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BD-4D2D-9A0D-5A6A615182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BD-4D2D-9A0D-5A6A615182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BD-4D2D-9A0D-5A6A615182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CBD-4D2D-9A0D-5A6A6151824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CBD-4D2D-9A0D-5A6A6151824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CBD-4D2D-9A0D-5A6A6151824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CBD-4D2D-9A0D-5A6A6151824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CBD-4D2D-9A0D-5A6A6151824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CBD-4D2D-9A0D-5A6A6151824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CBD-4D2D-9A0D-5A6A61518249}"/>
              </c:ext>
            </c:extLst>
          </c:dPt>
          <c:dLbls>
            <c:dLbl>
              <c:idx val="0"/>
              <c:tx>
                <c:rich>
                  <a:bodyPr/>
                  <a:lstStyle/>
                  <a:p>
                    <a:fld id="{59F1A42D-CBC7-420E-BF2E-D1D12EC5405A}" type="CELLRANGE">
                      <a:rPr lang="en-US" baseline="0"/>
                      <a:pPr/>
                      <a:t>[CELLRANGE]</a:t>
                    </a:fld>
                    <a:r>
                      <a:rPr lang="en-US" baseline="0"/>
                      <a:t>; </a:t>
                    </a:r>
                    <a:fld id="{97A46E72-4732-4578-BAA3-E8E6291372EF}" type="PERCENTAGE">
                      <a:rPr lang="en-US" baseline="0"/>
                      <a:pPr/>
                      <a:t>[PERCENTAGE]</a:t>
                    </a:fld>
                    <a:endParaRPr lang="en-US" baseline="0"/>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4CBD-4D2D-9A0D-5A6A61518249}"/>
                </c:ext>
              </c:extLst>
            </c:dLbl>
            <c:dLbl>
              <c:idx val="1"/>
              <c:tx>
                <c:rich>
                  <a:bodyPr/>
                  <a:lstStyle/>
                  <a:p>
                    <a:fld id="{691FF583-D4C7-4A03-BCEC-7E597280623B}" type="CELLRANGE">
                      <a:rPr lang="et-EE"/>
                      <a:pPr/>
                      <a:t>[CELLRANGE]</a:t>
                    </a:fld>
                    <a:r>
                      <a:rPr lang="et-EE" baseline="0"/>
                      <a:t>; </a:t>
                    </a:r>
                    <a:fld id="{E2EEE2B5-3793-4074-8081-33637C7CBB39}" type="PERCENTAGE">
                      <a:rPr lang="et-EE" baseline="0"/>
                      <a:pPr/>
                      <a:t>[PERCENTAGE]</a:t>
                    </a:fld>
                    <a:endParaRPr lang="et-EE"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4CBD-4D2D-9A0D-5A6A61518249}"/>
                </c:ext>
              </c:extLst>
            </c:dLbl>
            <c:dLbl>
              <c:idx val="2"/>
              <c:tx>
                <c:rich>
                  <a:bodyPr/>
                  <a:lstStyle/>
                  <a:p>
                    <a:fld id="{355FDB65-5D06-434A-AF4D-BB99D35FD738}" type="CELLRANGE">
                      <a:rPr lang="et-EE"/>
                      <a:pPr/>
                      <a:t>[CELLRANGE]</a:t>
                    </a:fld>
                    <a:r>
                      <a:rPr lang="et-EE" baseline="0"/>
                      <a:t>; </a:t>
                    </a:r>
                    <a:fld id="{01A4B58E-2F19-4AEF-8704-6AD5D96B9F39}" type="PERCENTAGE">
                      <a:rPr lang="et-EE" baseline="0"/>
                      <a:pPr/>
                      <a:t>[PERCENTAGE]</a:t>
                    </a:fld>
                    <a:endParaRPr lang="et-EE"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4CBD-4D2D-9A0D-5A6A61518249}"/>
                </c:ext>
              </c:extLst>
            </c:dLbl>
            <c:dLbl>
              <c:idx val="3"/>
              <c:tx>
                <c:rich>
                  <a:bodyPr/>
                  <a:lstStyle/>
                  <a:p>
                    <a:fld id="{1BCCC2DB-F00F-4760-B211-1EE226FB447C}" type="CELLRANGE">
                      <a:rPr lang="et-EE"/>
                      <a:pPr/>
                      <a:t>[CELLRANGE]</a:t>
                    </a:fld>
                    <a:r>
                      <a:rPr lang="et-EE" baseline="0"/>
                      <a:t>; </a:t>
                    </a:r>
                    <a:fld id="{D12B644B-16B8-4D2E-BA0B-E39E17058D75}" type="PERCENTAGE">
                      <a:rPr lang="et-EE" baseline="0"/>
                      <a:pPr/>
                      <a:t>[PERCENTAGE]</a:t>
                    </a:fld>
                    <a:endParaRPr lang="et-EE"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4CBD-4D2D-9A0D-5A6A61518249}"/>
                </c:ext>
              </c:extLst>
            </c:dLbl>
            <c:dLbl>
              <c:idx val="4"/>
              <c:tx>
                <c:rich>
                  <a:bodyPr/>
                  <a:lstStyle/>
                  <a:p>
                    <a:fld id="{C355B198-46A7-4E75-869C-B3506B23D44C}" type="CELLRANGE">
                      <a:rPr lang="et-EE"/>
                      <a:pPr/>
                      <a:t>[CELLRANGE]</a:t>
                    </a:fld>
                    <a:r>
                      <a:rPr lang="et-EE" baseline="0"/>
                      <a:t>; </a:t>
                    </a:r>
                    <a:fld id="{AAAF1248-C5F5-4751-8308-13460E1D3D5D}" type="PERCENTAGE">
                      <a:rPr lang="et-EE" baseline="0"/>
                      <a:pPr/>
                      <a:t>[PERCENTAGE]</a:t>
                    </a:fld>
                    <a:endParaRPr lang="et-EE"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4CBD-4D2D-9A0D-5A6A61518249}"/>
                </c:ext>
              </c:extLst>
            </c:dLbl>
            <c:dLbl>
              <c:idx val="5"/>
              <c:tx>
                <c:rich>
                  <a:bodyPr/>
                  <a:lstStyle/>
                  <a:p>
                    <a:fld id="{EC1E42A5-92D5-4BFB-B160-17FD21F25A36}" type="CELLRANGE">
                      <a:rPr lang="et-EE"/>
                      <a:pPr/>
                      <a:t>[CELLRANGE]</a:t>
                    </a:fld>
                    <a:r>
                      <a:rPr lang="et-EE" baseline="0"/>
                      <a:t>; </a:t>
                    </a:r>
                    <a:fld id="{78A70617-8428-4C16-B806-FC3C03F75015}" type="PERCENTAGE">
                      <a:rPr lang="et-EE" baseline="0"/>
                      <a:pPr/>
                      <a:t>[PERCENTAGE]</a:t>
                    </a:fld>
                    <a:endParaRPr lang="et-EE"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4CBD-4D2D-9A0D-5A6A61518249}"/>
                </c:ext>
              </c:extLst>
            </c:dLbl>
            <c:dLbl>
              <c:idx val="6"/>
              <c:tx>
                <c:rich>
                  <a:bodyPr/>
                  <a:lstStyle/>
                  <a:p>
                    <a:fld id="{A810B0FC-D8C4-4DC6-95A9-3B7A227773AD}" type="CELLRANGE">
                      <a:rPr lang="et-EE"/>
                      <a:pPr/>
                      <a:t>[CELLRANGE]</a:t>
                    </a:fld>
                    <a:r>
                      <a:rPr lang="et-EE" baseline="0"/>
                      <a:t>; </a:t>
                    </a:r>
                    <a:fld id="{235F878E-ADA2-45E9-A75C-FBEFFB00BD7B}" type="PERCENTAGE">
                      <a:rPr lang="et-EE" baseline="0"/>
                      <a:pPr/>
                      <a:t>[PERCENTAGE]</a:t>
                    </a:fld>
                    <a:endParaRPr lang="et-EE"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4CBD-4D2D-9A0D-5A6A61518249}"/>
                </c:ext>
              </c:extLst>
            </c:dLbl>
            <c:dLbl>
              <c:idx val="7"/>
              <c:tx>
                <c:rich>
                  <a:bodyPr/>
                  <a:lstStyle/>
                  <a:p>
                    <a:fld id="{CC90AC13-AE88-4185-AB16-B275EDE36317}" type="CELLRANGE">
                      <a:rPr lang="et-EE"/>
                      <a:pPr/>
                      <a:t>[CELLRANGE]</a:t>
                    </a:fld>
                    <a:r>
                      <a:rPr lang="et-EE" baseline="0"/>
                      <a:t>; </a:t>
                    </a:r>
                    <a:fld id="{DAEF3FBE-0614-433C-A371-0DA24839908C}" type="PERCENTAGE">
                      <a:rPr lang="et-EE" baseline="0"/>
                      <a:pPr/>
                      <a:t>[PERCENTAGE]</a:t>
                    </a:fld>
                    <a:endParaRPr lang="et-EE"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4CBD-4D2D-9A0D-5A6A61518249}"/>
                </c:ext>
              </c:extLst>
            </c:dLbl>
            <c:dLbl>
              <c:idx val="8"/>
              <c:tx>
                <c:rich>
                  <a:bodyPr/>
                  <a:lstStyle/>
                  <a:p>
                    <a:fld id="{1AD253B1-999A-47B4-8906-1475AF39BF55}" type="CELLRANGE">
                      <a:rPr lang="et-EE"/>
                      <a:pPr/>
                      <a:t>[CELLRANGE]</a:t>
                    </a:fld>
                    <a:r>
                      <a:rPr lang="et-EE" baseline="0"/>
                      <a:t>; </a:t>
                    </a:r>
                    <a:fld id="{A8B25531-C1E1-4560-88F9-304B1F5AF389}" type="PERCENTAGE">
                      <a:rPr lang="et-EE" baseline="0"/>
                      <a:pPr/>
                      <a:t>[PERCENTAGE]</a:t>
                    </a:fld>
                    <a:endParaRPr lang="et-EE"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4CBD-4D2D-9A0D-5A6A61518249}"/>
                </c:ext>
              </c:extLst>
            </c:dLbl>
            <c:dLbl>
              <c:idx val="9"/>
              <c:tx>
                <c:rich>
                  <a:bodyPr/>
                  <a:lstStyle/>
                  <a:p>
                    <a:fld id="{EC0739CC-B0E4-48BE-8C98-257B18A33D7F}" type="CELLRANGE">
                      <a:rPr lang="et-EE"/>
                      <a:pPr/>
                      <a:t>[CELLRANGE]</a:t>
                    </a:fld>
                    <a:r>
                      <a:rPr lang="et-EE" baseline="0"/>
                      <a:t>; </a:t>
                    </a:r>
                    <a:fld id="{F6382689-7D45-453E-98E4-E4D9BC9B4930}" type="PERCENTAGE">
                      <a:rPr lang="et-EE" baseline="0"/>
                      <a:pPr/>
                      <a:t>[PERCENTAGE]</a:t>
                    </a:fld>
                    <a:endParaRPr lang="et-EE"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4CBD-4D2D-9A0D-5A6A61518249}"/>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val>
            <c:numRef>
              <c:f>'Kokkuvõte nõustamistest'!$Q$181:$Q$190</c:f>
              <c:numCache>
                <c:formatCode>General</c:formatCode>
                <c:ptCount val="10"/>
                <c:pt idx="0">
                  <c:v>89</c:v>
                </c:pt>
                <c:pt idx="1">
                  <c:v>250</c:v>
                </c:pt>
                <c:pt idx="2">
                  <c:v>264</c:v>
                </c:pt>
                <c:pt idx="3">
                  <c:v>608</c:v>
                </c:pt>
                <c:pt idx="4">
                  <c:v>122</c:v>
                </c:pt>
                <c:pt idx="5">
                  <c:v>209</c:v>
                </c:pt>
                <c:pt idx="6">
                  <c:v>67</c:v>
                </c:pt>
                <c:pt idx="7">
                  <c:v>29</c:v>
                </c:pt>
                <c:pt idx="8">
                  <c:v>16</c:v>
                </c:pt>
                <c:pt idx="9">
                  <c:v>0</c:v>
                </c:pt>
              </c:numCache>
            </c:numRef>
          </c:val>
          <c:extLst>
            <c:ext xmlns:c15="http://schemas.microsoft.com/office/drawing/2012/chart" uri="{02D57815-91ED-43cb-92C2-25804820EDAC}">
              <c15:datalabelsRange>
                <c15:f>'Kokkuvõte nõustamistest'!$A$181:$A$190</c15:f>
                <c15:dlblRangeCache>
                  <c:ptCount val="10"/>
                  <c:pt idx="0">
                    <c:v>eestvedajate inspireerimine</c:v>
                  </c:pt>
                  <c:pt idx="1">
                    <c:v>org asutamine</c:v>
                  </c:pt>
                  <c:pt idx="2">
                    <c:v>org tegevusvõimekus (juhtimine)</c:v>
                  </c:pt>
                  <c:pt idx="3">
                    <c:v>org tegevusvõimekus (projektid)</c:v>
                  </c:pt>
                  <c:pt idx="4">
                    <c:v>organisatsiooni arendamine</c:v>
                  </c:pt>
                  <c:pt idx="5">
                    <c:v>org tegevusvõimekus (rahastamine)</c:v>
                  </c:pt>
                  <c:pt idx="6">
                    <c:v>muu</c:v>
                  </c:pt>
                  <c:pt idx="7">
                    <c:v>KOV nõustamine</c:v>
                  </c:pt>
                  <c:pt idx="8">
                    <c:v>MAP koolitus</c:v>
                  </c:pt>
                  <c:pt idx="9">
                    <c:v>Teadmata</c:v>
                  </c:pt>
                </c15:dlblRangeCache>
              </c15:datalabelsRange>
            </c:ext>
            <c:ext xmlns:c16="http://schemas.microsoft.com/office/drawing/2014/chart" uri="{C3380CC4-5D6E-409C-BE32-E72D297353CC}">
              <c16:uniqueId val="{00000014-4CBD-4D2D-9A0D-5A6A61518249}"/>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27038</Words>
  <Characters>156822</Characters>
  <Application>Microsoft Office Word</Application>
  <DocSecurity>0</DocSecurity>
  <Lines>1306</Lines>
  <Paragraphs>366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183494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dc:creator>
  <cp:keywords/>
  <dc:description/>
  <cp:lastModifiedBy>Anneli</cp:lastModifiedBy>
  <cp:revision>2</cp:revision>
  <cp:lastPrinted>2023-01-24T14:02:00Z</cp:lastPrinted>
  <dcterms:created xsi:type="dcterms:W3CDTF">2023-01-31T07:50:00Z</dcterms:created>
  <dcterms:modified xsi:type="dcterms:W3CDTF">2023-01-31T07:50:00Z</dcterms:modified>
</cp:coreProperties>
</file>